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0B732F" w:rsidRDefault="0032311F" w:rsidP="00E65548">
      <w:pPr>
        <w:pStyle w:val="Titre"/>
      </w:pPr>
      <w:bookmarkStart w:id="0" w:name="_GoBack"/>
      <w:bookmarkEnd w:id="0"/>
      <w:r w:rsidRPr="000B732F">
        <w:t xml:space="preserve"> </w:t>
      </w:r>
      <w:r w:rsidR="00C427DC">
        <w:t xml:space="preserve">Turquie : le journal </w:t>
      </w:r>
      <w:proofErr w:type="spellStart"/>
      <w:r w:rsidR="00C427DC" w:rsidRPr="00C427DC">
        <w:rPr>
          <w:i/>
        </w:rPr>
        <w:t>Zaman</w:t>
      </w:r>
      <w:proofErr w:type="spellEnd"/>
      <w:r w:rsidR="00C427DC">
        <w:t xml:space="preserve"> mis sous tutelle</w:t>
      </w:r>
    </w:p>
    <w:p w:rsidR="00E624C0" w:rsidRPr="000B732F" w:rsidRDefault="00533980" w:rsidP="001D0F1C">
      <w:pPr>
        <w:jc w:val="both"/>
        <w:rPr>
          <w:b/>
        </w:rPr>
      </w:pPr>
      <w:r w:rsidRPr="000B732F">
        <w:rPr>
          <w:b/>
        </w:rPr>
        <w:t>Voix off</w:t>
      </w:r>
    </w:p>
    <w:p w:rsidR="00533980" w:rsidRPr="00041F7F" w:rsidRDefault="00C427DC" w:rsidP="001D0F1C">
      <w:pPr>
        <w:jc w:val="both"/>
      </w:pPr>
      <w:r>
        <w:t xml:space="preserve">Ils font masse autour </w:t>
      </w:r>
      <w:r w:rsidRPr="00041F7F">
        <w:t>d’</w:t>
      </w:r>
      <w:proofErr w:type="spellStart"/>
      <w:r w:rsidR="00236FFF" w:rsidRPr="00041F7F">
        <w:rPr>
          <w:rStyle w:val="Accentuation"/>
          <w:i w:val="0"/>
        </w:rPr>
        <w:t>Abdülhamit</w:t>
      </w:r>
      <w:proofErr w:type="spellEnd"/>
      <w:r w:rsidR="00236FFF" w:rsidRPr="00041F7F">
        <w:rPr>
          <w:rStyle w:val="Accentuation"/>
          <w:i w:val="0"/>
        </w:rPr>
        <w:t xml:space="preserve"> </w:t>
      </w:r>
      <w:proofErr w:type="spellStart"/>
      <w:r w:rsidR="00236FFF" w:rsidRPr="00041F7F">
        <w:rPr>
          <w:rStyle w:val="Accentuation"/>
          <w:i w:val="0"/>
        </w:rPr>
        <w:t>Bilici</w:t>
      </w:r>
      <w:proofErr w:type="spellEnd"/>
      <w:r w:rsidRPr="00041F7F">
        <w:rPr>
          <w:rStyle w:val="st"/>
        </w:rPr>
        <w:t xml:space="preserve">, le directeur de la rédaction de </w:t>
      </w:r>
      <w:proofErr w:type="spellStart"/>
      <w:r w:rsidRPr="00041F7F">
        <w:rPr>
          <w:rStyle w:val="st"/>
          <w:i/>
        </w:rPr>
        <w:t>Zaman</w:t>
      </w:r>
      <w:proofErr w:type="spellEnd"/>
      <w:r w:rsidRPr="00041F7F">
        <w:rPr>
          <w:rStyle w:val="st"/>
        </w:rPr>
        <w:t xml:space="preserve">, qui se rend au travail ce matin malgré tout. </w:t>
      </w:r>
      <w:r w:rsidRPr="009B2CEC">
        <w:rPr>
          <w:rStyle w:val="st"/>
        </w:rPr>
        <w:t>Depuis la nuit dernière</w:t>
      </w:r>
      <w:r w:rsidRPr="00041F7F">
        <w:rPr>
          <w:rStyle w:val="st"/>
        </w:rPr>
        <w:t xml:space="preserve">, le journal qu’il dirige, le plus gros tirage de Turquie, est sous tutelle. Ses équipes ont réussi à imprimer une édition réduite du quotidien juste avant que la décision ne devienne effective. La Une de </w:t>
      </w:r>
      <w:proofErr w:type="spellStart"/>
      <w:r w:rsidRPr="00041F7F">
        <w:rPr>
          <w:rStyle w:val="st"/>
          <w:i/>
        </w:rPr>
        <w:t>Zaman</w:t>
      </w:r>
      <w:proofErr w:type="spellEnd"/>
      <w:r w:rsidRPr="00041F7F">
        <w:rPr>
          <w:rStyle w:val="st"/>
        </w:rPr>
        <w:t xml:space="preserve"> clame ce samedi « La Constitution est suspendue », comprenez « Les droits fondamentaux ne sont plus respectés dans la Turquie de </w:t>
      </w:r>
      <w:proofErr w:type="spellStart"/>
      <w:r w:rsidRPr="00041F7F">
        <w:t>Recep</w:t>
      </w:r>
      <w:proofErr w:type="spellEnd"/>
      <w:r w:rsidRPr="00041F7F">
        <w:t xml:space="preserve"> </w:t>
      </w:r>
      <w:proofErr w:type="spellStart"/>
      <w:r w:rsidRPr="00041F7F">
        <w:t>Tayyip</w:t>
      </w:r>
      <w:proofErr w:type="spellEnd"/>
      <w:r w:rsidRPr="00041F7F">
        <w:t xml:space="preserve"> </w:t>
      </w:r>
      <w:proofErr w:type="spellStart"/>
      <w:r w:rsidRPr="00041F7F">
        <w:t>Erdo</w:t>
      </w:r>
      <w:r w:rsidR="002944F4" w:rsidRPr="00041F7F">
        <w:t>g</w:t>
      </w:r>
      <w:r w:rsidRPr="00041F7F">
        <w:t>an</w:t>
      </w:r>
      <w:proofErr w:type="spellEnd"/>
      <w:r w:rsidRPr="00041F7F">
        <w:t>.</w:t>
      </w:r>
      <w:r w:rsidR="00FB6D19" w:rsidRPr="00041F7F">
        <w:t> »</w:t>
      </w:r>
    </w:p>
    <w:p w:rsidR="00533980" w:rsidRPr="00041F7F" w:rsidRDefault="00C427DC" w:rsidP="001D0F1C">
      <w:pPr>
        <w:jc w:val="both"/>
      </w:pPr>
      <w:r w:rsidRPr="00041F7F">
        <w:rPr>
          <w:b/>
        </w:rPr>
        <w:t xml:space="preserve">Mustafa </w:t>
      </w:r>
      <w:proofErr w:type="spellStart"/>
      <w:r w:rsidRPr="00041F7F">
        <w:rPr>
          <w:b/>
        </w:rPr>
        <w:t>Calisan</w:t>
      </w:r>
      <w:proofErr w:type="spellEnd"/>
      <w:r w:rsidR="00533980" w:rsidRPr="00041F7F">
        <w:t xml:space="preserve">, </w:t>
      </w:r>
      <w:r w:rsidRPr="00041F7F">
        <w:rPr>
          <w:i/>
        </w:rPr>
        <w:t xml:space="preserve">lecteur de </w:t>
      </w:r>
      <w:proofErr w:type="spellStart"/>
      <w:r w:rsidRPr="00041F7F">
        <w:t>Zaman</w:t>
      </w:r>
      <w:proofErr w:type="spellEnd"/>
    </w:p>
    <w:p w:rsidR="00533980" w:rsidRPr="00041F7F" w:rsidRDefault="00C427DC" w:rsidP="001D0F1C">
      <w:pPr>
        <w:jc w:val="both"/>
      </w:pPr>
      <w:r w:rsidRPr="00041F7F">
        <w:t xml:space="preserve">Personne ailleurs ne pourrait imposer une décision aussi cruelle. Où dans le monde avez-vous </w:t>
      </w:r>
      <w:r w:rsidR="00236FFF" w:rsidRPr="00041F7F">
        <w:t xml:space="preserve">vu </w:t>
      </w:r>
      <w:r w:rsidRPr="00041F7F">
        <w:t>une telle tyrannie à l’œuvre ?</w:t>
      </w:r>
    </w:p>
    <w:p w:rsidR="00C427DC" w:rsidRPr="00041F7F" w:rsidRDefault="00C427DC" w:rsidP="00C427DC">
      <w:pPr>
        <w:jc w:val="both"/>
      </w:pPr>
      <w:r w:rsidRPr="00041F7F">
        <w:rPr>
          <w:b/>
        </w:rPr>
        <w:t xml:space="preserve">Ahmet </w:t>
      </w:r>
      <w:proofErr w:type="spellStart"/>
      <w:r w:rsidRPr="00041F7F">
        <w:rPr>
          <w:b/>
        </w:rPr>
        <w:t>Aldir</w:t>
      </w:r>
      <w:proofErr w:type="spellEnd"/>
      <w:r w:rsidRPr="00041F7F">
        <w:t xml:space="preserve">, </w:t>
      </w:r>
      <w:r w:rsidRPr="00041F7F">
        <w:rPr>
          <w:i/>
        </w:rPr>
        <w:t xml:space="preserve">lecteur de </w:t>
      </w:r>
      <w:proofErr w:type="spellStart"/>
      <w:r w:rsidRPr="00041F7F">
        <w:t>Zaman</w:t>
      </w:r>
      <w:proofErr w:type="spellEnd"/>
    </w:p>
    <w:p w:rsidR="00C427DC" w:rsidRPr="00041F7F" w:rsidRDefault="00C427DC" w:rsidP="00C427DC">
      <w:pPr>
        <w:jc w:val="both"/>
      </w:pPr>
      <w:r w:rsidRPr="00041F7F">
        <w:t>Nous sommes tous des êtres humains et chacun d’entre nous compte. Les opinions divergentes doivent pouvoir s’exprimer dans la société.</w:t>
      </w:r>
    </w:p>
    <w:p w:rsidR="00533980" w:rsidRPr="00041F7F" w:rsidRDefault="00533980" w:rsidP="00C427DC">
      <w:pPr>
        <w:jc w:val="both"/>
        <w:rPr>
          <w:b/>
        </w:rPr>
      </w:pPr>
      <w:r w:rsidRPr="00041F7F">
        <w:rPr>
          <w:b/>
        </w:rPr>
        <w:t>Voix off</w:t>
      </w:r>
    </w:p>
    <w:p w:rsidR="00533980" w:rsidRDefault="00C427DC" w:rsidP="001D0F1C">
      <w:pPr>
        <w:jc w:val="both"/>
      </w:pPr>
      <w:r w:rsidRPr="00041F7F">
        <w:t xml:space="preserve">Les autorités turques ne l’entendent visiblement pas ainsi. En début d’après-midi, la police arrose une nouvelle fois la foule de </w:t>
      </w:r>
      <w:r w:rsidR="007F2468" w:rsidRPr="00041F7F">
        <w:t>gaz</w:t>
      </w:r>
      <w:r w:rsidRPr="00041F7F">
        <w:t xml:space="preserve"> lacrymogène pour la forcer à quitter les lieux.</w:t>
      </w:r>
      <w:r w:rsidR="007F2468" w:rsidRPr="00041F7F">
        <w:t xml:space="preserve"> Des scènes de violence qui rappellent celles de la veille lorsque peu avant minuit les forces de l’ordre ont investi</w:t>
      </w:r>
      <w:r w:rsidR="007F2468">
        <w:t xml:space="preserve"> le siège de </w:t>
      </w:r>
      <w:proofErr w:type="spellStart"/>
      <w:r w:rsidR="007F2468" w:rsidRPr="007F2468">
        <w:rPr>
          <w:i/>
        </w:rPr>
        <w:t>Zaman</w:t>
      </w:r>
      <w:proofErr w:type="spellEnd"/>
      <w:r w:rsidR="007F2468">
        <w:t>. Des administrateurs désignés par les autorités ont depuis pris leurs fonctions à la tête du groupe de presse. C’est un tribunal d’Istanbul qui l’a ordonné sans en préciser les raisons</w:t>
      </w:r>
      <w:r w:rsidR="00236FFF">
        <w:t>,</w:t>
      </w:r>
      <w:r w:rsidR="007F2468">
        <w:t xml:space="preserve"> </w:t>
      </w:r>
      <w:r w:rsidR="00236FFF">
        <w:t>m</w:t>
      </w:r>
      <w:r w:rsidR="007F2468">
        <w:t>ais elles font peu de doute tant l’hostilité entre le journal et le pouvoir est vive. Les atteintes à la liberté de la presse se multiplient en Turquie. Fin mars, ces deux journalistes d’un autre quotidien d’opposition seront jugés pour avoir fait état de livraison d’armes d’Ankara à des rebelles islamistes en Syrie. Ils risquent la prison à vie.</w:t>
      </w:r>
    </w:p>
    <w:p w:rsidR="00533980" w:rsidRPr="00341D0A" w:rsidRDefault="00533980" w:rsidP="001D0F1C">
      <w:pPr>
        <w:jc w:val="both"/>
      </w:pPr>
    </w:p>
    <w:sectPr w:rsidR="00533980" w:rsidRPr="00341D0A" w:rsidSect="00320C08">
      <w:headerReference w:type="default" r:id="rId8"/>
      <w:footerReference w:type="default" r:id="rId9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FB4" w:rsidRDefault="007A0FB4" w:rsidP="00E65548">
      <w:r>
        <w:separator/>
      </w:r>
    </w:p>
  </w:endnote>
  <w:endnote w:type="continuationSeparator" w:id="0">
    <w:p w:rsidR="007A0FB4" w:rsidRDefault="007A0FB4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3281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13281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FB4" w:rsidRDefault="007A0FB4" w:rsidP="00E65548">
      <w:r>
        <w:separator/>
      </w:r>
    </w:p>
  </w:footnote>
  <w:footnote w:type="continuationSeparator" w:id="0">
    <w:p w:rsidR="007A0FB4" w:rsidRDefault="007A0FB4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FD08593" wp14:editId="0DA1316C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21250" cy="828000"/>
          <wp:effectExtent l="0" t="0" r="5715" b="1079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2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13281B" w:rsidRPr="0013281B">
      <w:rPr>
        <w:b/>
        <w:noProof/>
        <w:color w:val="A6A6A6"/>
        <w:sz w:val="16"/>
        <w:szCs w:val="16"/>
      </w:rPr>
      <w:t>Turquie : le journal Zaman mis sous tutelle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63.95pt;height:34.95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B4"/>
    <w:rsid w:val="00041F7F"/>
    <w:rsid w:val="000A2C12"/>
    <w:rsid w:val="000B732F"/>
    <w:rsid w:val="000D49E7"/>
    <w:rsid w:val="0012763B"/>
    <w:rsid w:val="0013281B"/>
    <w:rsid w:val="001D0F1C"/>
    <w:rsid w:val="00236FFF"/>
    <w:rsid w:val="002944F4"/>
    <w:rsid w:val="002A75ED"/>
    <w:rsid w:val="00320C08"/>
    <w:rsid w:val="0032311F"/>
    <w:rsid w:val="00341D0A"/>
    <w:rsid w:val="003D7A78"/>
    <w:rsid w:val="00435A4C"/>
    <w:rsid w:val="00484393"/>
    <w:rsid w:val="00500085"/>
    <w:rsid w:val="00524B6A"/>
    <w:rsid w:val="00533980"/>
    <w:rsid w:val="00594AE2"/>
    <w:rsid w:val="00594B8C"/>
    <w:rsid w:val="0066168B"/>
    <w:rsid w:val="006B2351"/>
    <w:rsid w:val="006B617B"/>
    <w:rsid w:val="007A0FB4"/>
    <w:rsid w:val="007F2468"/>
    <w:rsid w:val="008A5A73"/>
    <w:rsid w:val="00971EF5"/>
    <w:rsid w:val="009B2CEC"/>
    <w:rsid w:val="00B75231"/>
    <w:rsid w:val="00C427DC"/>
    <w:rsid w:val="00E624C0"/>
    <w:rsid w:val="00E65548"/>
    <w:rsid w:val="00F34247"/>
    <w:rsid w:val="00F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075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2311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311F"/>
    <w:rPr>
      <w:rFonts w:ascii="Lucida Grande" w:hAnsi="Lucida Grande"/>
      <w:sz w:val="18"/>
      <w:szCs w:val="18"/>
      <w:lang w:val="fr-FR" w:eastAsia="en-US"/>
    </w:rPr>
  </w:style>
  <w:style w:type="character" w:customStyle="1" w:styleId="st">
    <w:name w:val="st"/>
    <w:basedOn w:val="Policepardfaut"/>
    <w:rsid w:val="00C427DC"/>
  </w:style>
  <w:style w:type="character" w:styleId="Accentuation">
    <w:name w:val="Emphasis"/>
    <w:basedOn w:val="Policepardfaut"/>
    <w:uiPriority w:val="20"/>
    <w:qFormat/>
    <w:rsid w:val="00C427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2311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311F"/>
    <w:rPr>
      <w:rFonts w:ascii="Lucida Grande" w:hAnsi="Lucida Grande"/>
      <w:sz w:val="18"/>
      <w:szCs w:val="18"/>
      <w:lang w:val="fr-FR" w:eastAsia="en-US"/>
    </w:rPr>
  </w:style>
  <w:style w:type="character" w:customStyle="1" w:styleId="st">
    <w:name w:val="st"/>
    <w:basedOn w:val="Policepardfaut"/>
    <w:rsid w:val="00C427DC"/>
  </w:style>
  <w:style w:type="character" w:styleId="Accentuation">
    <w:name w:val="Emphasis"/>
    <w:basedOn w:val="Policepardfaut"/>
    <w:uiPriority w:val="20"/>
    <w:qFormat/>
    <w:rsid w:val="00C427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TV5Monde</dc:creator>
  <cp:lastModifiedBy>Celine SAVIN</cp:lastModifiedBy>
  <cp:revision>3</cp:revision>
  <cp:lastPrinted>2016-03-11T10:55:00Z</cp:lastPrinted>
  <dcterms:created xsi:type="dcterms:W3CDTF">2016-03-10T13:35:00Z</dcterms:created>
  <dcterms:modified xsi:type="dcterms:W3CDTF">2016-03-11T10:55:00Z</dcterms:modified>
</cp:coreProperties>
</file>