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5A" w:rsidRPr="00814179" w:rsidRDefault="00814179" w:rsidP="00EC3ED6">
      <w:pPr>
        <w:pStyle w:val="Titre"/>
      </w:pPr>
      <w:r w:rsidRPr="00814179">
        <w:t>Turquie : un journal sous tutelle</w:t>
      </w:r>
      <w:r w:rsidR="00925024" w:rsidRPr="00814179">
        <w:t xml:space="preserve"> </w:t>
      </w:r>
      <w:r w:rsidR="00FB18EF" w:rsidRPr="00814179">
        <w:t xml:space="preserve"> </w:t>
      </w:r>
    </w:p>
    <w:p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814179">
        <w:rPr>
          <w:rStyle w:val="Miseenligne"/>
        </w:rPr>
        <w:t>11</w:t>
      </w:r>
      <w:r w:rsidR="00F61139">
        <w:rPr>
          <w:rStyle w:val="Miseenligne"/>
        </w:rPr>
        <w:t>/0</w:t>
      </w:r>
      <w:r w:rsidR="00814179">
        <w:rPr>
          <w:rStyle w:val="Miseenligne"/>
        </w:rPr>
        <w:t>3</w:t>
      </w:r>
      <w:r w:rsidR="004C31BA">
        <w:rPr>
          <w:rStyle w:val="Miseenligne"/>
        </w:rPr>
        <w:t>/</w:t>
      </w:r>
      <w:r w:rsidR="00F61139">
        <w:rPr>
          <w:rStyle w:val="Miseenligne"/>
        </w:rPr>
        <w:t>2016</w:t>
      </w:r>
    </w:p>
    <w:p w:rsidR="004C31BA" w:rsidRPr="009168AF" w:rsidRDefault="004C31BA" w:rsidP="0026095A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 xml:space="preserve">Dossier : </w:t>
      </w:r>
      <w:r w:rsidR="00814179">
        <w:rPr>
          <w:i/>
          <w:color w:val="7F7F7F"/>
          <w:sz w:val="18"/>
        </w:rPr>
        <w:t>474</w:t>
      </w:r>
    </w:p>
    <w:p w:rsidR="009168AF" w:rsidRDefault="009168AF" w:rsidP="0026095A"/>
    <w:p w:rsidR="00814179" w:rsidRPr="00C412CB" w:rsidRDefault="00814179" w:rsidP="00814179">
      <w:pPr>
        <w:rPr>
          <w:strike/>
        </w:rPr>
      </w:pPr>
      <w:r>
        <w:t>La liberté de la presse malmenée en Turquie</w:t>
      </w:r>
      <w:r w:rsidRPr="00C412CB">
        <w:t>.</w:t>
      </w:r>
      <w:r w:rsidRPr="00C412CB">
        <w:rPr>
          <w:strike/>
        </w:rPr>
        <w:t xml:space="preserve"> </w:t>
      </w:r>
    </w:p>
    <w:p w:rsidR="00FC50E8" w:rsidRPr="00C412CB" w:rsidRDefault="001B0845" w:rsidP="00814179">
      <w:r>
        <w:t>Présenter</w:t>
      </w:r>
      <w:r w:rsidR="00814179">
        <w:t xml:space="preserve"> des habitudes liées à la consultation des médias. </w:t>
      </w:r>
    </w:p>
    <w:p w:rsidR="009168AF" w:rsidRPr="00A953C2" w:rsidRDefault="009168AF" w:rsidP="0026095A"/>
    <w:p w:rsidR="0026095A" w:rsidRPr="00C412CB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814179">
        <w:t>médias</w:t>
      </w:r>
    </w:p>
    <w:p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814179">
        <w:t>B1</w:t>
      </w:r>
      <w:r w:rsidR="00F61139">
        <w:t xml:space="preserve">, </w:t>
      </w:r>
      <w:r w:rsidR="00BD45BA">
        <w:t>élémentaire</w:t>
      </w:r>
    </w:p>
    <w:p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F61139">
        <w:t>adultes</w:t>
      </w:r>
    </w:p>
    <w:p w:rsidR="00A47659" w:rsidRDefault="0026095A" w:rsidP="00F61139">
      <w:pPr>
        <w:pStyle w:val="Paragraphedeliste"/>
        <w:numPr>
          <w:ilvl w:val="0"/>
          <w:numId w:val="3"/>
        </w:numPr>
      </w:pPr>
      <w:r w:rsidRPr="00A47659">
        <w:rPr>
          <w:b/>
        </w:rPr>
        <w:t>Durée indicative </w:t>
      </w:r>
      <w:r w:rsidRPr="001A37C2">
        <w:t xml:space="preserve">: </w:t>
      </w:r>
      <w:r w:rsidR="00A47659">
        <w:t xml:space="preserve">50 min + 20 min pour la production </w:t>
      </w:r>
    </w:p>
    <w:p w:rsidR="00F61139" w:rsidRPr="001A37C2" w:rsidRDefault="004740E5" w:rsidP="00F61139">
      <w:pPr>
        <w:pStyle w:val="Paragraphedeliste"/>
        <w:numPr>
          <w:ilvl w:val="0"/>
          <w:numId w:val="3"/>
        </w:numPr>
      </w:pPr>
      <w:r>
        <w:rPr>
          <w:b/>
        </w:rPr>
        <w:t>Extrait</w:t>
      </w:r>
      <w:r w:rsidR="004C31BA" w:rsidRPr="00A47659">
        <w:rPr>
          <w:b/>
        </w:rPr>
        <w:t xml:space="preserve"> utilisé </w:t>
      </w:r>
      <w:r w:rsidR="004C31BA" w:rsidRPr="004C31BA">
        <w:t>:</w:t>
      </w:r>
      <w:r w:rsidR="004C31BA">
        <w:t xml:space="preserve"> </w:t>
      </w:r>
      <w:r w:rsidR="00B67962">
        <w:t>reportage TV5MONDE, 05 mars 2016</w:t>
      </w:r>
    </w:p>
    <w:p w:rsidR="00537FCA" w:rsidRDefault="00537FCA" w:rsidP="00537FCA">
      <w:pPr>
        <w:pStyle w:val="Titre1"/>
      </w:pPr>
      <w:r w:rsidRPr="00537FCA">
        <w:t>Parcours pédagogique</w:t>
      </w:r>
    </w:p>
    <w:sdt>
      <w:sdtPr>
        <w:id w:val="-1170170357"/>
        <w:docPartObj>
          <w:docPartGallery w:val="Table of Contents"/>
          <w:docPartUnique/>
        </w:docPartObj>
      </w:sdtPr>
      <w:sdtEndPr>
        <w:rPr>
          <w:b w:val="0"/>
          <w:bCs/>
          <w:noProof/>
        </w:rPr>
      </w:sdtEndPr>
      <w:sdtContent>
        <w:p w:rsidR="00D72AF4" w:rsidRDefault="00470D63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b w:val="0"/>
              <w:bCs/>
            </w:rPr>
            <w:fldChar w:fldCharType="begin"/>
          </w:r>
          <w:r>
            <w:rPr>
              <w:b w:val="0"/>
              <w:bCs/>
            </w:rPr>
            <w:instrText xml:space="preserve"> TOC \t "Titre 2;1;Titre 3;2" </w:instrText>
          </w:r>
          <w:r>
            <w:rPr>
              <w:b w:val="0"/>
              <w:bCs/>
            </w:rPr>
            <w:fldChar w:fldCharType="separate"/>
          </w:r>
          <w:r w:rsidR="00D72AF4">
            <w:rPr>
              <w:noProof/>
            </w:rPr>
            <w:t>Mise en route</w:t>
          </w:r>
          <w:r w:rsidR="00D72AF4">
            <w:rPr>
              <w:noProof/>
            </w:rPr>
            <w:tab/>
          </w:r>
          <w:r w:rsidR="00D72AF4">
            <w:rPr>
              <w:noProof/>
            </w:rPr>
            <w:fldChar w:fldCharType="begin"/>
          </w:r>
          <w:r w:rsidR="00D72AF4">
            <w:rPr>
              <w:noProof/>
            </w:rPr>
            <w:instrText xml:space="preserve"> PAGEREF _Toc445381188 \h </w:instrText>
          </w:r>
          <w:r w:rsidR="00D72AF4">
            <w:rPr>
              <w:noProof/>
            </w:rPr>
          </w:r>
          <w:r w:rsidR="00D72AF4">
            <w:rPr>
              <w:noProof/>
            </w:rPr>
            <w:fldChar w:fldCharType="separate"/>
          </w:r>
          <w:r w:rsidR="00327A4C">
            <w:rPr>
              <w:noProof/>
            </w:rPr>
            <w:t>1</w:t>
          </w:r>
          <w:r w:rsidR="00D72AF4"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Mutualiser ses connaissances.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 w:rsidRPr="005668E8">
            <w:rPr>
              <w:rFonts w:cs="Tahoma"/>
              <w:noProof/>
            </w:rPr>
            <w:t>Émettre des hypothèses.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2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eastAsia="Arial Unicode MS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Retrouver l’organisation des informations données dans le reportage.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3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Comprendre certains détails du reportage.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4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Enrichir son lexique sur le thème de la presse et du pouvoir.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5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Parler de ses habitudes et de la situation de la presse.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_Toc445381199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Pour aller plus loin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_Toc445381200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D72AF4" w:rsidRDefault="00D72AF4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5668E8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Mieux appréhender les questions de liberté de la presse.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_Toc445381201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327A4C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2627F4" w:rsidRDefault="00470D63" w:rsidP="00470D63">
          <w:pPr>
            <w:pStyle w:val="TM1"/>
            <w:tabs>
              <w:tab w:val="right" w:leader="dot" w:pos="9622"/>
            </w:tabs>
          </w:pPr>
          <w:r>
            <w:rPr>
              <w:b w:val="0"/>
              <w:bCs/>
            </w:rPr>
            <w:fldChar w:fldCharType="end"/>
          </w:r>
        </w:p>
      </w:sdtContent>
    </w:sdt>
    <w:p w:rsidR="00554B94" w:rsidRDefault="00554B94" w:rsidP="0026095A">
      <w:pPr>
        <w:pStyle w:val="Objectifs"/>
        <w:sectPr w:rsidR="00554B94" w:rsidSect="0026095A">
          <w:headerReference w:type="default" r:id="rId9"/>
          <w:footerReference w:type="default" r:id="rId10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26095A" w:rsidRDefault="0026095A" w:rsidP="0026095A">
      <w:pPr>
        <w:pStyle w:val="Objectifs"/>
      </w:pPr>
      <w:r>
        <w:lastRenderedPageBreak/>
        <w:t xml:space="preserve">Objectifs </w:t>
      </w:r>
      <w:r w:rsidRPr="00EB19F9">
        <w:t>communicatifs / pragmatiques</w:t>
      </w:r>
      <w:r>
        <w:t xml:space="preserve"> </w:t>
      </w:r>
    </w:p>
    <w:p w:rsidR="005D7F7B" w:rsidRDefault="00044E06" w:rsidP="000E7777">
      <w:pPr>
        <w:pStyle w:val="Listeobjectifs"/>
        <w:numPr>
          <w:ilvl w:val="0"/>
          <w:numId w:val="20"/>
        </w:numPr>
      </w:pPr>
      <w:r>
        <w:rPr>
          <w:rFonts w:cs="Tahoma"/>
        </w:rPr>
        <w:t xml:space="preserve">Mutualiser ses connaissances. </w:t>
      </w:r>
    </w:p>
    <w:p w:rsidR="005D7F7B" w:rsidRPr="00814179" w:rsidRDefault="00814179" w:rsidP="000E7777">
      <w:pPr>
        <w:pStyle w:val="Listeobjectifs"/>
        <w:numPr>
          <w:ilvl w:val="0"/>
          <w:numId w:val="20"/>
        </w:numPr>
        <w:rPr>
          <w:rFonts w:cs="Tahoma"/>
        </w:rPr>
      </w:pPr>
      <w:r w:rsidRPr="00814179">
        <w:rPr>
          <w:rFonts w:cs="Tahoma"/>
        </w:rPr>
        <w:t>Émettre des hypothèses</w:t>
      </w:r>
      <w:r w:rsidR="005D7F7B" w:rsidRPr="00814179">
        <w:rPr>
          <w:rFonts w:cs="Tahoma"/>
        </w:rPr>
        <w:t xml:space="preserve">. </w:t>
      </w:r>
    </w:p>
    <w:p w:rsidR="00697E7C" w:rsidRPr="00814179" w:rsidRDefault="00814179" w:rsidP="000E7777">
      <w:pPr>
        <w:pStyle w:val="Listeobjectifs"/>
        <w:numPr>
          <w:ilvl w:val="0"/>
          <w:numId w:val="20"/>
        </w:numPr>
        <w:rPr>
          <w:rFonts w:cs="Tahoma"/>
        </w:rPr>
      </w:pPr>
      <w:r w:rsidRPr="00814179">
        <w:rPr>
          <w:rFonts w:cs="Tahoma"/>
        </w:rPr>
        <w:t>Comprendre l’organisation d’un reportage</w:t>
      </w:r>
      <w:r w:rsidR="005D7F7B" w:rsidRPr="00814179">
        <w:rPr>
          <w:rFonts w:cs="Tahoma"/>
        </w:rPr>
        <w:t>.</w:t>
      </w:r>
    </w:p>
    <w:p w:rsidR="00697E7C" w:rsidRDefault="006602B5" w:rsidP="000E7777">
      <w:pPr>
        <w:pStyle w:val="Listeobjectifs"/>
        <w:numPr>
          <w:ilvl w:val="0"/>
          <w:numId w:val="20"/>
        </w:numPr>
        <w:rPr>
          <w:rFonts w:cs="Tahoma"/>
        </w:rPr>
      </w:pPr>
      <w:r w:rsidRPr="00814179">
        <w:rPr>
          <w:rFonts w:cs="Tahoma"/>
        </w:rPr>
        <w:t xml:space="preserve">Comprendre </w:t>
      </w:r>
      <w:r w:rsidR="00814179" w:rsidRPr="00814179">
        <w:rPr>
          <w:rFonts w:cs="Tahoma"/>
        </w:rPr>
        <w:t>des détails</w:t>
      </w:r>
      <w:r w:rsidR="00A42A60" w:rsidRPr="00814179">
        <w:rPr>
          <w:rFonts w:cs="Tahoma"/>
        </w:rPr>
        <w:t>.</w:t>
      </w:r>
    </w:p>
    <w:p w:rsidR="001B0845" w:rsidRDefault="003879AA" w:rsidP="000E7777">
      <w:pPr>
        <w:pStyle w:val="Listeobjectifs"/>
        <w:numPr>
          <w:ilvl w:val="0"/>
          <w:numId w:val="20"/>
        </w:numPr>
        <w:rPr>
          <w:rFonts w:cs="Tahoma"/>
        </w:rPr>
      </w:pPr>
      <w:r>
        <w:t>Présenter des habitudes.</w:t>
      </w:r>
    </w:p>
    <w:p w:rsidR="00D72AF4" w:rsidRDefault="00D72AF4" w:rsidP="00D72AF4">
      <w:pPr>
        <w:pStyle w:val="Listeobjectifs"/>
        <w:numPr>
          <w:ilvl w:val="0"/>
          <w:numId w:val="0"/>
        </w:numPr>
        <w:ind w:left="360"/>
        <w:rPr>
          <w:rFonts w:cs="Tahoma"/>
        </w:rPr>
      </w:pPr>
    </w:p>
    <w:p w:rsidR="005E5557" w:rsidRPr="00D72AF4" w:rsidRDefault="00832270" w:rsidP="005E5557">
      <w:pPr>
        <w:pStyle w:val="Objectifs"/>
      </w:pPr>
      <w:r w:rsidRPr="00D72AF4">
        <w:lastRenderedPageBreak/>
        <w:t>Objectif</w:t>
      </w:r>
      <w:r w:rsidR="005E5557" w:rsidRPr="00D72AF4">
        <w:t xml:space="preserve"> </w:t>
      </w:r>
      <w:r w:rsidRPr="00D72AF4">
        <w:t>linguistique</w:t>
      </w:r>
    </w:p>
    <w:p w:rsidR="00697E7C" w:rsidRPr="00D72AF4" w:rsidRDefault="00D72AF4" w:rsidP="005E5557">
      <w:pPr>
        <w:pStyle w:val="Listeobjectifs"/>
        <w:numPr>
          <w:ilvl w:val="0"/>
          <w:numId w:val="20"/>
        </w:numPr>
        <w:rPr>
          <w:rFonts w:cs="Tahoma"/>
        </w:rPr>
      </w:pPr>
      <w:r w:rsidRPr="00D72AF4">
        <w:rPr>
          <w:rFonts w:cs="Tahoma"/>
        </w:rPr>
        <w:t>Enrichir son lexique</w:t>
      </w:r>
      <w:r>
        <w:rPr>
          <w:rFonts w:cs="Tahoma"/>
        </w:rPr>
        <w:t xml:space="preserve"> sur le thème</w:t>
      </w:r>
      <w:r w:rsidRPr="00D72AF4">
        <w:rPr>
          <w:rFonts w:cs="Tahoma"/>
        </w:rPr>
        <w:t>.</w:t>
      </w:r>
    </w:p>
    <w:p w:rsidR="00D72AF4" w:rsidRDefault="00D72AF4" w:rsidP="0026095A">
      <w:pPr>
        <w:rPr>
          <w:smallCaps/>
          <w:color w:val="FF0000"/>
          <w:szCs w:val="20"/>
          <w:highlight w:val="yellow"/>
        </w:rPr>
      </w:pPr>
    </w:p>
    <w:p w:rsidR="0026095A" w:rsidRPr="00D72AF4" w:rsidRDefault="00B67962" w:rsidP="0026095A">
      <w:pPr>
        <w:rPr>
          <w:rFonts w:eastAsia="Times New Roman"/>
          <w:smallCaps/>
          <w:color w:val="365F91"/>
          <w:szCs w:val="20"/>
        </w:rPr>
      </w:pPr>
      <w:r>
        <w:rPr>
          <w:rFonts w:eastAsia="Times New Roman"/>
          <w:smallCaps/>
          <w:color w:val="365F91"/>
          <w:szCs w:val="20"/>
        </w:rPr>
        <w:t>Éducation aux médias</w:t>
      </w:r>
    </w:p>
    <w:p w:rsidR="00D72AF4" w:rsidRPr="00D72AF4" w:rsidRDefault="00D72AF4" w:rsidP="000E7777">
      <w:pPr>
        <w:pStyle w:val="Listeobjectifs"/>
        <w:numPr>
          <w:ilvl w:val="0"/>
          <w:numId w:val="20"/>
        </w:numPr>
        <w:rPr>
          <w:rFonts w:cs="Tahoma"/>
        </w:rPr>
      </w:pPr>
      <w:r w:rsidRPr="00D72AF4">
        <w:rPr>
          <w:rFonts w:cs="Tahoma"/>
        </w:rPr>
        <w:t>S’interroger sur ses pratiques</w:t>
      </w:r>
      <w:r>
        <w:rPr>
          <w:rFonts w:cs="Tahoma"/>
        </w:rPr>
        <w:t>.</w:t>
      </w:r>
    </w:p>
    <w:p w:rsidR="000E7777" w:rsidRPr="00D72AF4" w:rsidRDefault="00D72AF4" w:rsidP="000E7777">
      <w:pPr>
        <w:pStyle w:val="Listeobjectifs"/>
        <w:numPr>
          <w:ilvl w:val="0"/>
          <w:numId w:val="20"/>
        </w:numPr>
        <w:rPr>
          <w:rFonts w:cs="Tahoma"/>
        </w:rPr>
      </w:pPr>
      <w:r>
        <w:rPr>
          <w:rFonts w:cs="Tahoma"/>
        </w:rPr>
        <w:t>Questionner la place de la presse et des médias.</w:t>
      </w:r>
    </w:p>
    <w:p w:rsidR="00554B94" w:rsidRPr="00A42A60" w:rsidRDefault="00554B94" w:rsidP="00A42A60">
      <w:pPr>
        <w:pStyle w:val="Listeobjectifs"/>
        <w:numPr>
          <w:ilvl w:val="0"/>
          <w:numId w:val="0"/>
        </w:numPr>
        <w:sectPr w:rsidR="00554B94" w:rsidRPr="00A42A60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26095A" w:rsidRDefault="004C31BA" w:rsidP="004C31BA">
      <w:pPr>
        <w:pStyle w:val="Titre1"/>
      </w:pPr>
      <w:r>
        <w:lastRenderedPageBreak/>
        <w:t>Suggestions d’activités pour la classe</w:t>
      </w:r>
    </w:p>
    <w:p w:rsidR="0026095A" w:rsidRDefault="004C31BA" w:rsidP="006E38DE">
      <w:pPr>
        <w:pStyle w:val="Titre2"/>
      </w:pPr>
      <w:bookmarkStart w:id="0" w:name="_Toc309373760"/>
      <w:bookmarkStart w:id="1" w:name="_Toc445381188"/>
      <w:r>
        <w:t>Mise en route</w:t>
      </w:r>
      <w:bookmarkEnd w:id="0"/>
      <w:bookmarkEnd w:id="1"/>
    </w:p>
    <w:p w:rsidR="008C032B" w:rsidRDefault="005402FA" w:rsidP="000C6DAA">
      <w:pPr>
        <w:pStyle w:val="Titre3"/>
        <w:numPr>
          <w:ilvl w:val="0"/>
          <w:numId w:val="29"/>
        </w:numPr>
      </w:pPr>
      <w:bookmarkStart w:id="2" w:name="_Toc309373761"/>
      <w:bookmarkStart w:id="3" w:name="_Toc445381189"/>
      <w:r>
        <w:t>Mutualiser ses connaissances</w:t>
      </w:r>
      <w:bookmarkEnd w:id="2"/>
      <w:r w:rsidR="008A4E2E">
        <w:t>.</w:t>
      </w:r>
      <w:bookmarkEnd w:id="3"/>
    </w:p>
    <w:p w:rsidR="001F1F35" w:rsidRDefault="00E21B50" w:rsidP="001F1F35">
      <w:pPr>
        <w:pStyle w:val="Infosactivit"/>
      </w:pPr>
      <w:r>
        <w:rPr>
          <w:b/>
        </w:rPr>
        <w:t>Lexique</w:t>
      </w:r>
      <w:r w:rsidR="005402FA">
        <w:rPr>
          <w:b/>
        </w:rPr>
        <w:t xml:space="preserve"> </w:t>
      </w:r>
      <w:r w:rsidR="009B7996">
        <w:t>-</w:t>
      </w:r>
      <w:r w:rsidR="005402FA">
        <w:t xml:space="preserve"> </w:t>
      </w:r>
      <w:r w:rsidR="001246B0">
        <w:t>binômes</w:t>
      </w:r>
      <w:r w:rsidR="005402FA">
        <w:t xml:space="preserve"> </w:t>
      </w:r>
      <w:r w:rsidR="001246B0">
        <w:t>et</w:t>
      </w:r>
      <w:r w:rsidR="005402FA">
        <w:t xml:space="preserve"> groupe classe</w:t>
      </w:r>
      <w:r w:rsidR="00044E06">
        <w:t>.</w:t>
      </w:r>
    </w:p>
    <w:p w:rsidR="00E21B50" w:rsidRPr="00EE6A54" w:rsidRDefault="00E21B50" w:rsidP="00E21B50">
      <w:pPr>
        <w:rPr>
          <w:rFonts w:eastAsia="Arial Unicode MS"/>
        </w:rPr>
      </w:pPr>
      <w:r w:rsidRPr="00EE6A54">
        <w:rPr>
          <w:rFonts w:eastAsia="Arial Unicode MS"/>
        </w:rPr>
        <w:t xml:space="preserve">Distribuer la fiche d’activité. </w:t>
      </w:r>
    </w:p>
    <w:p w:rsidR="00E21B50" w:rsidRPr="00EE6A54" w:rsidRDefault="00E21B50" w:rsidP="00E21B50">
      <w:pPr>
        <w:rPr>
          <w:rFonts w:eastAsia="Arial Unicode MS"/>
        </w:rPr>
      </w:pPr>
      <w:r w:rsidRPr="00EE6A54">
        <w:rPr>
          <w:rFonts w:eastAsia="Arial Unicode MS"/>
        </w:rPr>
        <w:t xml:space="preserve">Par deux. </w:t>
      </w:r>
      <w:r w:rsidRPr="00EE6A54">
        <w:rPr>
          <w:rFonts w:eastAsia="Arial Unicode MS"/>
          <w:i/>
        </w:rPr>
        <w:t>Retrouvez le plus rapidement possible 1</w:t>
      </w:r>
      <w:r>
        <w:rPr>
          <w:rFonts w:eastAsia="Arial Unicode MS"/>
          <w:i/>
        </w:rPr>
        <w:t>1</w:t>
      </w:r>
      <w:r w:rsidRPr="00EE6A54">
        <w:rPr>
          <w:rFonts w:eastAsia="Arial Unicode MS"/>
          <w:i/>
        </w:rPr>
        <w:t xml:space="preserve"> mots en lien avec le mot « journal ».</w:t>
      </w:r>
    </w:p>
    <w:p w:rsidR="00E21B50" w:rsidRPr="00EE6A54" w:rsidRDefault="00E21B50" w:rsidP="00E21B50">
      <w:pPr>
        <w:rPr>
          <w:rFonts w:eastAsia="Arial Unicode MS"/>
        </w:rPr>
      </w:pPr>
      <w:r w:rsidRPr="00EE6A54">
        <w:rPr>
          <w:rFonts w:eastAsia="Arial Unicode MS"/>
        </w:rPr>
        <w:t>Préciser aux apprenants que les mots sont disposés horizontalement et verticalement, de gauche à droite, de droite à gauche, de haut en bas et de bas en haut.</w:t>
      </w:r>
    </w:p>
    <w:p w:rsidR="00E21B50" w:rsidRPr="00EE6A54" w:rsidRDefault="00E21B50" w:rsidP="00E21B50">
      <w:pPr>
        <w:rPr>
          <w:rFonts w:eastAsia="Arial Unicode MS"/>
        </w:rPr>
      </w:pPr>
      <w:r w:rsidRPr="00EE6A54">
        <w:rPr>
          <w:rFonts w:eastAsia="Arial Unicode MS"/>
        </w:rPr>
        <w:t xml:space="preserve">Laisser </w:t>
      </w:r>
      <w:r>
        <w:rPr>
          <w:rFonts w:eastAsia="Arial Unicode MS"/>
        </w:rPr>
        <w:t>10</w:t>
      </w:r>
      <w:r w:rsidRPr="00EE6A54">
        <w:rPr>
          <w:rFonts w:eastAsia="Arial Unicode MS"/>
        </w:rPr>
        <w:t xml:space="preserve"> minutes de réflexion aux apprenants. Si aucun binôme n’a terminé la grille, proposer une première mise en commun. Pour cela, projeter la grille au TBI et demander à des volontaires de venir entourer les mots qu’ils ont identifiés puis de les expliquer. </w:t>
      </w:r>
    </w:p>
    <w:p w:rsidR="00E21B50" w:rsidRPr="00EE6A54" w:rsidRDefault="00E21B50" w:rsidP="00E21B50">
      <w:pPr>
        <w:rPr>
          <w:rFonts w:eastAsia="Arial Unicode MS"/>
        </w:rPr>
      </w:pPr>
      <w:r w:rsidRPr="00EE6A54">
        <w:rPr>
          <w:rFonts w:eastAsia="Arial Unicode MS"/>
        </w:rPr>
        <w:lastRenderedPageBreak/>
        <w:t>S’il manque des mots, donner-les à l’oral et laisser de</w:t>
      </w:r>
      <w:r>
        <w:rPr>
          <w:rFonts w:eastAsia="Arial Unicode MS"/>
        </w:rPr>
        <w:t>s volontaires au sein du groupe-</w:t>
      </w:r>
      <w:r w:rsidRPr="00EE6A54">
        <w:rPr>
          <w:rFonts w:eastAsia="Arial Unicode MS"/>
        </w:rPr>
        <w:t xml:space="preserve">classe, venir les entourer. </w:t>
      </w:r>
    </w:p>
    <w:p w:rsidR="00E21B50" w:rsidRPr="00EE6A54" w:rsidRDefault="00E21B50" w:rsidP="00E21B50">
      <w:pPr>
        <w:rPr>
          <w:rFonts w:eastAsia="Arial Unicode MS"/>
        </w:rPr>
      </w:pPr>
    </w:p>
    <w:p w:rsidR="00E21B50" w:rsidRPr="00224847" w:rsidRDefault="00E21B50" w:rsidP="00E21B50">
      <w:pPr>
        <w:rPr>
          <w:rFonts w:eastAsia="Arial Unicode MS"/>
          <w:b/>
          <w:sz w:val="18"/>
          <w:szCs w:val="18"/>
        </w:rPr>
      </w:pPr>
      <w:r w:rsidRPr="00224847">
        <w:rPr>
          <w:rFonts w:eastAsia="Arial Unicode MS"/>
          <w:b/>
          <w:sz w:val="18"/>
          <w:szCs w:val="18"/>
        </w:rPr>
        <w:t>Piste de correction / corrigés :</w:t>
      </w:r>
    </w:p>
    <w:p w:rsidR="00E21B50" w:rsidRDefault="00E21B50" w:rsidP="00E21B50">
      <w:pPr>
        <w:pStyle w:val="Pistecorrectiontexte"/>
      </w:pPr>
      <w:r>
        <w:t xml:space="preserve">horizontalement de gauche à droite : ligne 11 - colonne 10 &gt; </w:t>
      </w:r>
      <w:r w:rsidRPr="00EE6A54">
        <w:rPr>
          <w:b/>
        </w:rPr>
        <w:t>tirage</w:t>
      </w:r>
      <w:r>
        <w:t xml:space="preserve"> / horizontalement de droite à gauche : </w:t>
      </w:r>
      <w:r w:rsidR="001246B0">
        <w:t xml:space="preserve">ligne </w:t>
      </w:r>
      <w:r>
        <w:t xml:space="preserve">1 – </w:t>
      </w:r>
      <w:r w:rsidR="001246B0">
        <w:t xml:space="preserve">colonne </w:t>
      </w:r>
      <w:r>
        <w:t xml:space="preserve">7 &gt; </w:t>
      </w:r>
      <w:r w:rsidRPr="00EE6A54">
        <w:rPr>
          <w:b/>
        </w:rPr>
        <w:t>une</w:t>
      </w:r>
      <w:r>
        <w:t xml:space="preserve"> / verticalement de haut en bas : </w:t>
      </w:r>
      <w:r w:rsidR="001246B0">
        <w:t xml:space="preserve">ligne </w:t>
      </w:r>
      <w:r>
        <w:t xml:space="preserve">1 - </w:t>
      </w:r>
      <w:r w:rsidR="001246B0">
        <w:t xml:space="preserve">colonne </w:t>
      </w:r>
      <w:r>
        <w:t xml:space="preserve">3 &gt; </w:t>
      </w:r>
      <w:r w:rsidRPr="00EE6A54">
        <w:rPr>
          <w:b/>
        </w:rPr>
        <w:t>indépendant</w:t>
      </w:r>
      <w:r>
        <w:t xml:space="preserve"> ; </w:t>
      </w:r>
      <w:r w:rsidR="001246B0">
        <w:t xml:space="preserve">ligne </w:t>
      </w:r>
      <w:r>
        <w:t xml:space="preserve">2 – </w:t>
      </w:r>
      <w:r w:rsidR="001246B0">
        <w:t xml:space="preserve">colonne </w:t>
      </w:r>
      <w:r>
        <w:t xml:space="preserve">4 </w:t>
      </w:r>
      <w:r w:rsidRPr="00EE6A54">
        <w:rPr>
          <w:b/>
        </w:rPr>
        <w:t>rédaction</w:t>
      </w:r>
      <w:r>
        <w:t xml:space="preserve"> ; </w:t>
      </w:r>
      <w:r w:rsidR="001246B0">
        <w:t xml:space="preserve">ligne </w:t>
      </w:r>
      <w:r>
        <w:t xml:space="preserve">2 – </w:t>
      </w:r>
      <w:r w:rsidR="001246B0">
        <w:t>colonne</w:t>
      </w:r>
      <w:r>
        <w:t xml:space="preserve"> &gt; </w:t>
      </w:r>
      <w:r w:rsidRPr="00EE6A54">
        <w:rPr>
          <w:b/>
        </w:rPr>
        <w:t>quotidien</w:t>
      </w:r>
      <w:r>
        <w:t xml:space="preserve"> ; </w:t>
      </w:r>
      <w:r w:rsidR="001246B0">
        <w:t xml:space="preserve">ligne </w:t>
      </w:r>
      <w:r>
        <w:t xml:space="preserve">2 – </w:t>
      </w:r>
      <w:r w:rsidR="001246B0">
        <w:t xml:space="preserve">colonne </w:t>
      </w:r>
      <w:r>
        <w:t xml:space="preserve">7 &gt; </w:t>
      </w:r>
      <w:r w:rsidRPr="00EE6A54">
        <w:rPr>
          <w:b/>
        </w:rPr>
        <w:t>actualité</w:t>
      </w:r>
      <w:r>
        <w:t xml:space="preserve"> ; </w:t>
      </w:r>
      <w:r w:rsidR="001246B0">
        <w:t xml:space="preserve">ligne </w:t>
      </w:r>
      <w:r>
        <w:t xml:space="preserve">1 – </w:t>
      </w:r>
      <w:r w:rsidR="001246B0">
        <w:t xml:space="preserve">colonne </w:t>
      </w:r>
      <w:r>
        <w:t xml:space="preserve">9 </w:t>
      </w:r>
      <w:r w:rsidRPr="00EE6A54">
        <w:rPr>
          <w:b/>
        </w:rPr>
        <w:t>information</w:t>
      </w:r>
      <w:r>
        <w:t xml:space="preserve"> ; </w:t>
      </w:r>
      <w:r w:rsidR="001246B0">
        <w:t xml:space="preserve">ligne </w:t>
      </w:r>
      <w:r>
        <w:t xml:space="preserve">1 – </w:t>
      </w:r>
      <w:r w:rsidR="001246B0">
        <w:t xml:space="preserve">colonne </w:t>
      </w:r>
      <w:r>
        <w:t xml:space="preserve">10 &gt; titre / verticalement de bas en haut : </w:t>
      </w:r>
      <w:r w:rsidR="001246B0">
        <w:t xml:space="preserve">ligne </w:t>
      </w:r>
      <w:r>
        <w:t xml:space="preserve">11 – </w:t>
      </w:r>
      <w:r w:rsidR="001246B0">
        <w:t xml:space="preserve">colonne </w:t>
      </w:r>
      <w:r>
        <w:t xml:space="preserve">2 &gt; </w:t>
      </w:r>
      <w:r w:rsidRPr="00EE6A54">
        <w:rPr>
          <w:b/>
        </w:rPr>
        <w:t>journaliste</w:t>
      </w:r>
      <w:r>
        <w:t xml:space="preserve"> ; </w:t>
      </w:r>
      <w:r w:rsidR="001246B0">
        <w:t xml:space="preserve">ligne </w:t>
      </w:r>
      <w:r>
        <w:t xml:space="preserve">10 – </w:t>
      </w:r>
      <w:r w:rsidR="001246B0">
        <w:t xml:space="preserve">colonne </w:t>
      </w:r>
      <w:r>
        <w:t xml:space="preserve">6 </w:t>
      </w:r>
      <w:r w:rsidRPr="00EE6A54">
        <w:rPr>
          <w:b/>
        </w:rPr>
        <w:t>opposition</w:t>
      </w:r>
      <w:r>
        <w:t xml:space="preserve"> ; </w:t>
      </w:r>
      <w:r w:rsidR="001246B0">
        <w:t xml:space="preserve">ligne </w:t>
      </w:r>
      <w:r>
        <w:t xml:space="preserve">11 – </w:t>
      </w:r>
      <w:r w:rsidR="001246B0">
        <w:t xml:space="preserve">colonne </w:t>
      </w:r>
      <w:r>
        <w:t xml:space="preserve">8 &gt; </w:t>
      </w:r>
      <w:r w:rsidRPr="00EE6A54">
        <w:rPr>
          <w:b/>
        </w:rPr>
        <w:t>éditorial</w:t>
      </w:r>
      <w:r>
        <w:t xml:space="preserve"> ; </w:t>
      </w:r>
      <w:r w:rsidR="001246B0">
        <w:t xml:space="preserve">ligne </w:t>
      </w:r>
      <w:r>
        <w:t xml:space="preserve">11 – </w:t>
      </w:r>
      <w:r w:rsidR="001246B0">
        <w:t xml:space="preserve">colonne </w:t>
      </w:r>
      <w:r>
        <w:t xml:space="preserve">10 &gt; </w:t>
      </w:r>
      <w:r w:rsidRPr="00EE6A54">
        <w:rPr>
          <w:b/>
        </w:rPr>
        <w:t>médias</w:t>
      </w:r>
    </w:p>
    <w:p w:rsidR="0026095A" w:rsidRDefault="0026095A" w:rsidP="0026095A">
      <w:pPr>
        <w:pStyle w:val="Pistecorrectiontexte"/>
      </w:pPr>
    </w:p>
    <w:p w:rsidR="00777134" w:rsidRDefault="004C31BA" w:rsidP="00777134">
      <w:pPr>
        <w:pStyle w:val="Titre2"/>
      </w:pPr>
      <w:bookmarkStart w:id="4" w:name="_Toc309373762"/>
      <w:bookmarkStart w:id="5" w:name="_Toc445381190"/>
      <w:r>
        <w:t>Activité 1</w:t>
      </w:r>
      <w:bookmarkEnd w:id="4"/>
      <w:bookmarkEnd w:id="5"/>
    </w:p>
    <w:p w:rsidR="001E49DA" w:rsidRDefault="007C704A" w:rsidP="001E49DA">
      <w:pPr>
        <w:pStyle w:val="Titre3"/>
      </w:pPr>
      <w:bookmarkStart w:id="6" w:name="_Toc445381191"/>
      <w:bookmarkStart w:id="7" w:name="_Toc438157463"/>
      <w:bookmarkStart w:id="8" w:name="_Toc309373763"/>
      <w:r>
        <w:rPr>
          <w:rFonts w:cs="Tahoma"/>
        </w:rPr>
        <w:t>Émettre des hypothèses</w:t>
      </w:r>
      <w:r w:rsidR="00BE1BAA">
        <w:rPr>
          <w:rFonts w:cs="Tahoma"/>
        </w:rPr>
        <w:t>.</w:t>
      </w:r>
      <w:bookmarkEnd w:id="6"/>
      <w:r w:rsidR="00BE1BAA">
        <w:rPr>
          <w:rFonts w:cs="Tahoma"/>
        </w:rPr>
        <w:t xml:space="preserve"> </w:t>
      </w:r>
      <w:bookmarkEnd w:id="7"/>
      <w:r w:rsidR="001E49DA">
        <w:t xml:space="preserve"> </w:t>
      </w:r>
      <w:bookmarkEnd w:id="8"/>
    </w:p>
    <w:p w:rsidR="001E49DA" w:rsidRPr="00777134" w:rsidRDefault="00BE1BAA" w:rsidP="001E49DA">
      <w:pPr>
        <w:pStyle w:val="Infosactivit"/>
        <w:rPr>
          <w:rFonts w:eastAsia="Arial Unicode MS"/>
        </w:rPr>
      </w:pPr>
      <w:r>
        <w:rPr>
          <w:b/>
        </w:rPr>
        <w:t xml:space="preserve">Compréhension </w:t>
      </w:r>
      <w:r w:rsidR="007C704A">
        <w:rPr>
          <w:b/>
        </w:rPr>
        <w:t>audiovisuelle</w:t>
      </w:r>
      <w:r w:rsidR="001E49DA" w:rsidRPr="00777134">
        <w:rPr>
          <w:b/>
        </w:rPr>
        <w:t xml:space="preserve"> </w:t>
      </w:r>
      <w:r w:rsidR="009B7996">
        <w:t>-</w:t>
      </w:r>
      <w:r w:rsidR="001E49DA">
        <w:t xml:space="preserve"> </w:t>
      </w:r>
      <w:r w:rsidR="00623E4D">
        <w:t>binôme</w:t>
      </w:r>
      <w:r w:rsidR="007C704A">
        <w:t>s</w:t>
      </w:r>
      <w:r w:rsidR="001E49DA">
        <w:t xml:space="preserve"> (supports : </w:t>
      </w:r>
      <w:r w:rsidR="001E49DA" w:rsidRPr="001F1F35">
        <w:t>fiche</w:t>
      </w:r>
      <w:r w:rsidR="001E49DA">
        <w:t xml:space="preserve"> apprenant, reportage)</w:t>
      </w:r>
    </w:p>
    <w:p w:rsidR="007C704A" w:rsidRPr="007C704A" w:rsidRDefault="007C704A" w:rsidP="007C704A">
      <w:pPr>
        <w:rPr>
          <w:rFonts w:eastAsia="Arial Unicode MS"/>
          <w:szCs w:val="20"/>
        </w:rPr>
      </w:pPr>
      <w:r w:rsidRPr="007C704A">
        <w:rPr>
          <w:rFonts w:eastAsia="Arial Unicode MS"/>
          <w:szCs w:val="20"/>
        </w:rPr>
        <w:t xml:space="preserve">Inviter les apprenants à lire les propositions de l’activité 1 et en vérifier la compréhension.  Montrer le reportage avec le son mais sans les sous-titres. </w:t>
      </w:r>
    </w:p>
    <w:p w:rsidR="007C704A" w:rsidRPr="007C704A" w:rsidRDefault="007C704A" w:rsidP="007C704A">
      <w:pPr>
        <w:pStyle w:val="Pistecorrection"/>
        <w:rPr>
          <w:rFonts w:eastAsia="MS Mincho"/>
          <w:b w:val="0"/>
          <w:i/>
          <w:sz w:val="20"/>
          <w:szCs w:val="20"/>
        </w:rPr>
      </w:pPr>
      <w:r w:rsidRPr="007C704A">
        <w:rPr>
          <w:rFonts w:eastAsia="Arial Unicode MS"/>
          <w:b w:val="0"/>
          <w:sz w:val="20"/>
          <w:szCs w:val="20"/>
        </w:rPr>
        <w:t>À deux.</w:t>
      </w:r>
      <w:r w:rsidRPr="007C704A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7C704A">
        <w:rPr>
          <w:rFonts w:eastAsia="Arial Unicode MS"/>
          <w:b w:val="0"/>
          <w:i/>
          <w:sz w:val="20"/>
          <w:szCs w:val="20"/>
        </w:rPr>
        <w:t>Faites l’activité 1 :</w:t>
      </w:r>
      <w:r w:rsidRPr="007C704A">
        <w:rPr>
          <w:rFonts w:eastAsia="Arial Unicode MS"/>
          <w:i/>
          <w:sz w:val="20"/>
          <w:szCs w:val="20"/>
        </w:rPr>
        <w:t xml:space="preserve"> </w:t>
      </w:r>
      <w:r w:rsidRPr="007C704A">
        <w:rPr>
          <w:rFonts w:eastAsia="MS Mincho"/>
          <w:b w:val="0"/>
          <w:i/>
          <w:sz w:val="20"/>
          <w:szCs w:val="20"/>
        </w:rPr>
        <w:t xml:space="preserve">regardez le reportage. Dites si vous avez vu des images, entendu les mots ou bien les deux à la fois.  </w:t>
      </w:r>
    </w:p>
    <w:p w:rsidR="007C704A" w:rsidRPr="007C704A" w:rsidRDefault="007C704A" w:rsidP="007C704A">
      <w:pPr>
        <w:rPr>
          <w:rFonts w:eastAsia="Arial Unicode MS"/>
          <w:szCs w:val="20"/>
        </w:rPr>
      </w:pPr>
      <w:r w:rsidRPr="007C704A">
        <w:rPr>
          <w:rFonts w:eastAsia="Arial Unicode MS"/>
          <w:szCs w:val="20"/>
        </w:rPr>
        <w:t>Mise en commun à l’oral en grand groupe. Reprendre des extraits du reportage pour illustrer la correction si nécessaire.</w:t>
      </w:r>
    </w:p>
    <w:p w:rsidR="007C704A" w:rsidRPr="007C704A" w:rsidRDefault="007C704A" w:rsidP="007C704A">
      <w:pPr>
        <w:rPr>
          <w:rFonts w:eastAsia="Arial Unicode MS"/>
          <w:i/>
          <w:szCs w:val="20"/>
        </w:rPr>
      </w:pPr>
      <w:r w:rsidRPr="007C704A">
        <w:rPr>
          <w:rFonts w:eastAsia="Arial Unicode MS"/>
          <w:szCs w:val="20"/>
        </w:rPr>
        <w:t>En groupe classe.</w:t>
      </w:r>
      <w:r w:rsidRPr="007C704A">
        <w:rPr>
          <w:rFonts w:eastAsia="Arial Unicode MS"/>
          <w:i/>
          <w:szCs w:val="20"/>
        </w:rPr>
        <w:t xml:space="preserve"> Quel est le sujet du reportage ? </w:t>
      </w:r>
    </w:p>
    <w:p w:rsidR="007C704A" w:rsidRPr="007C704A" w:rsidRDefault="007C704A" w:rsidP="007C704A">
      <w:pPr>
        <w:pStyle w:val="Pistecorrection"/>
        <w:rPr>
          <w:rFonts w:eastAsia="Arial Unicode MS"/>
          <w:b w:val="0"/>
          <w:sz w:val="20"/>
          <w:szCs w:val="20"/>
        </w:rPr>
      </w:pPr>
      <w:r w:rsidRPr="007C704A">
        <w:rPr>
          <w:rFonts w:eastAsia="Arial Unicode MS"/>
          <w:b w:val="0"/>
          <w:sz w:val="20"/>
          <w:szCs w:val="20"/>
        </w:rPr>
        <w:t>Noter les propositions des apprenants au tableau.</w:t>
      </w:r>
    </w:p>
    <w:p w:rsidR="007C704A" w:rsidRDefault="007C704A" w:rsidP="007C704A">
      <w:pPr>
        <w:pStyle w:val="Pistecorrection"/>
      </w:pPr>
    </w:p>
    <w:p w:rsidR="007C704A" w:rsidRDefault="007C704A" w:rsidP="007C704A">
      <w:pPr>
        <w:pStyle w:val="Pistecorrection"/>
      </w:pPr>
      <w:r w:rsidRPr="00A953C2">
        <w:t>Pistes de correction / Corrigés :</w:t>
      </w:r>
    </w:p>
    <w:p w:rsidR="007C704A" w:rsidRPr="00E248C3" w:rsidRDefault="007C704A" w:rsidP="007C704A">
      <w:pPr>
        <w:pStyle w:val="Pistecorrection"/>
        <w:rPr>
          <w:b w:val="0"/>
        </w:rPr>
      </w:pPr>
      <w:r w:rsidRPr="00E248C3">
        <w:rPr>
          <w:rFonts w:cs="Tahoma"/>
          <w:b w:val="0"/>
        </w:rPr>
        <w:sym w:font="Webdings" w:char="F04E"/>
      </w:r>
      <w:r>
        <w:rPr>
          <w:rFonts w:cs="Tahoma"/>
          <w:b w:val="0"/>
        </w:rPr>
        <w:t> :</w:t>
      </w:r>
      <w:r w:rsidRPr="00E248C3">
        <w:rPr>
          <w:rFonts w:cs="Tahoma"/>
          <w:b w:val="0"/>
        </w:rPr>
        <w:t xml:space="preserve"> </w:t>
      </w:r>
      <w:proofErr w:type="gramStart"/>
      <w:r w:rsidRPr="00E248C3">
        <w:rPr>
          <w:rFonts w:cs="Tahoma"/>
          <w:b w:val="0"/>
        </w:rPr>
        <w:t>des</w:t>
      </w:r>
      <w:proofErr w:type="gramEnd"/>
      <w:r w:rsidRPr="00E248C3">
        <w:rPr>
          <w:rFonts w:cs="Tahoma"/>
          <w:b w:val="0"/>
        </w:rPr>
        <w:t xml:space="preserve"> manifestants dans la rue</w:t>
      </w:r>
      <w:r>
        <w:rPr>
          <w:rFonts w:cs="Tahoma"/>
          <w:b w:val="0"/>
        </w:rPr>
        <w:t xml:space="preserve">, </w:t>
      </w:r>
      <w:r w:rsidRPr="00E248C3">
        <w:rPr>
          <w:b w:val="0"/>
        </w:rPr>
        <w:t>un canon à eau</w:t>
      </w:r>
      <w:r>
        <w:rPr>
          <w:b w:val="0"/>
        </w:rPr>
        <w:t>.</w:t>
      </w:r>
    </w:p>
    <w:p w:rsidR="007C704A" w:rsidRPr="00E248C3" w:rsidRDefault="007C704A" w:rsidP="007C704A">
      <w:pPr>
        <w:pStyle w:val="Pistecorrection"/>
        <w:rPr>
          <w:b w:val="0"/>
        </w:rPr>
      </w:pPr>
      <w:r w:rsidRPr="00E248C3">
        <w:rPr>
          <w:rFonts w:cs="Tahoma"/>
          <w:b w:val="0"/>
        </w:rPr>
        <w:sym w:font="Webdings" w:char="F04F"/>
      </w:r>
      <w:r>
        <w:rPr>
          <w:b w:val="0"/>
        </w:rPr>
        <w:t xml:space="preserve"> : </w:t>
      </w:r>
      <w:proofErr w:type="gramStart"/>
      <w:r w:rsidRPr="00E248C3">
        <w:rPr>
          <w:b w:val="0"/>
        </w:rPr>
        <w:t>le</w:t>
      </w:r>
      <w:proofErr w:type="gramEnd"/>
      <w:r w:rsidRPr="00E248C3">
        <w:rPr>
          <w:b w:val="0"/>
        </w:rPr>
        <w:t xml:space="preserve"> tribunal d’Istanbul</w:t>
      </w:r>
      <w:r>
        <w:rPr>
          <w:b w:val="0"/>
        </w:rPr>
        <w:t>,</w:t>
      </w:r>
      <w:r w:rsidRPr="00E248C3">
        <w:rPr>
          <w:rFonts w:cs="Tahoma"/>
          <w:b w:val="0"/>
        </w:rPr>
        <w:t xml:space="preserve"> l</w:t>
      </w:r>
      <w:r w:rsidRPr="00E248C3">
        <w:rPr>
          <w:b w:val="0"/>
        </w:rPr>
        <w:t>a prison</w:t>
      </w:r>
      <w:r>
        <w:rPr>
          <w:b w:val="0"/>
        </w:rPr>
        <w:t>.</w:t>
      </w:r>
    </w:p>
    <w:p w:rsidR="007C704A" w:rsidRPr="00E248C3" w:rsidRDefault="007C704A" w:rsidP="007C704A">
      <w:pPr>
        <w:pStyle w:val="Pistecorrection"/>
        <w:rPr>
          <w:b w:val="0"/>
        </w:rPr>
      </w:pPr>
      <w:r w:rsidRPr="00E248C3">
        <w:rPr>
          <w:rFonts w:cs="Tahoma"/>
          <w:b w:val="0"/>
        </w:rPr>
        <w:sym w:font="Webdings" w:char="F04E"/>
      </w:r>
      <w:r w:rsidRPr="00E248C3">
        <w:rPr>
          <w:rFonts w:cs="Tahoma"/>
          <w:b w:val="0"/>
        </w:rPr>
        <w:sym w:font="Webdings" w:char="F04F"/>
      </w:r>
      <w:r>
        <w:rPr>
          <w:rFonts w:cs="Tahoma"/>
          <w:b w:val="0"/>
        </w:rPr>
        <w:t> :</w:t>
      </w:r>
      <w:r w:rsidRPr="00E248C3">
        <w:rPr>
          <w:b w:val="0"/>
        </w:rPr>
        <w:t xml:space="preserve"> </w:t>
      </w:r>
      <w:proofErr w:type="gramStart"/>
      <w:r w:rsidRPr="00E248C3">
        <w:rPr>
          <w:b w:val="0"/>
        </w:rPr>
        <w:t>la</w:t>
      </w:r>
      <w:proofErr w:type="gramEnd"/>
      <w:r w:rsidRPr="00E248C3">
        <w:rPr>
          <w:b w:val="0"/>
        </w:rPr>
        <w:t xml:space="preserve"> police lance des gaz lacrymogènes</w:t>
      </w:r>
      <w:r>
        <w:rPr>
          <w:b w:val="0"/>
        </w:rPr>
        <w:t>,</w:t>
      </w:r>
      <w:r w:rsidRPr="00E248C3">
        <w:rPr>
          <w:rFonts w:cs="Tahoma"/>
          <w:b w:val="0"/>
        </w:rPr>
        <w:t xml:space="preserve"> l</w:t>
      </w:r>
      <w:r w:rsidRPr="00E248C3">
        <w:rPr>
          <w:b w:val="0"/>
        </w:rPr>
        <w:t>e siège du journal</w:t>
      </w:r>
      <w:r>
        <w:rPr>
          <w:b w:val="0"/>
        </w:rPr>
        <w:t>,</w:t>
      </w:r>
      <w:r w:rsidRPr="00E248C3">
        <w:rPr>
          <w:rFonts w:cs="Tahoma"/>
          <w:b w:val="0"/>
        </w:rPr>
        <w:t xml:space="preserve"> d</w:t>
      </w:r>
      <w:r w:rsidRPr="00E248C3">
        <w:rPr>
          <w:b w:val="0"/>
        </w:rPr>
        <w:t>es journalistes</w:t>
      </w:r>
      <w:r>
        <w:rPr>
          <w:b w:val="0"/>
        </w:rPr>
        <w:t>,</w:t>
      </w:r>
      <w:r w:rsidRPr="00E248C3">
        <w:rPr>
          <w:b w:val="0"/>
        </w:rPr>
        <w:t xml:space="preserve"> des violences policières</w:t>
      </w:r>
      <w:r>
        <w:rPr>
          <w:b w:val="0"/>
        </w:rPr>
        <w:t>.</w:t>
      </w:r>
    </w:p>
    <w:p w:rsidR="007C704A" w:rsidRPr="00E248C3" w:rsidRDefault="007C704A" w:rsidP="007C704A">
      <w:pPr>
        <w:pStyle w:val="Pistecorrection"/>
        <w:rPr>
          <w:b w:val="0"/>
        </w:rPr>
      </w:pPr>
      <w:r w:rsidRPr="00E248C3">
        <w:rPr>
          <w:b w:val="0"/>
        </w:rPr>
        <w:t>C’est un reportage sur des manifestants contre la police. Le reportage est lié à un journal et à la liberté de la presse […]</w:t>
      </w:r>
    </w:p>
    <w:p w:rsidR="00EE54F5" w:rsidRDefault="00EE54F5" w:rsidP="0026095A">
      <w:pPr>
        <w:pStyle w:val="Pistecorrection"/>
      </w:pPr>
    </w:p>
    <w:p w:rsidR="004C31BA" w:rsidRDefault="004C31BA" w:rsidP="00AF337C">
      <w:pPr>
        <w:pStyle w:val="Titre2"/>
      </w:pPr>
      <w:bookmarkStart w:id="9" w:name="_Toc309373764"/>
      <w:bookmarkStart w:id="10" w:name="_Toc445381192"/>
      <w:r>
        <w:t>Activité 2</w:t>
      </w:r>
      <w:bookmarkEnd w:id="9"/>
      <w:bookmarkEnd w:id="10"/>
    </w:p>
    <w:p w:rsidR="00107E5E" w:rsidRPr="00107E5E" w:rsidRDefault="00107E5E" w:rsidP="004C31BA">
      <w:pPr>
        <w:pStyle w:val="Titre3"/>
        <w:rPr>
          <w:rFonts w:eastAsia="Arial Unicode MS"/>
        </w:rPr>
      </w:pPr>
      <w:bookmarkStart w:id="11" w:name="_Toc442362298"/>
      <w:bookmarkStart w:id="12" w:name="_Toc445381193"/>
      <w:r>
        <w:t>Retrouver l’organisation des informations données dans le reportage.</w:t>
      </w:r>
      <w:bookmarkEnd w:id="11"/>
      <w:bookmarkEnd w:id="12"/>
    </w:p>
    <w:p w:rsidR="004C31BA" w:rsidRPr="00107E5E" w:rsidRDefault="004C31BA" w:rsidP="00107E5E">
      <w:pPr>
        <w:pStyle w:val="Infosactivit"/>
        <w:rPr>
          <w:rFonts w:eastAsia="Arial Unicode MS"/>
        </w:rPr>
      </w:pPr>
      <w:r w:rsidRPr="00107E5E">
        <w:rPr>
          <w:b/>
        </w:rPr>
        <w:t xml:space="preserve">Compréhension </w:t>
      </w:r>
      <w:r w:rsidR="00A42A60" w:rsidRPr="00107E5E">
        <w:rPr>
          <w:b/>
        </w:rPr>
        <w:t>orale</w:t>
      </w:r>
      <w:r w:rsidRPr="00107E5E">
        <w:rPr>
          <w:b/>
        </w:rPr>
        <w:t xml:space="preserve"> </w:t>
      </w:r>
      <w:r w:rsidR="007C1A22" w:rsidRPr="00107E5E">
        <w:t>- binôme</w:t>
      </w:r>
      <w:r w:rsidR="00107E5E">
        <w:t>s</w:t>
      </w:r>
      <w:r w:rsidR="007C1A22" w:rsidRPr="00107E5E">
        <w:t xml:space="preserve"> (supports : fiche apprenant et reportage)</w:t>
      </w:r>
    </w:p>
    <w:p w:rsidR="00107E5E" w:rsidRDefault="00107E5E" w:rsidP="00107E5E">
      <w:pPr>
        <w:rPr>
          <w:rFonts w:eastAsia="Arial Unicode MS"/>
        </w:rPr>
      </w:pPr>
      <w:bookmarkStart w:id="13" w:name="_Toc309373766"/>
      <w:r>
        <w:rPr>
          <w:rFonts w:eastAsia="Arial Unicode MS"/>
        </w:rPr>
        <w:t>Inviter les apprenants à prendre connaissance des propositions de l’activité 2. Vérifier la compréhension des items en les faisant reformuler par des périphrases ou des synonymes.</w:t>
      </w:r>
    </w:p>
    <w:p w:rsidR="00107E5E" w:rsidRDefault="00107E5E" w:rsidP="00107E5E">
      <w:pPr>
        <w:rPr>
          <w:rFonts w:eastAsia="Arial Unicode MS"/>
        </w:rPr>
      </w:pPr>
      <w:r>
        <w:rPr>
          <w:rFonts w:eastAsia="Arial Unicode MS"/>
        </w:rPr>
        <w:t xml:space="preserve">Montrer le reportage en entier avec le son, en cachant les sous-titres. </w:t>
      </w:r>
    </w:p>
    <w:p w:rsidR="00107E5E" w:rsidRPr="009F6F49" w:rsidRDefault="00107E5E" w:rsidP="00107E5E">
      <w:pPr>
        <w:rPr>
          <w:i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deux. </w:t>
      </w:r>
      <w:r w:rsidRPr="009F6F49">
        <w:rPr>
          <w:rFonts w:eastAsia="Arial Unicode MS"/>
          <w:i/>
        </w:rPr>
        <w:t xml:space="preserve">Faites l’activité </w:t>
      </w:r>
      <w:r>
        <w:rPr>
          <w:rFonts w:eastAsia="Arial Unicode MS"/>
          <w:i/>
        </w:rPr>
        <w:t>2</w:t>
      </w:r>
      <w:r w:rsidRPr="009F6F49">
        <w:rPr>
          <w:rFonts w:eastAsia="Arial Unicode MS"/>
          <w:i/>
        </w:rPr>
        <w:t xml:space="preserve"> : </w:t>
      </w:r>
      <w:r>
        <w:rPr>
          <w:i/>
        </w:rPr>
        <w:t>écoutez</w:t>
      </w:r>
      <w:r w:rsidRPr="007C1A22">
        <w:rPr>
          <w:i/>
        </w:rPr>
        <w:t xml:space="preserve"> le reportage. </w:t>
      </w:r>
      <w:r>
        <w:rPr>
          <w:i/>
        </w:rPr>
        <w:t xml:space="preserve">Mettez dans l’ordre les informations suivantes. </w:t>
      </w:r>
    </w:p>
    <w:p w:rsidR="00107E5E" w:rsidRDefault="00107E5E" w:rsidP="00107E5E">
      <w:pPr>
        <w:rPr>
          <w:rFonts w:eastAsia="Arial Unicode MS"/>
        </w:rPr>
      </w:pPr>
      <w:r>
        <w:rPr>
          <w:rFonts w:eastAsia="Arial Unicode MS"/>
        </w:rPr>
        <w:t>Mise en commun à l’oral en groupe classe.</w:t>
      </w:r>
    </w:p>
    <w:p w:rsidR="00107E5E" w:rsidRDefault="00B15652" w:rsidP="00107E5E">
      <w:pPr>
        <w:rPr>
          <w:rFonts w:eastAsia="Arial Unicode MS"/>
        </w:rPr>
      </w:pPr>
      <w:r>
        <w:rPr>
          <w:rFonts w:eastAsia="Arial Unicode MS"/>
        </w:rPr>
        <w:t>Demander aux apprenants d’affiner les hypothèses émises dans l’activité précédente.</w:t>
      </w:r>
    </w:p>
    <w:p w:rsidR="00107E5E" w:rsidRPr="00A953C2" w:rsidRDefault="00107E5E" w:rsidP="00107E5E">
      <w:pPr>
        <w:rPr>
          <w:rFonts w:eastAsia="Arial Unicode MS"/>
        </w:rPr>
      </w:pPr>
    </w:p>
    <w:p w:rsidR="00107E5E" w:rsidRPr="00F15B4F" w:rsidRDefault="00107E5E" w:rsidP="00107E5E">
      <w:pPr>
        <w:pStyle w:val="Pistecorrection"/>
      </w:pPr>
      <w:r w:rsidRPr="00F15B4F">
        <w:t>Pistes de correction / Corrigés :</w:t>
      </w:r>
    </w:p>
    <w:p w:rsidR="00107E5E" w:rsidRPr="0022055D" w:rsidRDefault="00107E5E" w:rsidP="00107E5E">
      <w:pPr>
        <w:rPr>
          <w:sz w:val="18"/>
          <w:szCs w:val="18"/>
        </w:rPr>
      </w:pPr>
      <w:proofErr w:type="gramStart"/>
      <w:r w:rsidRPr="0022055D">
        <w:rPr>
          <w:sz w:val="18"/>
          <w:szCs w:val="18"/>
        </w:rPr>
        <w:t>n°</w:t>
      </w:r>
      <w:proofErr w:type="gramEnd"/>
      <w:r w:rsidRPr="0022055D">
        <w:rPr>
          <w:sz w:val="18"/>
          <w:szCs w:val="18"/>
        </w:rPr>
        <w:t>4 Le tribunal d’Istanbul a décidé la mise sous tutelle du journal.</w:t>
      </w:r>
    </w:p>
    <w:p w:rsidR="00107E5E" w:rsidRPr="0022055D" w:rsidRDefault="00107E5E" w:rsidP="00107E5E">
      <w:pPr>
        <w:rPr>
          <w:sz w:val="18"/>
          <w:szCs w:val="18"/>
        </w:rPr>
      </w:pPr>
      <w:proofErr w:type="gramStart"/>
      <w:r w:rsidRPr="0022055D">
        <w:rPr>
          <w:sz w:val="18"/>
          <w:szCs w:val="18"/>
        </w:rPr>
        <w:t>n°</w:t>
      </w:r>
      <w:proofErr w:type="gramEnd"/>
      <w:r w:rsidRPr="0022055D">
        <w:rPr>
          <w:sz w:val="18"/>
          <w:szCs w:val="18"/>
        </w:rPr>
        <w:t xml:space="preserve">2 La dernière édition du journal titre « La constitution est suspendue ». </w:t>
      </w:r>
    </w:p>
    <w:p w:rsidR="00107E5E" w:rsidRPr="0022055D" w:rsidRDefault="00107E5E" w:rsidP="00107E5E">
      <w:pPr>
        <w:rPr>
          <w:sz w:val="18"/>
          <w:szCs w:val="18"/>
        </w:rPr>
      </w:pPr>
      <w:proofErr w:type="gramStart"/>
      <w:r w:rsidRPr="0022055D">
        <w:rPr>
          <w:sz w:val="18"/>
          <w:szCs w:val="18"/>
        </w:rPr>
        <w:t>n°</w:t>
      </w:r>
      <w:proofErr w:type="gramEnd"/>
      <w:r w:rsidRPr="0022055D">
        <w:rPr>
          <w:sz w:val="18"/>
          <w:szCs w:val="18"/>
        </w:rPr>
        <w:t>5 Il y a des tensions entre le journal et le pouvoir en place.</w:t>
      </w:r>
    </w:p>
    <w:p w:rsidR="00107E5E" w:rsidRPr="0022055D" w:rsidRDefault="00107E5E" w:rsidP="00107E5E">
      <w:pPr>
        <w:rPr>
          <w:sz w:val="18"/>
          <w:szCs w:val="18"/>
        </w:rPr>
      </w:pPr>
      <w:proofErr w:type="gramStart"/>
      <w:r w:rsidRPr="0022055D">
        <w:rPr>
          <w:sz w:val="18"/>
          <w:szCs w:val="18"/>
        </w:rPr>
        <w:t>n°</w:t>
      </w:r>
      <w:proofErr w:type="gramEnd"/>
      <w:r w:rsidRPr="0022055D">
        <w:rPr>
          <w:sz w:val="18"/>
          <w:szCs w:val="18"/>
        </w:rPr>
        <w:t>3 La police cherche a dispersé la foule avec des gaz lacrymogènes.</w:t>
      </w:r>
    </w:p>
    <w:p w:rsidR="00107E5E" w:rsidRPr="0022055D" w:rsidRDefault="00107E5E" w:rsidP="00107E5E">
      <w:pPr>
        <w:rPr>
          <w:sz w:val="18"/>
          <w:szCs w:val="18"/>
        </w:rPr>
      </w:pPr>
      <w:proofErr w:type="gramStart"/>
      <w:r w:rsidRPr="0022055D">
        <w:rPr>
          <w:sz w:val="18"/>
          <w:szCs w:val="18"/>
        </w:rPr>
        <w:t>n°</w:t>
      </w:r>
      <w:proofErr w:type="gramEnd"/>
      <w:r w:rsidRPr="0022055D">
        <w:rPr>
          <w:sz w:val="18"/>
          <w:szCs w:val="18"/>
        </w:rPr>
        <w:t>1 La foule accompagne le directeur de la rédaction jusqu’au siège du journal.</w:t>
      </w:r>
    </w:p>
    <w:p w:rsidR="00107E5E" w:rsidRPr="0022055D" w:rsidRDefault="00107E5E" w:rsidP="00107E5E">
      <w:pPr>
        <w:rPr>
          <w:sz w:val="18"/>
          <w:szCs w:val="18"/>
        </w:rPr>
      </w:pPr>
      <w:r w:rsidRPr="0022055D">
        <w:rPr>
          <w:sz w:val="18"/>
          <w:szCs w:val="18"/>
        </w:rPr>
        <w:t>n°6 En Turquie, les atteintes à la liberté de la presse augmentent.</w:t>
      </w:r>
    </w:p>
    <w:p w:rsidR="00107E5E" w:rsidRDefault="00107E5E" w:rsidP="004C31BA">
      <w:pPr>
        <w:pStyle w:val="Titre2"/>
      </w:pPr>
    </w:p>
    <w:p w:rsidR="004C31BA" w:rsidRDefault="004C31BA" w:rsidP="004C31BA">
      <w:pPr>
        <w:pStyle w:val="Titre2"/>
      </w:pPr>
      <w:bookmarkStart w:id="14" w:name="_Toc445381194"/>
      <w:r>
        <w:t>Activité 3</w:t>
      </w:r>
      <w:bookmarkEnd w:id="13"/>
      <w:bookmarkEnd w:id="14"/>
    </w:p>
    <w:p w:rsidR="001E49DA" w:rsidRDefault="00C108E7" w:rsidP="001E49DA">
      <w:pPr>
        <w:pStyle w:val="Titre3"/>
      </w:pPr>
      <w:bookmarkStart w:id="15" w:name="_Toc438075947"/>
      <w:bookmarkStart w:id="16" w:name="_Toc445381195"/>
      <w:r>
        <w:t>Comprendre certains détails du reportage</w:t>
      </w:r>
      <w:bookmarkEnd w:id="15"/>
      <w:r>
        <w:t>.</w:t>
      </w:r>
      <w:bookmarkEnd w:id="16"/>
    </w:p>
    <w:p w:rsidR="001E49DA" w:rsidRPr="00777134" w:rsidRDefault="001E49DA" w:rsidP="001E49DA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- </w:t>
      </w:r>
      <w:r w:rsidR="00B15652">
        <w:t>individuel</w:t>
      </w:r>
      <w:r>
        <w:t xml:space="preserve"> (supports : fiche apprenant et reportage)</w:t>
      </w:r>
    </w:p>
    <w:p w:rsidR="00C108E7" w:rsidRDefault="00C108E7" w:rsidP="00C108E7">
      <w:pPr>
        <w:rPr>
          <w:rFonts w:eastAsia="Arial Unicode MS"/>
        </w:rPr>
      </w:pPr>
      <w:bookmarkStart w:id="17" w:name="_Toc309373768"/>
      <w:r>
        <w:rPr>
          <w:rFonts w:eastAsia="Arial Unicode MS"/>
        </w:rPr>
        <w:t xml:space="preserve">Inviter les apprenants à lire les phrases proposées dans l’activité 3. Rappeler que les informations peuvent être déduites des images et du son. Montrer à nouveau le reportage avec le son et sans les sous-titres. </w:t>
      </w:r>
    </w:p>
    <w:p w:rsidR="00C108E7" w:rsidRDefault="00B15652" w:rsidP="00C108E7">
      <w:pPr>
        <w:rPr>
          <w:rFonts w:eastAsia="Arial Unicode MS"/>
          <w:i/>
        </w:rPr>
      </w:pPr>
      <w:r>
        <w:rPr>
          <w:rFonts w:eastAsia="Arial Unicode MS"/>
        </w:rPr>
        <w:lastRenderedPageBreak/>
        <w:t>Individuellement</w:t>
      </w:r>
      <w:r w:rsidR="00C108E7" w:rsidRPr="00110543">
        <w:rPr>
          <w:rFonts w:eastAsia="Arial Unicode MS"/>
        </w:rPr>
        <w:t>.</w:t>
      </w:r>
      <w:r w:rsidR="00C108E7">
        <w:rPr>
          <w:rFonts w:eastAsia="Arial Unicode MS"/>
          <w:i/>
        </w:rPr>
        <w:t xml:space="preserve"> </w:t>
      </w:r>
      <w:r w:rsidR="00C108E7" w:rsidRPr="00F92674">
        <w:rPr>
          <w:rFonts w:eastAsia="Arial Unicode MS"/>
          <w:i/>
        </w:rPr>
        <w:t>Faites l’</w:t>
      </w:r>
      <w:r w:rsidR="00C108E7">
        <w:rPr>
          <w:rFonts w:eastAsia="Arial Unicode MS"/>
          <w:i/>
        </w:rPr>
        <w:t>activité 3</w:t>
      </w:r>
      <w:r w:rsidR="00C108E7" w:rsidRPr="00F92674">
        <w:rPr>
          <w:rFonts w:eastAsia="Arial Unicode MS"/>
          <w:i/>
        </w:rPr>
        <w:t> :</w:t>
      </w:r>
      <w:r w:rsidR="00C108E7">
        <w:rPr>
          <w:rFonts w:eastAsia="Arial Unicode MS"/>
          <w:i/>
        </w:rPr>
        <w:t xml:space="preserve"> écoutez le reportage. Dites si les affirmations suivantes sont vraies ou fausses. </w:t>
      </w:r>
    </w:p>
    <w:p w:rsidR="00C108E7" w:rsidRPr="00E7401D" w:rsidRDefault="00B15652" w:rsidP="00C108E7">
      <w:pPr>
        <w:rPr>
          <w:rFonts w:eastAsia="Arial Unicode MS"/>
        </w:rPr>
      </w:pPr>
      <w:r>
        <w:rPr>
          <w:rFonts w:eastAsia="Arial Unicode MS"/>
        </w:rPr>
        <w:t>Inciter les apprenants à comparer leurs réponses à celles de leurs voisins. Leur d</w:t>
      </w:r>
      <w:r w:rsidR="00C108E7" w:rsidRPr="00E7401D">
        <w:rPr>
          <w:rFonts w:eastAsia="Arial Unicode MS"/>
        </w:rPr>
        <w:t xml:space="preserve">emander </w:t>
      </w:r>
      <w:r w:rsidR="00C108E7">
        <w:rPr>
          <w:rFonts w:eastAsia="Arial Unicode MS"/>
        </w:rPr>
        <w:t>de justifier leurs réponses avec des images ou des extraits du commentaire.</w:t>
      </w:r>
    </w:p>
    <w:p w:rsidR="00C108E7" w:rsidRDefault="00C108E7" w:rsidP="00C108E7">
      <w:pPr>
        <w:rPr>
          <w:rFonts w:eastAsia="Arial Unicode MS"/>
        </w:rPr>
      </w:pPr>
      <w:r>
        <w:rPr>
          <w:rFonts w:eastAsia="Arial Unicode MS"/>
        </w:rPr>
        <w:t>Mise en commun à l’oral en grand</w:t>
      </w:r>
      <w:r w:rsidR="00B15652">
        <w:rPr>
          <w:rFonts w:eastAsia="Arial Unicode MS"/>
        </w:rPr>
        <w:t xml:space="preserve"> </w:t>
      </w:r>
      <w:r>
        <w:rPr>
          <w:rFonts w:eastAsia="Arial Unicode MS"/>
        </w:rPr>
        <w:t>groupe. Revoir si nécessaire les extraits du reportage pour justifier les réponses.</w:t>
      </w:r>
    </w:p>
    <w:p w:rsidR="00C108E7" w:rsidRPr="00A953C2" w:rsidRDefault="00C108E7" w:rsidP="00C108E7">
      <w:pPr>
        <w:rPr>
          <w:rFonts w:eastAsia="Arial Unicode MS"/>
        </w:rPr>
      </w:pPr>
    </w:p>
    <w:p w:rsidR="00C108E7" w:rsidRDefault="00C108E7" w:rsidP="00C108E7">
      <w:pPr>
        <w:pStyle w:val="Pistecorrection"/>
      </w:pPr>
      <w:r w:rsidRPr="00A953C2">
        <w:t>Pistes de correction / Corrigés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36"/>
        <w:gridCol w:w="1512"/>
      </w:tblGrid>
      <w:tr w:rsidR="00C108E7" w:rsidRPr="00211635" w:rsidTr="009E48C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108E7" w:rsidRDefault="00C108E7" w:rsidP="009E48CC">
            <w:pPr>
              <w:rPr>
                <w:rStyle w:val="st"/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 xml:space="preserve">1. </w:t>
            </w:r>
            <w:proofErr w:type="spellStart"/>
            <w:r w:rsidRPr="00211635">
              <w:rPr>
                <w:rStyle w:val="Accentuation"/>
                <w:i w:val="0"/>
                <w:sz w:val="18"/>
                <w:szCs w:val="18"/>
              </w:rPr>
              <w:t>Abdulhamit</w:t>
            </w:r>
            <w:proofErr w:type="spellEnd"/>
            <w:r w:rsidRPr="00211635">
              <w:rPr>
                <w:rStyle w:val="st"/>
                <w:i/>
                <w:sz w:val="18"/>
                <w:szCs w:val="18"/>
              </w:rPr>
              <w:t xml:space="preserve"> </w:t>
            </w:r>
            <w:proofErr w:type="spellStart"/>
            <w:r w:rsidRPr="00211635">
              <w:rPr>
                <w:rStyle w:val="st"/>
                <w:sz w:val="18"/>
                <w:szCs w:val="18"/>
              </w:rPr>
              <w:t>Bilici</w:t>
            </w:r>
            <w:proofErr w:type="spellEnd"/>
            <w:r w:rsidRPr="00211635">
              <w:rPr>
                <w:rStyle w:val="st"/>
                <w:sz w:val="18"/>
                <w:szCs w:val="18"/>
              </w:rPr>
              <w:t xml:space="preserve"> </w:t>
            </w:r>
            <w:r>
              <w:rPr>
                <w:rStyle w:val="st"/>
                <w:sz w:val="18"/>
                <w:szCs w:val="18"/>
              </w:rPr>
              <w:t xml:space="preserve">fait une conférence de presse </w:t>
            </w:r>
            <w:r w:rsidRPr="00211635">
              <w:rPr>
                <w:rStyle w:val="st"/>
                <w:sz w:val="18"/>
                <w:szCs w:val="18"/>
              </w:rPr>
              <w:t>pour protester contre la mise sous tutelle.</w:t>
            </w:r>
          </w:p>
          <w:p w:rsidR="00C108E7" w:rsidRPr="00211635" w:rsidRDefault="00C108E7" w:rsidP="009E48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(La foule fait masse autour d’</w:t>
            </w:r>
            <w:proofErr w:type="spellStart"/>
            <w:r>
              <w:rPr>
                <w:sz w:val="18"/>
                <w:szCs w:val="18"/>
              </w:rPr>
              <w:t>Abdulhamit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Bilici</w:t>
            </w:r>
            <w:proofErr w:type="spellEnd"/>
            <w:r>
              <w:rPr>
                <w:sz w:val="18"/>
                <w:szCs w:val="18"/>
              </w:rPr>
              <w:t>, pas de conférence de presse)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08E7" w:rsidRPr="00211635" w:rsidRDefault="00C108E7" w:rsidP="009E48CC">
            <w:pPr>
              <w:jc w:val="center"/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>faux</w:t>
            </w:r>
          </w:p>
        </w:tc>
      </w:tr>
      <w:tr w:rsidR="00C108E7" w:rsidRPr="00211635" w:rsidTr="009E48C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108E7" w:rsidRDefault="00C108E7" w:rsidP="009E48CC">
            <w:pPr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 xml:space="preserve">2. Pour sa dernière édition, </w:t>
            </w:r>
            <w:proofErr w:type="spellStart"/>
            <w:r w:rsidRPr="00211635">
              <w:rPr>
                <w:i/>
                <w:sz w:val="18"/>
                <w:szCs w:val="18"/>
              </w:rPr>
              <w:t>Zaman</w:t>
            </w:r>
            <w:proofErr w:type="spellEnd"/>
            <w:r w:rsidRPr="00211635">
              <w:rPr>
                <w:sz w:val="18"/>
                <w:szCs w:val="18"/>
              </w:rPr>
              <w:t xml:space="preserve"> propose </w:t>
            </w:r>
            <w:r>
              <w:rPr>
                <w:sz w:val="18"/>
                <w:szCs w:val="18"/>
              </w:rPr>
              <w:t>une</w:t>
            </w:r>
            <w:r w:rsidRPr="00211635">
              <w:rPr>
                <w:sz w:val="18"/>
                <w:szCs w:val="18"/>
              </w:rPr>
              <w:t xml:space="preserve"> </w:t>
            </w:r>
            <w:proofErr w:type="spellStart"/>
            <w:r w:rsidR="00F21905">
              <w:rPr>
                <w:sz w:val="18"/>
                <w:szCs w:val="18"/>
              </w:rPr>
              <w:t>U</w:t>
            </w:r>
            <w:r w:rsidRPr="00211635">
              <w:rPr>
                <w:sz w:val="18"/>
                <w:szCs w:val="18"/>
              </w:rPr>
              <w:t>ne</w:t>
            </w:r>
            <w:proofErr w:type="spellEnd"/>
            <w:r w:rsidRPr="00211635">
              <w:rPr>
                <w:sz w:val="18"/>
                <w:szCs w:val="18"/>
              </w:rPr>
              <w:t xml:space="preserve"> sur fond noir. </w:t>
            </w:r>
          </w:p>
          <w:p w:rsidR="00C108E7" w:rsidRPr="00211635" w:rsidRDefault="00C108E7" w:rsidP="00F21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(on voit effectivement une </w:t>
            </w:r>
            <w:proofErr w:type="spellStart"/>
            <w:r w:rsidR="00F2190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ne</w:t>
            </w:r>
            <w:proofErr w:type="spellEnd"/>
            <w:r>
              <w:rPr>
                <w:sz w:val="18"/>
                <w:szCs w:val="18"/>
              </w:rPr>
              <w:t xml:space="preserve"> sur fond noir)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08E7" w:rsidRPr="00211635" w:rsidRDefault="00C108E7" w:rsidP="009E48CC">
            <w:pPr>
              <w:jc w:val="center"/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 xml:space="preserve">vrai </w:t>
            </w:r>
          </w:p>
        </w:tc>
      </w:tr>
      <w:tr w:rsidR="00C108E7" w:rsidRPr="00211635" w:rsidTr="009E48C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108E7" w:rsidRDefault="00C108E7" w:rsidP="009E48CC">
            <w:pPr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 xml:space="preserve">3. Les forces de police utilisent gaz lacrymogènes et canon à eau contre la foule.   </w:t>
            </w:r>
          </w:p>
          <w:p w:rsidR="00C108E7" w:rsidRPr="00211635" w:rsidRDefault="00C108E7" w:rsidP="00C108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(on voit et entend « gaz lacrymogènes », on voit un canon à eau)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08E7" w:rsidRPr="00211635" w:rsidRDefault="00C108E7" w:rsidP="009E48CC">
            <w:pPr>
              <w:jc w:val="center"/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 xml:space="preserve">vrai </w:t>
            </w:r>
          </w:p>
        </w:tc>
      </w:tr>
      <w:tr w:rsidR="00C108E7" w:rsidRPr="00211635" w:rsidTr="009E48C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108E7" w:rsidRDefault="00C108E7" w:rsidP="009E48CC">
            <w:pPr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>4. Les autorités policières ont bloqué l’accès au siège du journal.</w:t>
            </w:r>
          </w:p>
          <w:p w:rsidR="00C108E7" w:rsidRPr="00211635" w:rsidRDefault="00C108E7" w:rsidP="009E48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(elle</w:t>
            </w:r>
            <w:r w:rsidR="00F21905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ont investi le siège du journal, elles sont entrées)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08E7" w:rsidRPr="00211635" w:rsidRDefault="00C108E7" w:rsidP="009E48CC">
            <w:pPr>
              <w:jc w:val="center"/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>faux</w:t>
            </w:r>
          </w:p>
        </w:tc>
      </w:tr>
      <w:tr w:rsidR="00C108E7" w:rsidRPr="00211635" w:rsidTr="009E48C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108E7" w:rsidRDefault="00C108E7" w:rsidP="009E48CC">
            <w:pPr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>5. Un nouveau directeur de rédaction a été nommé par le tribunal d’Istanbul.</w:t>
            </w:r>
          </w:p>
          <w:p w:rsidR="00C108E7" w:rsidRPr="00211635" w:rsidRDefault="00C108E7" w:rsidP="009E48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(des administrateurs du groupe ont été désignés par les autorités)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08E7" w:rsidRPr="00211635" w:rsidRDefault="00C108E7" w:rsidP="009E48CC">
            <w:pPr>
              <w:jc w:val="center"/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>faux</w:t>
            </w:r>
          </w:p>
        </w:tc>
      </w:tr>
      <w:tr w:rsidR="00C108E7" w:rsidRPr="00211635" w:rsidTr="009E48C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108E7" w:rsidRDefault="00C108E7" w:rsidP="009E48CC">
            <w:pPr>
              <w:rPr>
                <w:sz w:val="18"/>
                <w:szCs w:val="18"/>
              </w:rPr>
            </w:pPr>
            <w:r w:rsidRPr="00211635">
              <w:rPr>
                <w:sz w:val="18"/>
                <w:szCs w:val="18"/>
              </w:rPr>
              <w:t xml:space="preserve">6. En Turquie, certains journalistes d’opposition au régime risquent la </w:t>
            </w:r>
            <w:r>
              <w:rPr>
                <w:sz w:val="18"/>
                <w:szCs w:val="18"/>
              </w:rPr>
              <w:t>prison à perpétuité</w:t>
            </w:r>
            <w:r w:rsidRPr="00211635">
              <w:rPr>
                <w:sz w:val="18"/>
                <w:szCs w:val="18"/>
              </w:rPr>
              <w:t>.</w:t>
            </w:r>
          </w:p>
          <w:p w:rsidR="00C108E7" w:rsidRPr="00211635" w:rsidRDefault="00C108E7" w:rsidP="009E48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(« ils risquent la prison à vie »)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C108E7" w:rsidRPr="00211635" w:rsidRDefault="00C108E7" w:rsidP="009E4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vrai</w:t>
            </w:r>
          </w:p>
        </w:tc>
      </w:tr>
    </w:tbl>
    <w:p w:rsidR="00C108E7" w:rsidRPr="00F15D01" w:rsidRDefault="00C108E7" w:rsidP="004C31BA">
      <w:pPr>
        <w:pStyle w:val="Titre2"/>
        <w:rPr>
          <w:rFonts w:ascii="Tahoma" w:hAnsi="Tahoma" w:cs="Tahoma"/>
          <w:sz w:val="18"/>
          <w:szCs w:val="18"/>
        </w:rPr>
      </w:pPr>
    </w:p>
    <w:p w:rsidR="004C31BA" w:rsidRDefault="004C31BA" w:rsidP="004C31BA">
      <w:pPr>
        <w:pStyle w:val="Titre2"/>
      </w:pPr>
      <w:bookmarkStart w:id="18" w:name="_Toc445381196"/>
      <w:r>
        <w:t>Activité 4</w:t>
      </w:r>
      <w:bookmarkEnd w:id="17"/>
      <w:bookmarkEnd w:id="18"/>
    </w:p>
    <w:p w:rsidR="000400E9" w:rsidRDefault="006C3DF6" w:rsidP="000400E9">
      <w:pPr>
        <w:pStyle w:val="Titre3"/>
      </w:pPr>
      <w:bookmarkStart w:id="19" w:name="_Toc445381197"/>
      <w:r>
        <w:t>Enrichir son lexique</w:t>
      </w:r>
      <w:r w:rsidR="00F15D01">
        <w:t xml:space="preserve"> sur le thème de la presse et du pouvoir.</w:t>
      </w:r>
      <w:bookmarkEnd w:id="19"/>
    </w:p>
    <w:p w:rsidR="000400E9" w:rsidRPr="00777134" w:rsidRDefault="00330779" w:rsidP="000400E9">
      <w:pPr>
        <w:pStyle w:val="Infosactivit"/>
        <w:rPr>
          <w:rFonts w:eastAsia="Arial Unicode MS"/>
        </w:rPr>
      </w:pPr>
      <w:r>
        <w:rPr>
          <w:b/>
        </w:rPr>
        <w:t>Production écrite</w:t>
      </w:r>
      <w:r w:rsidR="000400E9" w:rsidRPr="00777134">
        <w:rPr>
          <w:b/>
        </w:rPr>
        <w:t xml:space="preserve"> </w:t>
      </w:r>
      <w:r w:rsidR="000400E9">
        <w:t xml:space="preserve">– </w:t>
      </w:r>
      <w:r w:rsidR="00F15D01">
        <w:t>binômes</w:t>
      </w:r>
      <w:r w:rsidR="000400E9" w:rsidRPr="005F575A">
        <w:t xml:space="preserve"> </w:t>
      </w:r>
      <w:r w:rsidR="000400E9">
        <w:t>(supports : fiche apprenant)</w:t>
      </w:r>
    </w:p>
    <w:p w:rsidR="00F15D01" w:rsidRDefault="00F15D01" w:rsidP="00F15D01">
      <w:pPr>
        <w:pStyle w:val="Conseilprof"/>
        <w:spacing w:line="276" w:lineRule="auto"/>
        <w:ind w:right="53"/>
        <w:rPr>
          <w:lang w:val="fr-FR"/>
        </w:rPr>
      </w:pPr>
      <w:r>
        <w:rPr>
          <w:lang w:val="fr-FR"/>
        </w:rPr>
        <w:t>Expliquez aux apprenants qu’ils doivent compléter le texte avec des mots du reportage. Préciser que chaque lettre du mot à retrouver est matérialisée par un trait.</w:t>
      </w:r>
    </w:p>
    <w:p w:rsidR="00F15D01" w:rsidRDefault="00F15D01" w:rsidP="00F15D01">
      <w:pPr>
        <w:rPr>
          <w:rFonts w:eastAsia="Arial Unicode MS"/>
        </w:rPr>
      </w:pPr>
      <w:r>
        <w:rPr>
          <w:rFonts w:eastAsia="Arial Unicode MS"/>
        </w:rPr>
        <w:t xml:space="preserve">Montrer à nouveau le reportage avec le son et sans les sous-titres. </w:t>
      </w:r>
    </w:p>
    <w:p w:rsidR="00F15D01" w:rsidRDefault="00F15D01" w:rsidP="00F15D01">
      <w:pPr>
        <w:pStyle w:val="Conseilprof"/>
        <w:spacing w:line="276" w:lineRule="auto"/>
        <w:ind w:right="53"/>
        <w:rPr>
          <w:i/>
          <w:lang w:val="fr-FR"/>
        </w:rPr>
      </w:pPr>
      <w:r>
        <w:rPr>
          <w:rFonts w:ascii="Arial" w:hAnsi="Arial" w:cs="Arial"/>
          <w:lang w:val="fr-FR" w:eastAsia="zh-CN"/>
        </w:rPr>
        <w:t>À</w:t>
      </w:r>
      <w:r w:rsidRPr="00A82F39">
        <w:rPr>
          <w:rFonts w:ascii="Arial" w:hAnsi="Arial" w:cs="Arial"/>
          <w:lang w:val="fr-FR" w:eastAsia="zh-CN"/>
        </w:rPr>
        <w:t xml:space="preserve"> deux</w:t>
      </w:r>
      <w:r>
        <w:rPr>
          <w:rFonts w:ascii="Arial" w:hAnsi="Arial" w:cs="Arial"/>
          <w:i/>
          <w:lang w:val="fr-FR" w:eastAsia="zh-CN"/>
        </w:rPr>
        <w:t xml:space="preserve">. </w:t>
      </w:r>
      <w:r w:rsidRPr="00FB2A4D">
        <w:rPr>
          <w:i/>
          <w:lang w:val="fr-FR"/>
        </w:rPr>
        <w:t xml:space="preserve">Faites l'activité </w:t>
      </w:r>
      <w:r>
        <w:rPr>
          <w:i/>
          <w:lang w:val="fr-FR"/>
        </w:rPr>
        <w:t>4 : complétez le texte avec les mots du reportage.</w:t>
      </w:r>
    </w:p>
    <w:p w:rsidR="00F15D01" w:rsidRPr="006C3DF6" w:rsidRDefault="00F15D01" w:rsidP="00F15D01">
      <w:pPr>
        <w:pStyle w:val="Conseilprof"/>
        <w:spacing w:line="276" w:lineRule="auto"/>
        <w:ind w:right="53"/>
        <w:rPr>
          <w:lang w:val="fr-FR"/>
        </w:rPr>
      </w:pPr>
      <w:r w:rsidRPr="006C3DF6">
        <w:rPr>
          <w:lang w:val="fr-FR"/>
        </w:rPr>
        <w:t>Demander aux apprenants de comparer l</w:t>
      </w:r>
      <w:r>
        <w:rPr>
          <w:lang w:val="fr-FR"/>
        </w:rPr>
        <w:t xml:space="preserve">eurs réponses avec leur voisin puis de procéder à une </w:t>
      </w:r>
      <w:proofErr w:type="spellStart"/>
      <w:r>
        <w:rPr>
          <w:lang w:val="fr-FR"/>
        </w:rPr>
        <w:t>auto-correction</w:t>
      </w:r>
      <w:proofErr w:type="spellEnd"/>
      <w:r>
        <w:rPr>
          <w:lang w:val="fr-FR"/>
        </w:rPr>
        <w:t xml:space="preserve"> en s’aidant de la transcription.</w:t>
      </w:r>
    </w:p>
    <w:p w:rsidR="00F15D01" w:rsidRPr="0049133A" w:rsidRDefault="00F15D01" w:rsidP="00F15D01">
      <w:pPr>
        <w:pStyle w:val="Conseilprof"/>
        <w:spacing w:line="276" w:lineRule="auto"/>
        <w:ind w:right="53"/>
        <w:rPr>
          <w:rFonts w:eastAsia="Arial Unicode MS"/>
          <w:lang w:val="fr-FR"/>
        </w:rPr>
      </w:pPr>
      <w:r w:rsidRPr="0049133A">
        <w:rPr>
          <w:lang w:val="fr-FR"/>
        </w:rPr>
        <w:t xml:space="preserve">Mise en commun à l'oral en grand groupe. </w:t>
      </w:r>
      <w:r>
        <w:rPr>
          <w:lang w:val="fr-FR"/>
        </w:rPr>
        <w:t>Noter les réponses au tableau.</w:t>
      </w:r>
    </w:p>
    <w:p w:rsidR="00F15D01" w:rsidRDefault="00F15D01" w:rsidP="00F15D01">
      <w:pPr>
        <w:pStyle w:val="Pistecorrection"/>
      </w:pPr>
    </w:p>
    <w:p w:rsidR="00F15D01" w:rsidRDefault="00F15D01" w:rsidP="00F15D01">
      <w:pPr>
        <w:pStyle w:val="Pistecorrection"/>
      </w:pPr>
      <w:r w:rsidRPr="00F15B4F">
        <w:t>Pistes de correction / Corrigés :</w:t>
      </w:r>
    </w:p>
    <w:p w:rsidR="00F15D01" w:rsidRPr="00F15D01" w:rsidRDefault="00F15D01" w:rsidP="00F15D01">
      <w:pPr>
        <w:jc w:val="left"/>
        <w:rPr>
          <w:sz w:val="18"/>
          <w:szCs w:val="18"/>
        </w:rPr>
      </w:pPr>
      <w:r w:rsidRPr="00F15D01">
        <w:rPr>
          <w:sz w:val="18"/>
          <w:szCs w:val="18"/>
        </w:rPr>
        <w:t xml:space="preserve">Le </w:t>
      </w:r>
      <w:r w:rsidRPr="00F15D01">
        <w:rPr>
          <w:b/>
          <w:sz w:val="18"/>
          <w:szCs w:val="18"/>
        </w:rPr>
        <w:t>tribunal</w:t>
      </w:r>
      <w:r w:rsidRPr="00F15D01">
        <w:rPr>
          <w:sz w:val="18"/>
          <w:szCs w:val="18"/>
        </w:rPr>
        <w:t xml:space="preserve"> d’Istanbul a ordonné la mise sous tutelle du journal d’opposition </w:t>
      </w:r>
      <w:proofErr w:type="spellStart"/>
      <w:r w:rsidRPr="00F15D01">
        <w:rPr>
          <w:i/>
          <w:sz w:val="18"/>
          <w:szCs w:val="18"/>
        </w:rPr>
        <w:t>Zaman</w:t>
      </w:r>
      <w:proofErr w:type="spellEnd"/>
      <w:r w:rsidRPr="00F15D01">
        <w:rPr>
          <w:sz w:val="18"/>
          <w:szCs w:val="18"/>
        </w:rPr>
        <w:t>.</w:t>
      </w:r>
    </w:p>
    <w:p w:rsidR="00F15D01" w:rsidRPr="00F15D01" w:rsidRDefault="00F15D01" w:rsidP="00F15D01">
      <w:pPr>
        <w:rPr>
          <w:sz w:val="18"/>
          <w:szCs w:val="18"/>
        </w:rPr>
      </w:pPr>
      <w:r w:rsidRPr="00F15D01">
        <w:rPr>
          <w:sz w:val="18"/>
          <w:szCs w:val="18"/>
        </w:rPr>
        <w:t xml:space="preserve">Les </w:t>
      </w:r>
      <w:r w:rsidRPr="00F15D01">
        <w:rPr>
          <w:b/>
          <w:sz w:val="18"/>
          <w:szCs w:val="18"/>
        </w:rPr>
        <w:t>autorités</w:t>
      </w:r>
      <w:r w:rsidRPr="00F15D01">
        <w:rPr>
          <w:sz w:val="18"/>
          <w:szCs w:val="18"/>
        </w:rPr>
        <w:t xml:space="preserve">  ont désigné des administrateurs à la tête du </w:t>
      </w:r>
      <w:r w:rsidRPr="00F15D01">
        <w:rPr>
          <w:b/>
          <w:sz w:val="18"/>
          <w:szCs w:val="18"/>
        </w:rPr>
        <w:t>groupe</w:t>
      </w:r>
      <w:r w:rsidRPr="00F15D01">
        <w:rPr>
          <w:sz w:val="18"/>
          <w:szCs w:val="18"/>
        </w:rPr>
        <w:t xml:space="preserve"> de </w:t>
      </w:r>
      <w:r w:rsidRPr="00F15D01">
        <w:rPr>
          <w:b/>
          <w:sz w:val="18"/>
          <w:szCs w:val="18"/>
        </w:rPr>
        <w:t>presse</w:t>
      </w:r>
      <w:r w:rsidRPr="00F15D01">
        <w:rPr>
          <w:sz w:val="18"/>
          <w:szCs w:val="18"/>
        </w:rPr>
        <w:t xml:space="preserve">. </w:t>
      </w:r>
    </w:p>
    <w:p w:rsidR="00F15D01" w:rsidRPr="00F15D01" w:rsidRDefault="00F15D01" w:rsidP="00F15D01">
      <w:pPr>
        <w:jc w:val="left"/>
        <w:rPr>
          <w:sz w:val="18"/>
          <w:szCs w:val="18"/>
        </w:rPr>
      </w:pPr>
      <w:r w:rsidRPr="00F15D01">
        <w:rPr>
          <w:sz w:val="18"/>
          <w:szCs w:val="18"/>
        </w:rPr>
        <w:t xml:space="preserve">Pour protester contre cette décision, la foule accompagne le </w:t>
      </w:r>
      <w:r w:rsidRPr="00F15D01">
        <w:rPr>
          <w:b/>
          <w:sz w:val="18"/>
          <w:szCs w:val="18"/>
        </w:rPr>
        <w:t>directeur</w:t>
      </w:r>
      <w:r w:rsidRPr="00F15D01">
        <w:rPr>
          <w:sz w:val="18"/>
          <w:szCs w:val="18"/>
        </w:rPr>
        <w:t xml:space="preserve"> de </w:t>
      </w:r>
      <w:r w:rsidRPr="00F15D01">
        <w:rPr>
          <w:b/>
          <w:sz w:val="18"/>
          <w:szCs w:val="18"/>
        </w:rPr>
        <w:t>rédaction</w:t>
      </w:r>
      <w:r w:rsidRPr="00F15D01">
        <w:rPr>
          <w:sz w:val="18"/>
          <w:szCs w:val="18"/>
        </w:rPr>
        <w:t xml:space="preserve">. </w:t>
      </w:r>
    </w:p>
    <w:p w:rsidR="00F15D01" w:rsidRPr="00F15D01" w:rsidRDefault="00F15D01" w:rsidP="00F15D01">
      <w:pPr>
        <w:jc w:val="left"/>
        <w:rPr>
          <w:sz w:val="18"/>
          <w:szCs w:val="18"/>
        </w:rPr>
      </w:pPr>
      <w:r w:rsidRPr="00F15D01">
        <w:rPr>
          <w:sz w:val="18"/>
          <w:szCs w:val="18"/>
        </w:rPr>
        <w:t xml:space="preserve">Mais les </w:t>
      </w:r>
      <w:r w:rsidRPr="00F15D01">
        <w:rPr>
          <w:b/>
          <w:sz w:val="18"/>
          <w:szCs w:val="18"/>
        </w:rPr>
        <w:t>forces</w:t>
      </w:r>
      <w:r w:rsidRPr="00F15D01">
        <w:rPr>
          <w:sz w:val="18"/>
          <w:szCs w:val="18"/>
        </w:rPr>
        <w:t xml:space="preserve"> de l’</w:t>
      </w:r>
      <w:r w:rsidRPr="00F15D01">
        <w:rPr>
          <w:b/>
          <w:sz w:val="18"/>
          <w:szCs w:val="18"/>
        </w:rPr>
        <w:t>ordre</w:t>
      </w:r>
      <w:r w:rsidRPr="00F15D01">
        <w:rPr>
          <w:sz w:val="18"/>
          <w:szCs w:val="18"/>
        </w:rPr>
        <w:t xml:space="preserve"> répriment violemment ces manifestations. </w:t>
      </w:r>
    </w:p>
    <w:p w:rsidR="00F15D01" w:rsidRPr="00F15D01" w:rsidRDefault="00F15D01" w:rsidP="00F15D01">
      <w:pPr>
        <w:jc w:val="left"/>
        <w:rPr>
          <w:sz w:val="18"/>
          <w:szCs w:val="18"/>
        </w:rPr>
      </w:pPr>
      <w:r w:rsidRPr="00F15D01">
        <w:rPr>
          <w:sz w:val="18"/>
          <w:szCs w:val="18"/>
        </w:rPr>
        <w:t xml:space="preserve">En Turquie, être journaliste contestataire expose à la </w:t>
      </w:r>
      <w:r w:rsidRPr="00F15D01">
        <w:rPr>
          <w:b/>
          <w:sz w:val="18"/>
          <w:szCs w:val="18"/>
        </w:rPr>
        <w:t>prison</w:t>
      </w:r>
      <w:r w:rsidRPr="00F15D01">
        <w:rPr>
          <w:sz w:val="18"/>
          <w:szCs w:val="18"/>
        </w:rPr>
        <w:t>.</w:t>
      </w:r>
    </w:p>
    <w:p w:rsidR="00DC593E" w:rsidRPr="00A953C2" w:rsidRDefault="00DC593E" w:rsidP="00EC2FDC">
      <w:pPr>
        <w:pStyle w:val="Pistecorrection"/>
      </w:pPr>
    </w:p>
    <w:p w:rsidR="009B7996" w:rsidRDefault="009B7996" w:rsidP="009B7996">
      <w:pPr>
        <w:pStyle w:val="Titre2"/>
      </w:pPr>
      <w:bookmarkStart w:id="20" w:name="_Toc445381198"/>
      <w:r>
        <w:t>Activité 5</w:t>
      </w:r>
      <w:bookmarkEnd w:id="20"/>
    </w:p>
    <w:p w:rsidR="009B7996" w:rsidRDefault="00814179" w:rsidP="009B7996">
      <w:pPr>
        <w:pStyle w:val="Titre3"/>
      </w:pPr>
      <w:bookmarkStart w:id="21" w:name="_Toc445381199"/>
      <w:r>
        <w:t>Parler de ses habitudes et de la situation de la presse</w:t>
      </w:r>
      <w:r w:rsidR="002D44C4">
        <w:t>.</w:t>
      </w:r>
      <w:bookmarkEnd w:id="21"/>
    </w:p>
    <w:p w:rsidR="009B7996" w:rsidRPr="00777134" w:rsidRDefault="00727754" w:rsidP="009B7996">
      <w:pPr>
        <w:pStyle w:val="Infosactivit"/>
        <w:rPr>
          <w:rFonts w:eastAsia="Arial Unicode MS"/>
        </w:rPr>
      </w:pPr>
      <w:r>
        <w:rPr>
          <w:b/>
        </w:rPr>
        <w:t>P</w:t>
      </w:r>
      <w:r w:rsidR="009B7996">
        <w:rPr>
          <w:b/>
        </w:rPr>
        <w:t xml:space="preserve">roduction </w:t>
      </w:r>
      <w:r w:rsidR="00DC593E">
        <w:rPr>
          <w:b/>
        </w:rPr>
        <w:t>orale</w:t>
      </w:r>
      <w:r w:rsidR="009B7996">
        <w:rPr>
          <w:b/>
        </w:rPr>
        <w:t xml:space="preserve"> – </w:t>
      </w:r>
      <w:r>
        <w:t>individuel</w:t>
      </w:r>
      <w:r w:rsidR="009B7996">
        <w:t xml:space="preserve">  </w:t>
      </w:r>
    </w:p>
    <w:p w:rsidR="00622343" w:rsidRPr="00622343" w:rsidRDefault="00622343" w:rsidP="00622343">
      <w:pPr>
        <w:pStyle w:val="Conseilprof"/>
        <w:spacing w:line="276" w:lineRule="auto"/>
        <w:ind w:right="53"/>
        <w:rPr>
          <w:szCs w:val="20"/>
          <w:lang w:val="fr-FR"/>
        </w:rPr>
      </w:pPr>
      <w:r w:rsidRPr="00622343">
        <w:rPr>
          <w:szCs w:val="20"/>
          <w:lang w:val="fr-FR"/>
        </w:rPr>
        <w:t xml:space="preserve">Constituer des groupes de 5 ou 6 personnes. </w:t>
      </w:r>
    </w:p>
    <w:p w:rsidR="00622343" w:rsidRPr="00622343" w:rsidRDefault="00622343" w:rsidP="00622343">
      <w:pPr>
        <w:rPr>
          <w:i/>
          <w:szCs w:val="20"/>
        </w:rPr>
      </w:pPr>
      <w:r w:rsidRPr="00622343">
        <w:rPr>
          <w:rFonts w:eastAsia="Arial Unicode MS"/>
          <w:i/>
          <w:szCs w:val="20"/>
        </w:rPr>
        <w:t xml:space="preserve">Suivez-vous l’actualité ? Comment vous tenez-vous au courant ? Quels types de médias consultez-vous ?  Dans votre pays, comment les gens s’informent-ils ?  </w:t>
      </w:r>
      <w:r w:rsidR="007C1E76">
        <w:rPr>
          <w:rFonts w:eastAsia="Arial Unicode MS"/>
          <w:i/>
          <w:szCs w:val="20"/>
        </w:rPr>
        <w:t>Quelle est la situation de la presse et des médias ? Discutez !</w:t>
      </w:r>
    </w:p>
    <w:p w:rsidR="00622343" w:rsidRPr="00622343" w:rsidRDefault="00622343" w:rsidP="00622343">
      <w:pPr>
        <w:rPr>
          <w:rFonts w:eastAsia="Arial Unicode MS"/>
          <w:szCs w:val="20"/>
        </w:rPr>
      </w:pPr>
      <w:r w:rsidRPr="00622343">
        <w:rPr>
          <w:rFonts w:eastAsia="Arial Unicode MS"/>
          <w:szCs w:val="20"/>
        </w:rPr>
        <w:t xml:space="preserve">Mise en commun à l’oral en grand groupe. Un rapporteur désigné pour chaque groupe se charge de résumer ce qui a été dit dans son groupe. </w:t>
      </w:r>
    </w:p>
    <w:p w:rsidR="00622343" w:rsidRPr="00622343" w:rsidRDefault="00622343" w:rsidP="00622343">
      <w:pPr>
        <w:pStyle w:val="Pistecorrectiontexte"/>
        <w:rPr>
          <w:strike/>
          <w:sz w:val="20"/>
          <w:szCs w:val="20"/>
        </w:rPr>
      </w:pPr>
    </w:p>
    <w:p w:rsidR="00622343" w:rsidRPr="00622343" w:rsidRDefault="00622343" w:rsidP="00622343">
      <w:pPr>
        <w:pStyle w:val="Pistecorrection"/>
      </w:pPr>
      <w:r w:rsidRPr="00622343">
        <w:t>Pistes de correction / Corrigés :</w:t>
      </w:r>
    </w:p>
    <w:p w:rsidR="00622343" w:rsidRPr="00622343" w:rsidRDefault="00622343" w:rsidP="00622343">
      <w:pPr>
        <w:pStyle w:val="Pistecorrectiontexte"/>
        <w:rPr>
          <w:szCs w:val="18"/>
        </w:rPr>
      </w:pPr>
      <w:r w:rsidRPr="00622343">
        <w:rPr>
          <w:szCs w:val="18"/>
        </w:rPr>
        <w:t xml:space="preserve">J’achète encore régulièrement un quotidien d’actualité comme </w:t>
      </w:r>
      <w:r w:rsidR="00330779">
        <w:rPr>
          <w:i/>
          <w:szCs w:val="18"/>
        </w:rPr>
        <w:t>L</w:t>
      </w:r>
      <w:r w:rsidRPr="00330779">
        <w:rPr>
          <w:i/>
          <w:szCs w:val="18"/>
        </w:rPr>
        <w:t>e Monde</w:t>
      </w:r>
      <w:r w:rsidRPr="00622343">
        <w:rPr>
          <w:szCs w:val="18"/>
        </w:rPr>
        <w:t>. J’aime bien lire le journal dans les transports en commun. Moi, je regarde le journal télévisé tous les soirs. […]</w:t>
      </w:r>
    </w:p>
    <w:p w:rsidR="00DA33EA" w:rsidRPr="00622343" w:rsidRDefault="00DA33EA" w:rsidP="00622343">
      <w:pPr>
        <w:rPr>
          <w:szCs w:val="20"/>
        </w:rPr>
      </w:pPr>
    </w:p>
    <w:p w:rsidR="00E77018" w:rsidRDefault="00E77018" w:rsidP="00E77018">
      <w:pPr>
        <w:pStyle w:val="Titre2"/>
      </w:pPr>
      <w:bookmarkStart w:id="22" w:name="_Toc445381200"/>
      <w:r>
        <w:lastRenderedPageBreak/>
        <w:t>Pour aller plus loin</w:t>
      </w:r>
      <w:bookmarkEnd w:id="22"/>
    </w:p>
    <w:p w:rsidR="00E77018" w:rsidRDefault="00886D4A" w:rsidP="00E77018">
      <w:pPr>
        <w:pStyle w:val="Titre3"/>
      </w:pPr>
      <w:bookmarkStart w:id="23" w:name="_Toc445381201"/>
      <w:r>
        <w:t xml:space="preserve">Mieux </w:t>
      </w:r>
      <w:r w:rsidR="00622343">
        <w:t>appréhender les questions de liberté de la presse</w:t>
      </w:r>
      <w:r w:rsidR="00E77018">
        <w:t>.</w:t>
      </w:r>
      <w:bookmarkEnd w:id="23"/>
    </w:p>
    <w:p w:rsidR="00E77018" w:rsidRPr="00777134" w:rsidRDefault="00622343" w:rsidP="00E77018">
      <w:pPr>
        <w:pStyle w:val="Infosactivit"/>
        <w:rPr>
          <w:rFonts w:eastAsia="Arial Unicode MS"/>
        </w:rPr>
      </w:pPr>
      <w:r>
        <w:rPr>
          <w:b/>
        </w:rPr>
        <w:t>Compréhension écrite, éducation aux médias</w:t>
      </w:r>
      <w:r w:rsidR="00E77018">
        <w:rPr>
          <w:b/>
        </w:rPr>
        <w:t xml:space="preserve"> </w:t>
      </w:r>
      <w:r w:rsidR="006E06E3">
        <w:rPr>
          <w:b/>
        </w:rPr>
        <w:t>écrite</w:t>
      </w:r>
      <w:r w:rsidR="00E77018">
        <w:rPr>
          <w:b/>
        </w:rPr>
        <w:t xml:space="preserve"> – </w:t>
      </w:r>
      <w:r w:rsidR="00E77018" w:rsidRPr="009B7996">
        <w:t>individuel</w:t>
      </w:r>
      <w:r w:rsidR="00E77018">
        <w:t xml:space="preserve">  (support : </w:t>
      </w:r>
      <w:r>
        <w:t>sites internet</w:t>
      </w:r>
      <w:r w:rsidR="00E77018">
        <w:t>)</w:t>
      </w:r>
    </w:p>
    <w:p w:rsidR="00622343" w:rsidRDefault="00622343" w:rsidP="00622343">
      <w:pPr>
        <w:pStyle w:val="Pistecorrectiontexte"/>
        <w:rPr>
          <w:sz w:val="20"/>
          <w:szCs w:val="20"/>
        </w:rPr>
      </w:pPr>
      <w:r>
        <w:rPr>
          <w:rFonts w:eastAsia="MS Mincho"/>
          <w:sz w:val="20"/>
          <w:szCs w:val="20"/>
        </w:rPr>
        <w:t xml:space="preserve">1) </w:t>
      </w:r>
      <w:r w:rsidRPr="003B7FED">
        <w:rPr>
          <w:rFonts w:eastAsia="MS Mincho"/>
          <w:sz w:val="20"/>
          <w:szCs w:val="20"/>
        </w:rPr>
        <w:t>Pour travailler la presse et l’éducation aux médias avec les apprenants, consulter le site du CLEMI</w:t>
      </w:r>
      <w:r w:rsidRPr="003B7FED">
        <w:rPr>
          <w:rFonts w:eastAsia="MS Mincho"/>
          <w:i/>
          <w:sz w:val="20"/>
          <w:szCs w:val="20"/>
        </w:rPr>
        <w:t xml:space="preserve"> </w:t>
      </w:r>
      <w:r w:rsidRPr="003B7FED">
        <w:rPr>
          <w:rFonts w:eastAsia="MS Mincho"/>
          <w:sz w:val="20"/>
          <w:szCs w:val="20"/>
        </w:rPr>
        <w:t>(Centre de liaison de l’enseignement et des médias d’information)</w:t>
      </w:r>
      <w:r w:rsidRPr="003B7FED">
        <w:rPr>
          <w:rFonts w:eastAsia="MS Mincho"/>
          <w:i/>
          <w:sz w:val="20"/>
          <w:szCs w:val="20"/>
        </w:rPr>
        <w:t xml:space="preserve"> </w:t>
      </w:r>
      <w:r w:rsidRPr="003B7FED">
        <w:rPr>
          <w:rFonts w:eastAsia="MS Mincho"/>
          <w:sz w:val="20"/>
          <w:szCs w:val="20"/>
        </w:rPr>
        <w:t>sur</w:t>
      </w:r>
      <w:r w:rsidRPr="003B7FED">
        <w:rPr>
          <w:rFonts w:eastAsia="MS Mincho"/>
          <w:i/>
          <w:sz w:val="20"/>
          <w:szCs w:val="20"/>
        </w:rPr>
        <w:t xml:space="preserve"> </w:t>
      </w:r>
      <w:hyperlink r:id="rId11" w:history="1">
        <w:r w:rsidRPr="00330779">
          <w:rPr>
            <w:rStyle w:val="Lienhypertexte"/>
            <w:sz w:val="20"/>
            <w:szCs w:val="20"/>
            <w:u w:val="none"/>
          </w:rPr>
          <w:t>http://www.clemi.org/fr/</w:t>
        </w:r>
      </w:hyperlink>
      <w:r w:rsidRPr="003B7FED">
        <w:rPr>
          <w:sz w:val="20"/>
          <w:szCs w:val="20"/>
        </w:rPr>
        <w:t xml:space="preserve"> </w:t>
      </w:r>
    </w:p>
    <w:p w:rsidR="00622343" w:rsidRPr="00330779" w:rsidRDefault="00622343" w:rsidP="00622343">
      <w:pPr>
        <w:pStyle w:val="Pistecorrectiontexte"/>
        <w:rPr>
          <w:i/>
          <w:sz w:val="20"/>
          <w:szCs w:val="20"/>
        </w:rPr>
      </w:pPr>
      <w:r>
        <w:rPr>
          <w:sz w:val="20"/>
          <w:szCs w:val="20"/>
        </w:rPr>
        <w:t xml:space="preserve">2) </w:t>
      </w:r>
      <w:r w:rsidR="00330779" w:rsidRPr="00330779">
        <w:rPr>
          <w:i/>
          <w:sz w:val="20"/>
          <w:szCs w:val="20"/>
        </w:rPr>
        <w:t>Lisez l</w:t>
      </w:r>
      <w:r w:rsidRPr="00330779">
        <w:rPr>
          <w:i/>
          <w:sz w:val="20"/>
          <w:szCs w:val="20"/>
        </w:rPr>
        <w:t>’article sur TV5 Monde « Liberté de la presse : le groupe Bolloré peut-il museler les journalistes ? »</w:t>
      </w:r>
      <w:r w:rsidR="00330779">
        <w:rPr>
          <w:i/>
          <w:sz w:val="20"/>
          <w:szCs w:val="20"/>
        </w:rPr>
        <w:t>.</w:t>
      </w:r>
      <w:r w:rsidRPr="00330779">
        <w:rPr>
          <w:i/>
          <w:sz w:val="20"/>
          <w:szCs w:val="20"/>
        </w:rPr>
        <w:t xml:space="preserve"> </w:t>
      </w:r>
      <w:r w:rsidR="00330779">
        <w:rPr>
          <w:i/>
          <w:sz w:val="20"/>
          <w:szCs w:val="20"/>
        </w:rPr>
        <w:t xml:space="preserve">Cet article </w:t>
      </w:r>
      <w:r w:rsidRPr="00330779">
        <w:rPr>
          <w:i/>
          <w:sz w:val="20"/>
          <w:szCs w:val="20"/>
        </w:rPr>
        <w:t>pose la question de la liberté de la presse en France.</w:t>
      </w:r>
    </w:p>
    <w:p w:rsidR="00E77018" w:rsidRPr="00330779" w:rsidRDefault="00327A4C" w:rsidP="00622343">
      <w:pPr>
        <w:pStyle w:val="Pistecorrectiontexte"/>
      </w:pPr>
      <w:hyperlink r:id="rId12" w:history="1">
        <w:r w:rsidR="00622343" w:rsidRPr="00330779">
          <w:rPr>
            <w:rStyle w:val="Lienhypertexte"/>
            <w:sz w:val="20"/>
            <w:szCs w:val="20"/>
            <w:u w:val="none"/>
          </w:rPr>
          <w:t>http://information.tv5monde.com/info/liberte-de-la-presse-le-groupe-bollore-peut-il-museler-les-journalistes-88020</w:t>
        </w:r>
      </w:hyperlink>
      <w:bookmarkStart w:id="24" w:name="_GoBack"/>
      <w:bookmarkEnd w:id="24"/>
    </w:p>
    <w:sectPr w:rsidR="00E77018" w:rsidRPr="00330779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1C" w:rsidRDefault="007E5F1C" w:rsidP="0026095A">
      <w:r>
        <w:separator/>
      </w:r>
    </w:p>
  </w:endnote>
  <w:endnote w:type="continuationSeparator" w:id="0">
    <w:p w:rsidR="007E5F1C" w:rsidRDefault="007E5F1C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FF0A63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FF0A63" w:rsidP="00B30B92">
          <w:pPr>
            <w:pStyle w:val="Pieddepagefiche"/>
          </w:pPr>
          <w:r w:rsidRPr="009168AF">
            <w:t xml:space="preserve">Fiche réalisée par : </w:t>
          </w:r>
          <w:r w:rsidR="00B30B92">
            <w:t xml:space="preserve">Céline </w:t>
          </w:r>
          <w:proofErr w:type="spellStart"/>
          <w:r w:rsidR="00B30B92">
            <w:t>Savin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FF0A63" w:rsidRPr="009168AF" w:rsidRDefault="00FF0A6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327A4C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327A4C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9D2E1A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FF0A63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CD43E5" w:rsidP="00E97A05">
          <w:pPr>
            <w:pStyle w:val="Pieddepagefiche"/>
          </w:pPr>
          <w:r>
            <w:t>C</w:t>
          </w:r>
          <w:r w:rsidR="00E97A05">
            <w:t>AVILAM</w:t>
          </w:r>
          <w:r>
            <w:t xml:space="preserve">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FF0A63" w:rsidRPr="009168AF" w:rsidRDefault="00FF0A6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327A4C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11/03/2016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1C" w:rsidRDefault="007E5F1C" w:rsidP="0026095A">
      <w:r>
        <w:separator/>
      </w:r>
    </w:p>
  </w:footnote>
  <w:footnote w:type="continuationSeparator" w:id="0">
    <w:p w:rsidR="007E5F1C" w:rsidRDefault="007E5F1C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FF0A63" w:rsidRPr="009168AF" w:rsidRDefault="004C31BA" w:rsidP="00FB18E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1824" behindDoc="1" locked="0" layoutInCell="0" allowOverlap="1" wp14:anchorId="63B7F48C" wp14:editId="232D9732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F0A63" w:rsidRPr="009168AF">
            <w:rPr>
              <w:color w:val="A6A6A6"/>
              <w:sz w:val="16"/>
            </w:rPr>
            <w:fldChar w:fldCharType="begin"/>
          </w:r>
          <w:r w:rsidR="00FF0A63"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="00FF0A63" w:rsidRPr="009168AF">
            <w:rPr>
              <w:color w:val="A6A6A6"/>
              <w:sz w:val="16"/>
            </w:rPr>
            <w:fldChar w:fldCharType="separate"/>
          </w:r>
          <w:r w:rsidR="00327A4C" w:rsidRPr="00327A4C">
            <w:rPr>
              <w:b/>
              <w:bCs/>
              <w:noProof/>
              <w:color w:val="A6A6A6"/>
              <w:sz w:val="16"/>
            </w:rPr>
            <w:t xml:space="preserve">Turquie : un journal </w:t>
          </w:r>
          <w:r w:rsidR="00327A4C">
            <w:rPr>
              <w:noProof/>
              <w:color w:val="A6A6A6"/>
              <w:sz w:val="16"/>
            </w:rPr>
            <w:t>sous tutelle</w:t>
          </w:r>
          <w:r w:rsidR="00FF0A63"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FF0A63" w:rsidRPr="009168AF" w:rsidRDefault="00814179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A5685A3" wp14:editId="1451C098">
                <wp:extent cx="214630" cy="214630"/>
                <wp:effectExtent l="0" t="0" r="0" b="0"/>
                <wp:docPr id="2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0A63" w:rsidRDefault="00FF0A63" w:rsidP="00204A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63.95pt;height:34.95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76D8"/>
    <w:multiLevelType w:val="hybridMultilevel"/>
    <w:tmpl w:val="3CD4DACE"/>
    <w:lvl w:ilvl="0" w:tplc="6FDCD86C">
      <w:start w:val="1"/>
      <w:numFmt w:val="bullet"/>
      <w:lvlText w:val=""/>
      <w:lvlJc w:val="left"/>
      <w:pPr>
        <w:tabs>
          <w:tab w:val="num" w:pos="473"/>
        </w:tabs>
        <w:ind w:left="284" w:hanging="171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0F7D75"/>
    <w:multiLevelType w:val="hybridMultilevel"/>
    <w:tmpl w:val="FA6C9E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8"/>
  </w:num>
  <w:num w:numId="5">
    <w:abstractNumId w:val="13"/>
  </w:num>
  <w:num w:numId="6">
    <w:abstractNumId w:val="18"/>
  </w:num>
  <w:num w:numId="7">
    <w:abstractNumId w:val="10"/>
  </w:num>
  <w:num w:numId="8">
    <w:abstractNumId w:val="5"/>
  </w:num>
  <w:num w:numId="9">
    <w:abstractNumId w:val="11"/>
  </w:num>
  <w:num w:numId="10">
    <w:abstractNumId w:val="0"/>
  </w:num>
  <w:num w:numId="11">
    <w:abstractNumId w:val="21"/>
  </w:num>
  <w:num w:numId="12">
    <w:abstractNumId w:val="2"/>
  </w:num>
  <w:num w:numId="13">
    <w:abstractNumId w:val="19"/>
  </w:num>
  <w:num w:numId="14">
    <w:abstractNumId w:val="18"/>
    <w:lvlOverride w:ilvl="0">
      <w:startOverride w:val="1"/>
    </w:lvlOverride>
  </w:num>
  <w:num w:numId="15">
    <w:abstractNumId w:val="3"/>
  </w:num>
  <w:num w:numId="16">
    <w:abstractNumId w:val="18"/>
  </w:num>
  <w:num w:numId="17">
    <w:abstractNumId w:val="20"/>
  </w:num>
  <w:num w:numId="18">
    <w:abstractNumId w:val="18"/>
    <w:lvlOverride w:ilvl="0">
      <w:startOverride w:val="1"/>
    </w:lvlOverride>
  </w:num>
  <w:num w:numId="19">
    <w:abstractNumId w:val="4"/>
  </w:num>
  <w:num w:numId="20">
    <w:abstractNumId w:val="18"/>
    <w:lvlOverride w:ilvl="0">
      <w:startOverride w:val="1"/>
    </w:lvlOverride>
  </w:num>
  <w:num w:numId="21">
    <w:abstractNumId w:val="22"/>
  </w:num>
  <w:num w:numId="22">
    <w:abstractNumId w:val="9"/>
  </w:num>
  <w:num w:numId="23">
    <w:abstractNumId w:val="16"/>
  </w:num>
  <w:num w:numId="24">
    <w:abstractNumId w:val="6"/>
  </w:num>
  <w:num w:numId="25">
    <w:abstractNumId w:val="22"/>
  </w:num>
  <w:num w:numId="26">
    <w:abstractNumId w:val="12"/>
  </w:num>
  <w:num w:numId="27">
    <w:abstractNumId w:val="22"/>
  </w:num>
  <w:num w:numId="28">
    <w:abstractNumId w:val="14"/>
  </w:num>
  <w:num w:numId="29">
    <w:abstractNumId w:val="22"/>
    <w:lvlOverride w:ilvl="0">
      <w:startOverride w:val="1"/>
    </w:lvlOverride>
  </w:num>
  <w:num w:numId="30">
    <w:abstractNumId w:val="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BA"/>
    <w:rsid w:val="00005402"/>
    <w:rsid w:val="00014258"/>
    <w:rsid w:val="000400E9"/>
    <w:rsid w:val="00040F43"/>
    <w:rsid w:val="00044E06"/>
    <w:rsid w:val="00047030"/>
    <w:rsid w:val="00076366"/>
    <w:rsid w:val="0008114C"/>
    <w:rsid w:val="00096CB7"/>
    <w:rsid w:val="000B496A"/>
    <w:rsid w:val="000C0D4E"/>
    <w:rsid w:val="000C6DAA"/>
    <w:rsid w:val="000D49E7"/>
    <w:rsid w:val="000E52F1"/>
    <w:rsid w:val="000E7777"/>
    <w:rsid w:val="000F43D5"/>
    <w:rsid w:val="00100493"/>
    <w:rsid w:val="00107E5E"/>
    <w:rsid w:val="001246B0"/>
    <w:rsid w:val="00163F89"/>
    <w:rsid w:val="00175936"/>
    <w:rsid w:val="00187F71"/>
    <w:rsid w:val="001B0845"/>
    <w:rsid w:val="001C32DB"/>
    <w:rsid w:val="001E21A3"/>
    <w:rsid w:val="001E49DA"/>
    <w:rsid w:val="001F1F35"/>
    <w:rsid w:val="00204A25"/>
    <w:rsid w:val="00212CE3"/>
    <w:rsid w:val="002173DD"/>
    <w:rsid w:val="00225661"/>
    <w:rsid w:val="00254881"/>
    <w:rsid w:val="00254915"/>
    <w:rsid w:val="0026095A"/>
    <w:rsid w:val="002627F4"/>
    <w:rsid w:val="00274550"/>
    <w:rsid w:val="002D323A"/>
    <w:rsid w:val="002D44C4"/>
    <w:rsid w:val="00307388"/>
    <w:rsid w:val="0032527D"/>
    <w:rsid w:val="00327A4C"/>
    <w:rsid w:val="00330779"/>
    <w:rsid w:val="003473C6"/>
    <w:rsid w:val="0035292B"/>
    <w:rsid w:val="00377B54"/>
    <w:rsid w:val="003879AA"/>
    <w:rsid w:val="0039483B"/>
    <w:rsid w:val="003C0E46"/>
    <w:rsid w:val="003F2C9E"/>
    <w:rsid w:val="004322E4"/>
    <w:rsid w:val="00436E87"/>
    <w:rsid w:val="00470D63"/>
    <w:rsid w:val="004740E5"/>
    <w:rsid w:val="004826B4"/>
    <w:rsid w:val="0049133A"/>
    <w:rsid w:val="00493750"/>
    <w:rsid w:val="004A3A55"/>
    <w:rsid w:val="004C31BA"/>
    <w:rsid w:val="004C6A84"/>
    <w:rsid w:val="004D0C82"/>
    <w:rsid w:val="004F1A62"/>
    <w:rsid w:val="004F46B4"/>
    <w:rsid w:val="0050589A"/>
    <w:rsid w:val="00537FCA"/>
    <w:rsid w:val="005402FA"/>
    <w:rsid w:val="00544ED3"/>
    <w:rsid w:val="00554B94"/>
    <w:rsid w:val="005745DA"/>
    <w:rsid w:val="005758E9"/>
    <w:rsid w:val="00591C15"/>
    <w:rsid w:val="005949EC"/>
    <w:rsid w:val="005C533F"/>
    <w:rsid w:val="005D7F7B"/>
    <w:rsid w:val="005E14F4"/>
    <w:rsid w:val="005E5557"/>
    <w:rsid w:val="005F575A"/>
    <w:rsid w:val="00622343"/>
    <w:rsid w:val="00623E4D"/>
    <w:rsid w:val="0064247A"/>
    <w:rsid w:val="006602B5"/>
    <w:rsid w:val="006702DC"/>
    <w:rsid w:val="00671C3E"/>
    <w:rsid w:val="006756AC"/>
    <w:rsid w:val="006978FD"/>
    <w:rsid w:val="00697E7C"/>
    <w:rsid w:val="006C0EC2"/>
    <w:rsid w:val="006C35F1"/>
    <w:rsid w:val="006C3DF6"/>
    <w:rsid w:val="006E06E3"/>
    <w:rsid w:val="006E38DE"/>
    <w:rsid w:val="006E795A"/>
    <w:rsid w:val="006E7AB3"/>
    <w:rsid w:val="006F0BCA"/>
    <w:rsid w:val="00727754"/>
    <w:rsid w:val="00730963"/>
    <w:rsid w:val="00742390"/>
    <w:rsid w:val="00753884"/>
    <w:rsid w:val="007546CB"/>
    <w:rsid w:val="00756D48"/>
    <w:rsid w:val="00763650"/>
    <w:rsid w:val="00777134"/>
    <w:rsid w:val="00782287"/>
    <w:rsid w:val="007A586E"/>
    <w:rsid w:val="007C11FE"/>
    <w:rsid w:val="007C1A22"/>
    <w:rsid w:val="007C1E76"/>
    <w:rsid w:val="007C704A"/>
    <w:rsid w:val="007E5F1C"/>
    <w:rsid w:val="00805ED6"/>
    <w:rsid w:val="00814179"/>
    <w:rsid w:val="00832270"/>
    <w:rsid w:val="0084256D"/>
    <w:rsid w:val="00845019"/>
    <w:rsid w:val="00847C29"/>
    <w:rsid w:val="00861247"/>
    <w:rsid w:val="0086178E"/>
    <w:rsid w:val="00886D4A"/>
    <w:rsid w:val="00891DEC"/>
    <w:rsid w:val="00896D64"/>
    <w:rsid w:val="008A0C69"/>
    <w:rsid w:val="008A4E2E"/>
    <w:rsid w:val="008C032B"/>
    <w:rsid w:val="008E642B"/>
    <w:rsid w:val="008F52C5"/>
    <w:rsid w:val="0090273B"/>
    <w:rsid w:val="009168AF"/>
    <w:rsid w:val="00925024"/>
    <w:rsid w:val="0096345A"/>
    <w:rsid w:val="00976448"/>
    <w:rsid w:val="00990D61"/>
    <w:rsid w:val="009B7996"/>
    <w:rsid w:val="009C12EB"/>
    <w:rsid w:val="009C4DE6"/>
    <w:rsid w:val="009D0942"/>
    <w:rsid w:val="009D2E1A"/>
    <w:rsid w:val="009D3B09"/>
    <w:rsid w:val="00A42A60"/>
    <w:rsid w:val="00A456D5"/>
    <w:rsid w:val="00A47659"/>
    <w:rsid w:val="00A534CD"/>
    <w:rsid w:val="00A63557"/>
    <w:rsid w:val="00A7426B"/>
    <w:rsid w:val="00AC45C3"/>
    <w:rsid w:val="00AD42CB"/>
    <w:rsid w:val="00AE0649"/>
    <w:rsid w:val="00AE331B"/>
    <w:rsid w:val="00AE6593"/>
    <w:rsid w:val="00AF337C"/>
    <w:rsid w:val="00B017D2"/>
    <w:rsid w:val="00B15652"/>
    <w:rsid w:val="00B30B92"/>
    <w:rsid w:val="00B53272"/>
    <w:rsid w:val="00B66289"/>
    <w:rsid w:val="00B67962"/>
    <w:rsid w:val="00BA7CD4"/>
    <w:rsid w:val="00BB6BA1"/>
    <w:rsid w:val="00BC2489"/>
    <w:rsid w:val="00BD42E1"/>
    <w:rsid w:val="00BD45BA"/>
    <w:rsid w:val="00BE1BAA"/>
    <w:rsid w:val="00BE31F5"/>
    <w:rsid w:val="00BE4EF0"/>
    <w:rsid w:val="00BF4AA1"/>
    <w:rsid w:val="00C108E7"/>
    <w:rsid w:val="00C20517"/>
    <w:rsid w:val="00C26331"/>
    <w:rsid w:val="00C34144"/>
    <w:rsid w:val="00C412CB"/>
    <w:rsid w:val="00C53ED5"/>
    <w:rsid w:val="00C63A7E"/>
    <w:rsid w:val="00C711AF"/>
    <w:rsid w:val="00CB542C"/>
    <w:rsid w:val="00CC16B3"/>
    <w:rsid w:val="00CD43E5"/>
    <w:rsid w:val="00CF0BF6"/>
    <w:rsid w:val="00D0337C"/>
    <w:rsid w:val="00D2221C"/>
    <w:rsid w:val="00D72AF4"/>
    <w:rsid w:val="00D77F15"/>
    <w:rsid w:val="00DA33EA"/>
    <w:rsid w:val="00DA3623"/>
    <w:rsid w:val="00DC593E"/>
    <w:rsid w:val="00E21B50"/>
    <w:rsid w:val="00E31681"/>
    <w:rsid w:val="00E319D1"/>
    <w:rsid w:val="00E624C0"/>
    <w:rsid w:val="00E66849"/>
    <w:rsid w:val="00E77018"/>
    <w:rsid w:val="00E97A05"/>
    <w:rsid w:val="00EA67CC"/>
    <w:rsid w:val="00EC2FDC"/>
    <w:rsid w:val="00EC3ED6"/>
    <w:rsid w:val="00EE54F5"/>
    <w:rsid w:val="00EE5FA3"/>
    <w:rsid w:val="00EF0539"/>
    <w:rsid w:val="00F15D01"/>
    <w:rsid w:val="00F21905"/>
    <w:rsid w:val="00F40C62"/>
    <w:rsid w:val="00F61139"/>
    <w:rsid w:val="00F73D31"/>
    <w:rsid w:val="00FB18EF"/>
    <w:rsid w:val="00FB1B1F"/>
    <w:rsid w:val="00FC50E8"/>
    <w:rsid w:val="00FD7F64"/>
    <w:rsid w:val="00FF0A63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4C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iPriority="39" w:unhideWhenUsed="0" w:qFormat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5745DA"/>
    <w:rPr>
      <w:color w:val="0000FF" w:themeColor="hyperlink"/>
      <w:u w:val="single"/>
    </w:rPr>
  </w:style>
  <w:style w:type="paragraph" w:customStyle="1" w:styleId="Conseilprof">
    <w:name w:val="Conseil prof"/>
    <w:basedOn w:val="Normal"/>
    <w:rsid w:val="005E5557"/>
    <w:pPr>
      <w:spacing w:line="240" w:lineRule="auto"/>
      <w:ind w:right="567"/>
    </w:pPr>
    <w:rPr>
      <w:rFonts w:eastAsia="Times New Roman" w:cs="Tahoma"/>
      <w:szCs w:val="22"/>
      <w:lang w:val="en-US"/>
    </w:rPr>
  </w:style>
  <w:style w:type="character" w:customStyle="1" w:styleId="st">
    <w:name w:val="st"/>
    <w:basedOn w:val="Policepardfaut"/>
    <w:rsid w:val="00C108E7"/>
  </w:style>
  <w:style w:type="character" w:styleId="Accentuation">
    <w:name w:val="Emphasis"/>
    <w:basedOn w:val="Policepardfaut"/>
    <w:uiPriority w:val="20"/>
    <w:qFormat/>
    <w:rsid w:val="00C108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iPriority="39" w:unhideWhenUsed="0" w:qFormat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5745DA"/>
    <w:rPr>
      <w:color w:val="0000FF" w:themeColor="hyperlink"/>
      <w:u w:val="single"/>
    </w:rPr>
  </w:style>
  <w:style w:type="paragraph" w:customStyle="1" w:styleId="Conseilprof">
    <w:name w:val="Conseil prof"/>
    <w:basedOn w:val="Normal"/>
    <w:rsid w:val="005E5557"/>
    <w:pPr>
      <w:spacing w:line="240" w:lineRule="auto"/>
      <w:ind w:right="567"/>
    </w:pPr>
    <w:rPr>
      <w:rFonts w:eastAsia="Times New Roman" w:cs="Tahoma"/>
      <w:szCs w:val="22"/>
      <w:lang w:val="en-US"/>
    </w:rPr>
  </w:style>
  <w:style w:type="character" w:customStyle="1" w:styleId="st">
    <w:name w:val="st"/>
    <w:basedOn w:val="Policepardfaut"/>
    <w:rsid w:val="00C108E7"/>
  </w:style>
  <w:style w:type="character" w:styleId="Accentuation">
    <w:name w:val="Emphasis"/>
    <w:basedOn w:val="Policepardfaut"/>
    <w:uiPriority w:val="20"/>
    <w:qFormat/>
    <w:rsid w:val="00C108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rmation.tv5monde.com/info/liberte-de-la-presse-le-groupe-bollore-peut-il-museler-les-journalistes-880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emi.org/fr/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5DD8C4-E4E0-4372-AE75-B37B5105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1443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8</cp:revision>
  <cp:lastPrinted>2016-03-11T10:46:00Z</cp:lastPrinted>
  <dcterms:created xsi:type="dcterms:W3CDTF">2016-03-10T12:54:00Z</dcterms:created>
  <dcterms:modified xsi:type="dcterms:W3CDTF">2016-03-11T10:46:00Z</dcterms:modified>
</cp:coreProperties>
</file>