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CF" w:rsidRPr="000F6B7E" w:rsidRDefault="00B21DCF" w:rsidP="00B21DCF">
      <w:pPr>
        <w:pStyle w:val="Titre"/>
      </w:pPr>
      <w:r w:rsidRPr="000F6B7E">
        <w:t>Le dernier jour d’un condamné</w:t>
      </w:r>
    </w:p>
    <w:p w:rsidR="00B21DCF" w:rsidRPr="000F6B7E" w:rsidRDefault="00B21DCF" w:rsidP="00B21DCF">
      <w:pPr>
        <w:pStyle w:val="Titreauteur"/>
      </w:pPr>
      <w:r w:rsidRPr="000F6B7E">
        <w:t>Victor Hugo</w:t>
      </w:r>
    </w:p>
    <w:p w:rsidR="00B21DCF" w:rsidRPr="000F6B7E" w:rsidRDefault="00B21DCF" w:rsidP="00B21DCF">
      <w:pPr>
        <w:jc w:val="right"/>
        <w:rPr>
          <w:rFonts w:cs="Tahoma"/>
          <w:i/>
          <w:color w:val="7F7F7F" w:themeColor="text1" w:themeTint="80"/>
          <w:sz w:val="18"/>
        </w:rPr>
      </w:pPr>
      <w:r w:rsidRPr="000F6B7E">
        <w:rPr>
          <w:rFonts w:cs="Tahoma"/>
          <w:i/>
          <w:color w:val="7F7F7F" w:themeColor="text1" w:themeTint="80"/>
          <w:sz w:val="18"/>
        </w:rPr>
        <w:t xml:space="preserve">Date de mise en </w:t>
      </w:r>
      <w:r w:rsidRPr="00294FDA">
        <w:rPr>
          <w:rFonts w:cs="Tahoma"/>
          <w:i/>
          <w:color w:val="7F7F7F" w:themeColor="text1" w:themeTint="80"/>
          <w:sz w:val="18"/>
        </w:rPr>
        <w:t xml:space="preserve">ligne : </w:t>
      </w:r>
      <w:r w:rsidR="00D90941" w:rsidRPr="00294FDA">
        <w:rPr>
          <w:rStyle w:val="Miseenligne"/>
          <w:rFonts w:cs="Tahoma"/>
        </w:rPr>
        <w:t>mars</w:t>
      </w:r>
      <w:r w:rsidRPr="00294FDA">
        <w:rPr>
          <w:rStyle w:val="Miseenligne"/>
          <w:rFonts w:cs="Tahoma"/>
        </w:rPr>
        <w:t xml:space="preserve"> 2015</w:t>
      </w:r>
    </w:p>
    <w:p w:rsidR="00B21DCF" w:rsidRPr="009C327E" w:rsidRDefault="00B21DCF" w:rsidP="00B21DCF">
      <w:pPr>
        <w:rPr>
          <w:rFonts w:cs="Tahoma"/>
        </w:rPr>
      </w:pPr>
      <w:r w:rsidRPr="000F6B7E">
        <w:rPr>
          <w:rFonts w:cs="Tahoma"/>
          <w:i/>
        </w:rPr>
        <w:t xml:space="preserve">« Condamné à mort ! Voilà cinq semaines que j’habite avec cette pensée, toujours seul avec elle, toujours glacé de sa </w:t>
      </w:r>
      <w:r w:rsidRPr="009C327E">
        <w:rPr>
          <w:rFonts w:cs="Tahoma"/>
          <w:i/>
        </w:rPr>
        <w:t>présence, toujours courbé sous son poids ! ».</w:t>
      </w:r>
      <w:r w:rsidRPr="009C327E">
        <w:rPr>
          <w:rFonts w:cs="Tahoma"/>
        </w:rPr>
        <w:t xml:space="preserve"> </w:t>
      </w:r>
      <w:r w:rsidR="00DE0329" w:rsidRPr="009C327E">
        <w:rPr>
          <w:rFonts w:cs="Tahoma"/>
        </w:rPr>
        <w:t>R</w:t>
      </w:r>
      <w:r w:rsidR="000334B5" w:rsidRPr="009C327E">
        <w:rPr>
          <w:rFonts w:cs="Tahoma"/>
        </w:rPr>
        <w:t>édiger un monolo</w:t>
      </w:r>
      <w:r w:rsidR="00DE0329" w:rsidRPr="009C327E">
        <w:rPr>
          <w:rFonts w:cs="Tahoma"/>
        </w:rPr>
        <w:t>gue à la manière de Victor Hugo</w:t>
      </w:r>
      <w:r w:rsidR="00633369" w:rsidRPr="009C327E">
        <w:rPr>
          <w:rFonts w:cs="Tahoma"/>
        </w:rPr>
        <w:t>.</w:t>
      </w:r>
    </w:p>
    <w:p w:rsidR="00B21DCF" w:rsidRPr="000F6B7E" w:rsidRDefault="00B21DCF" w:rsidP="0048624E">
      <w:pPr>
        <w:pStyle w:val="Paragraphedeliste"/>
        <w:numPr>
          <w:ilvl w:val="0"/>
          <w:numId w:val="2"/>
        </w:numPr>
        <w:rPr>
          <w:rFonts w:cs="Tahoma"/>
        </w:rPr>
      </w:pPr>
      <w:r w:rsidRPr="009C327E">
        <w:rPr>
          <w:rFonts w:cs="Tahoma"/>
          <w:b/>
        </w:rPr>
        <w:t>Thème</w:t>
      </w:r>
      <w:r w:rsidRPr="009C327E">
        <w:rPr>
          <w:rFonts w:cs="Tahoma"/>
        </w:rPr>
        <w:t> : Littérature</w:t>
      </w:r>
      <w:r w:rsidR="00127FD6" w:rsidRPr="009C327E">
        <w:rPr>
          <w:rFonts w:cs="Tahoma"/>
        </w:rPr>
        <w:t>, q</w:t>
      </w:r>
      <w:r w:rsidR="00294FDA" w:rsidRPr="009C327E">
        <w:rPr>
          <w:rFonts w:cs="Tahoma"/>
        </w:rPr>
        <w:t>uestions</w:t>
      </w:r>
      <w:r w:rsidR="00294FDA">
        <w:rPr>
          <w:rFonts w:cs="Tahoma"/>
        </w:rPr>
        <w:t xml:space="preserve"> de société</w:t>
      </w:r>
    </w:p>
    <w:p w:rsidR="00B21DCF" w:rsidRPr="000F6B7E" w:rsidRDefault="00B21DCF" w:rsidP="0048624E">
      <w:pPr>
        <w:pStyle w:val="Paragraphedeliste"/>
        <w:numPr>
          <w:ilvl w:val="0"/>
          <w:numId w:val="2"/>
        </w:numPr>
        <w:rPr>
          <w:rFonts w:cs="Tahoma"/>
        </w:rPr>
      </w:pPr>
      <w:r w:rsidRPr="000F6B7E">
        <w:rPr>
          <w:rFonts w:cs="Tahoma"/>
          <w:b/>
        </w:rPr>
        <w:t>Niveau</w:t>
      </w:r>
      <w:r w:rsidRPr="000F6B7E">
        <w:rPr>
          <w:rFonts w:cs="Tahoma"/>
        </w:rPr>
        <w:t xml:space="preserve"> : C1</w:t>
      </w:r>
    </w:p>
    <w:p w:rsidR="00B21DCF" w:rsidRPr="000F6B7E" w:rsidRDefault="00B21DCF" w:rsidP="0048624E">
      <w:pPr>
        <w:pStyle w:val="Paragraphedeliste"/>
        <w:numPr>
          <w:ilvl w:val="0"/>
          <w:numId w:val="2"/>
        </w:numPr>
        <w:rPr>
          <w:rFonts w:cs="Tahoma"/>
        </w:rPr>
      </w:pPr>
      <w:r w:rsidRPr="000F6B7E">
        <w:rPr>
          <w:rFonts w:cs="Tahoma"/>
          <w:b/>
        </w:rPr>
        <w:t>Public </w:t>
      </w:r>
      <w:r w:rsidRPr="000F6B7E">
        <w:rPr>
          <w:rFonts w:cs="Tahoma"/>
        </w:rPr>
        <w:t>: adult</w:t>
      </w:r>
      <w:r w:rsidRPr="00DE0329">
        <w:rPr>
          <w:rFonts w:cs="Tahoma"/>
        </w:rPr>
        <w:t>e</w:t>
      </w:r>
      <w:r w:rsidR="003164B0" w:rsidRPr="00DE0329">
        <w:rPr>
          <w:rFonts w:cs="Tahoma"/>
        </w:rPr>
        <w:t>s</w:t>
      </w:r>
    </w:p>
    <w:p w:rsidR="00B21DCF" w:rsidRDefault="00B21DCF" w:rsidP="0048624E">
      <w:pPr>
        <w:pStyle w:val="Paragraphedeliste"/>
        <w:numPr>
          <w:ilvl w:val="0"/>
          <w:numId w:val="2"/>
        </w:numPr>
        <w:rPr>
          <w:rFonts w:cs="Tahoma"/>
        </w:rPr>
      </w:pPr>
      <w:r w:rsidRPr="000F6B7E">
        <w:rPr>
          <w:rFonts w:cs="Tahoma"/>
          <w:b/>
        </w:rPr>
        <w:t>Durée indicative </w:t>
      </w:r>
      <w:r w:rsidRPr="000F6B7E">
        <w:rPr>
          <w:rFonts w:cs="Tahoma"/>
        </w:rPr>
        <w:t xml:space="preserve">: </w:t>
      </w:r>
      <w:r w:rsidR="00D567D8" w:rsidRPr="00B176D7">
        <w:rPr>
          <w:rFonts w:cs="Tahoma"/>
        </w:rPr>
        <w:t>2 séances de 1h30</w:t>
      </w:r>
    </w:p>
    <w:p w:rsidR="00B21DCF" w:rsidRPr="000F6B7E" w:rsidRDefault="00B21DCF" w:rsidP="001B17DF">
      <w:pPr>
        <w:pStyle w:val="Titre1"/>
        <w:spacing w:before="200"/>
        <w:ind w:right="51"/>
      </w:pPr>
      <w:bookmarkStart w:id="0" w:name="_Toc411204917"/>
      <w:bookmarkStart w:id="1" w:name="_Toc285464659"/>
      <w:bookmarkStart w:id="2" w:name="_Toc285465278"/>
      <w:bookmarkStart w:id="3" w:name="_Toc412887653"/>
      <w:bookmarkStart w:id="4" w:name="_Toc286909627"/>
      <w:r w:rsidRPr="000F6B7E">
        <w:t>L’œuvre</w:t>
      </w:r>
      <w:bookmarkEnd w:id="0"/>
      <w:bookmarkEnd w:id="1"/>
      <w:bookmarkEnd w:id="2"/>
      <w:bookmarkEnd w:id="3"/>
      <w:bookmarkEnd w:id="4"/>
    </w:p>
    <w:p w:rsidR="00B21DCF" w:rsidRDefault="00B21DCF" w:rsidP="00342DD5">
      <w:pPr>
        <w:spacing w:before="0" w:line="360" w:lineRule="auto"/>
        <w:rPr>
          <w:rFonts w:cs="Tahoma"/>
          <w:szCs w:val="20"/>
        </w:rPr>
      </w:pPr>
      <w:r w:rsidRPr="00113BE6">
        <w:rPr>
          <w:rFonts w:cs="Tahoma"/>
          <w:i/>
          <w:szCs w:val="20"/>
        </w:rPr>
        <w:t>Le dernier jour d’un condamné</w:t>
      </w:r>
      <w:r w:rsidR="00294FDA">
        <w:rPr>
          <w:rFonts w:cs="Tahoma"/>
          <w:i/>
          <w:szCs w:val="20"/>
        </w:rPr>
        <w:t xml:space="preserve"> </w:t>
      </w:r>
      <w:r w:rsidRPr="00113BE6">
        <w:rPr>
          <w:rFonts w:cs="Tahoma"/>
          <w:szCs w:val="20"/>
        </w:rPr>
        <w:t>est</w:t>
      </w:r>
      <w:r w:rsidRPr="00CB5E2C">
        <w:rPr>
          <w:rFonts w:cs="Tahoma"/>
          <w:szCs w:val="20"/>
        </w:rPr>
        <w:t xml:space="preserve"> </w:t>
      </w:r>
      <w:r w:rsidRPr="00A801E2">
        <w:rPr>
          <w:rFonts w:cs="Tahoma"/>
          <w:szCs w:val="20"/>
        </w:rPr>
        <w:t xml:space="preserve">un roman du </w:t>
      </w:r>
      <w:r w:rsidR="00183C79" w:rsidRPr="00183C79">
        <w:rPr>
          <w:rFonts w:cs="Tahoma"/>
          <w:szCs w:val="20"/>
        </w:rPr>
        <w:t>XI</w:t>
      </w:r>
      <w:r w:rsidR="00183C79" w:rsidRPr="00B176D7">
        <w:rPr>
          <w:rFonts w:cs="Tahoma"/>
          <w:szCs w:val="20"/>
        </w:rPr>
        <w:t>X</w:t>
      </w:r>
      <w:r w:rsidR="00294FDA">
        <w:rPr>
          <w:rFonts w:cs="Tahoma"/>
          <w:szCs w:val="20"/>
          <w:vertAlign w:val="superscript"/>
        </w:rPr>
        <w:t>e</w:t>
      </w:r>
      <w:r w:rsidRPr="00A801E2">
        <w:rPr>
          <w:rFonts w:cs="Tahoma"/>
          <w:szCs w:val="20"/>
        </w:rPr>
        <w:t xml:space="preserve"> siècle. (92 pages)</w:t>
      </w:r>
      <w:r w:rsidR="00230C39">
        <w:rPr>
          <w:rFonts w:cs="Tahoma"/>
          <w:szCs w:val="20"/>
        </w:rPr>
        <w:t xml:space="preserve"> </w:t>
      </w:r>
    </w:p>
    <w:p w:rsidR="00B21DCF" w:rsidRPr="002E4C36" w:rsidRDefault="00B21DCF" w:rsidP="00B21DCF">
      <w:pPr>
        <w:rPr>
          <w:rFonts w:cs="Tahoma"/>
          <w:szCs w:val="20"/>
        </w:rPr>
      </w:pPr>
      <w:r w:rsidRPr="000F6B7E">
        <w:rPr>
          <w:rFonts w:cs="Tahoma"/>
          <w:b/>
        </w:rPr>
        <w:t>Extrait exploité :</w:t>
      </w:r>
      <w:r w:rsidRPr="000F6B7E">
        <w:rPr>
          <w:rFonts w:cs="Tahoma"/>
        </w:rPr>
        <w:t xml:space="preserve"> Chapitre I, </w:t>
      </w:r>
      <w:r w:rsidRPr="002E4C36">
        <w:rPr>
          <w:rFonts w:cs="Tahoma"/>
        </w:rPr>
        <w:t>Bicêtre, p.13</w:t>
      </w:r>
      <w:r w:rsidR="00A94DED" w:rsidRPr="002E4C36">
        <w:rPr>
          <w:rFonts w:cs="Tahoma"/>
        </w:rPr>
        <w:t>, de « </w:t>
      </w:r>
      <w:r w:rsidR="00B176D7" w:rsidRPr="002E4C36">
        <w:rPr>
          <w:rFonts w:cs="Tahoma"/>
          <w:szCs w:val="20"/>
        </w:rPr>
        <w:t xml:space="preserve">Condamné à mort ! Voilà cinq semaines que j’habite avec </w:t>
      </w:r>
      <w:r w:rsidR="00B176D7" w:rsidRPr="00DE0329">
        <w:rPr>
          <w:rFonts w:cs="Tahoma"/>
          <w:szCs w:val="20"/>
        </w:rPr>
        <w:t>cette pensée</w:t>
      </w:r>
      <w:r w:rsidR="00544299" w:rsidRPr="00DE0329">
        <w:rPr>
          <w:rFonts w:cs="Tahoma"/>
          <w:szCs w:val="20"/>
        </w:rPr>
        <w:t xml:space="preserve"> </w:t>
      </w:r>
      <w:r w:rsidR="00294FDA" w:rsidRPr="00DE0329">
        <w:rPr>
          <w:rFonts w:cs="Tahoma"/>
        </w:rPr>
        <w:t xml:space="preserve">» </w:t>
      </w:r>
      <w:r w:rsidR="00A94DED" w:rsidRPr="00DE0329">
        <w:rPr>
          <w:rFonts w:cs="Tahoma"/>
        </w:rPr>
        <w:t>à « </w:t>
      </w:r>
      <w:r w:rsidR="00B176D7" w:rsidRPr="00DE0329">
        <w:rPr>
          <w:rFonts w:cs="Tahoma"/>
          <w:szCs w:val="20"/>
        </w:rPr>
        <w:t>il me semble que déjà une voix a murmuré à mon oreille : – Condamné à mort !</w:t>
      </w:r>
      <w:r w:rsidR="00A94DED" w:rsidRPr="00DE0329">
        <w:rPr>
          <w:rFonts w:cs="Tahoma"/>
        </w:rPr>
        <w:t> ».</w:t>
      </w:r>
    </w:p>
    <w:p w:rsidR="00B21DCF" w:rsidRPr="000F6B7E" w:rsidRDefault="00B21DCF" w:rsidP="001B17DF">
      <w:pPr>
        <w:pStyle w:val="Titre1"/>
        <w:tabs>
          <w:tab w:val="right" w:pos="9579"/>
        </w:tabs>
        <w:spacing w:before="200" w:after="0"/>
        <w:ind w:right="51"/>
      </w:pPr>
      <w:bookmarkStart w:id="5" w:name="_Toc411204919"/>
      <w:bookmarkStart w:id="6" w:name="_Toc285464661"/>
      <w:bookmarkStart w:id="7" w:name="_Toc285465280"/>
      <w:bookmarkStart w:id="8" w:name="_Toc412887654"/>
      <w:bookmarkStart w:id="9" w:name="_Toc286909628"/>
      <w:r w:rsidRPr="000F6B7E">
        <w:t>Parcours pédagogique</w:t>
      </w:r>
      <w:bookmarkEnd w:id="5"/>
      <w:bookmarkEnd w:id="6"/>
      <w:bookmarkEnd w:id="7"/>
      <w:bookmarkEnd w:id="8"/>
      <w:bookmarkEnd w:id="9"/>
      <w:r w:rsidR="00633B40">
        <w:tab/>
      </w:r>
    </w:p>
    <w:sdt>
      <w:sdtPr>
        <w:rPr>
          <w:rFonts w:asciiTheme="minorHAnsi" w:hAnsiTheme="minorHAnsi"/>
          <w:b/>
          <w:bCs/>
          <w:sz w:val="22"/>
          <w:szCs w:val="22"/>
        </w:rPr>
        <w:id w:val="-202181757"/>
        <w:docPartObj>
          <w:docPartGallery w:val="Table of Contents"/>
          <w:docPartUnique/>
        </w:docPartObj>
      </w:sdtPr>
      <w:sdtEndPr>
        <w:rPr>
          <w:rFonts w:cs="Tahoma"/>
          <w:bCs w:val="0"/>
          <w:noProof/>
          <w:szCs w:val="20"/>
        </w:rPr>
      </w:sdtEndPr>
      <w:sdtContent>
        <w:p w:rsidR="0045048E" w:rsidRDefault="00FC410E" w:rsidP="00C14ADC">
          <w:pPr>
            <w:pStyle w:val="TM1"/>
            <w:rPr>
              <w:noProof/>
            </w:rPr>
          </w:pPr>
          <w:r w:rsidRPr="00FC410E">
            <w:rPr>
              <w:rFonts w:eastAsiaTheme="majorEastAsia" w:cs="Tahoma"/>
              <w:color w:val="365F91" w:themeColor="accent1" w:themeShade="BF"/>
              <w:szCs w:val="20"/>
              <w:highlight w:val="green"/>
              <w:lang w:val="en-GB" w:eastAsia="fr-FR"/>
            </w:rPr>
            <w:fldChar w:fldCharType="begin"/>
          </w:r>
          <w:r w:rsidR="00B21DCF" w:rsidRPr="00C14ADC">
            <w:rPr>
              <w:rFonts w:cs="Tahoma"/>
              <w:szCs w:val="20"/>
              <w:highlight w:val="green"/>
            </w:rPr>
            <w:instrText xml:space="preserve"> TOC \o "1-3" \h \z \u </w:instrText>
          </w:r>
          <w:r w:rsidRPr="00FC410E">
            <w:rPr>
              <w:rFonts w:eastAsiaTheme="majorEastAsia" w:cs="Tahoma"/>
              <w:color w:val="365F91" w:themeColor="accent1" w:themeShade="BF"/>
              <w:szCs w:val="20"/>
              <w:highlight w:val="green"/>
              <w:lang w:val="en-GB" w:eastAsia="fr-FR"/>
            </w:rPr>
            <w:fldChar w:fldCharType="separate"/>
          </w:r>
        </w:p>
        <w:p w:rsidR="0045048E" w:rsidRPr="000A51CD" w:rsidRDefault="0045048E">
          <w:pPr>
            <w:pStyle w:val="TM2"/>
            <w:tabs>
              <w:tab w:val="right" w:leader="dot" w:pos="9622"/>
            </w:tabs>
            <w:rPr>
              <w:rFonts w:ascii="Tahoma" w:eastAsiaTheme="minorEastAsia" w:hAnsi="Tahoma" w:cs="Tahoma"/>
              <w:b w:val="0"/>
              <w:noProof/>
              <w:sz w:val="20"/>
              <w:szCs w:val="20"/>
              <w:lang w:eastAsia="ja-JP"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1 – Mieux connaitre l’auteur et son époque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begin"/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instrText xml:space="preserve"> PAGEREF _Toc286909629 \h </w:instrTex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separate"/>
          </w:r>
          <w:r w:rsidR="0003673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2</w: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end"/>
          </w:r>
        </w:p>
        <w:p w:rsidR="0045048E" w:rsidRPr="000A51CD" w:rsidRDefault="0045048E">
          <w:pPr>
            <w:pStyle w:val="TM2"/>
            <w:tabs>
              <w:tab w:val="right" w:leader="dot" w:pos="9622"/>
            </w:tabs>
            <w:rPr>
              <w:rFonts w:ascii="Tahoma" w:eastAsiaTheme="minorEastAsia" w:hAnsi="Tahoma" w:cs="Tahoma"/>
              <w:b w:val="0"/>
              <w:noProof/>
              <w:sz w:val="20"/>
              <w:szCs w:val="20"/>
              <w:lang w:eastAsia="ja-JP"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2 – Se préparer à lire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begin"/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instrText xml:space="preserve"> PAGEREF _Toc286909630 \h </w:instrTex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separate"/>
          </w:r>
          <w:r w:rsidR="0003673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3</w: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end"/>
          </w:r>
        </w:p>
        <w:p w:rsidR="0045048E" w:rsidRPr="000A51CD" w:rsidRDefault="0045048E">
          <w:pPr>
            <w:pStyle w:val="TM2"/>
            <w:tabs>
              <w:tab w:val="right" w:leader="dot" w:pos="9622"/>
            </w:tabs>
            <w:rPr>
              <w:rFonts w:ascii="Tahoma" w:eastAsiaTheme="minorEastAsia" w:hAnsi="Tahoma" w:cs="Tahoma"/>
              <w:b w:val="0"/>
              <w:noProof/>
              <w:sz w:val="20"/>
              <w:szCs w:val="20"/>
              <w:lang w:eastAsia="ja-JP"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3 – Lire un extrait de l’œuvre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begin"/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instrText xml:space="preserve"> PAGEREF _Toc286909631 \h </w:instrTex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separate"/>
          </w:r>
          <w:r w:rsidR="0003673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4</w: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end"/>
          </w:r>
        </w:p>
        <w:p w:rsidR="0045048E" w:rsidRPr="000A51CD" w:rsidRDefault="0045048E">
          <w:pPr>
            <w:pStyle w:val="TM2"/>
            <w:tabs>
              <w:tab w:val="right" w:leader="dot" w:pos="9622"/>
            </w:tabs>
            <w:rPr>
              <w:rFonts w:ascii="Tahoma" w:eastAsiaTheme="minorEastAsia" w:hAnsi="Tahoma" w:cs="Tahoma"/>
              <w:b w:val="0"/>
              <w:noProof/>
              <w:sz w:val="20"/>
              <w:szCs w:val="20"/>
              <w:lang w:eastAsia="ja-JP"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4 – Lire une œuvre intégrale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begin"/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instrText xml:space="preserve"> PAGEREF _Toc286909632 \h </w:instrTex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separate"/>
          </w:r>
          <w:r w:rsidR="0003673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5</w: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end"/>
          </w:r>
        </w:p>
        <w:p w:rsidR="0045048E" w:rsidRPr="000A51CD" w:rsidRDefault="0045048E">
          <w:pPr>
            <w:pStyle w:val="TM2"/>
            <w:tabs>
              <w:tab w:val="right" w:leader="dot" w:pos="9622"/>
            </w:tabs>
            <w:rPr>
              <w:rFonts w:ascii="Tahoma" w:eastAsiaTheme="minorEastAsia" w:hAnsi="Tahoma" w:cs="Tahoma"/>
              <w:b w:val="0"/>
              <w:noProof/>
              <w:sz w:val="20"/>
              <w:szCs w:val="20"/>
              <w:lang w:eastAsia="ja-JP"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5 – S’initier aux secrets d’écriture de Victor Hugo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begin"/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instrText xml:space="preserve"> PAGEREF _Toc286909633 \h </w:instrTex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separate"/>
          </w:r>
          <w:r w:rsidR="0003673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6</w: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end"/>
          </w:r>
        </w:p>
        <w:p w:rsidR="0045048E" w:rsidRPr="000A51CD" w:rsidRDefault="0045048E">
          <w:pPr>
            <w:pStyle w:val="TM2"/>
            <w:tabs>
              <w:tab w:val="right" w:leader="dot" w:pos="9622"/>
            </w:tabs>
            <w:rPr>
              <w:rFonts w:ascii="Tahoma" w:eastAsiaTheme="minorEastAsia" w:hAnsi="Tahoma" w:cs="Tahoma"/>
              <w:b w:val="0"/>
              <w:noProof/>
              <w:sz w:val="20"/>
              <w:szCs w:val="20"/>
              <w:lang w:eastAsia="ja-JP"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6 – Écrire a la manière de Victor Hugo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EB25D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7</w:t>
          </w:r>
        </w:p>
        <w:p w:rsidR="0045048E" w:rsidRPr="000A51CD" w:rsidRDefault="0045048E">
          <w:pPr>
            <w:pStyle w:val="TM2"/>
            <w:tabs>
              <w:tab w:val="right" w:leader="dot" w:pos="9622"/>
            </w:tabs>
            <w:rPr>
              <w:rFonts w:ascii="Tahoma" w:eastAsiaTheme="minorEastAsia" w:hAnsi="Tahoma" w:cs="Tahoma"/>
              <w:b w:val="0"/>
              <w:noProof/>
              <w:sz w:val="20"/>
              <w:szCs w:val="20"/>
              <w:lang w:eastAsia="ja-JP"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7 – Approfondir le thème traité dans l’œuvre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EB25D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7</w:t>
          </w:r>
        </w:p>
        <w:p w:rsidR="00D24318" w:rsidRPr="00467087" w:rsidRDefault="0045048E" w:rsidP="00F96580">
          <w:pPr>
            <w:pStyle w:val="TM2"/>
            <w:tabs>
              <w:tab w:val="right" w:leader="dot" w:pos="9622"/>
            </w:tabs>
            <w:spacing w:after="120"/>
            <w:ind w:left="198"/>
            <w:rPr>
              <w:rFonts w:cs="Tahoma"/>
              <w:noProof/>
            </w:rPr>
          </w:pP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Étape 8 – Découvrir des adaptations de l’œuvre originale</w:t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ab/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begin"/>
          </w:r>
          <w:r w:rsidRPr="000A51CD">
            <w:rPr>
              <w:rFonts w:ascii="Tahoma" w:hAnsi="Tahoma" w:cs="Tahoma"/>
              <w:b w:val="0"/>
              <w:noProof/>
              <w:sz w:val="20"/>
              <w:szCs w:val="20"/>
            </w:rPr>
            <w:instrText xml:space="preserve"> PAGEREF _Toc286909636 \h </w:instrTex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separate"/>
          </w:r>
          <w:r w:rsidR="00036731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t>8</w:t>
          </w:r>
          <w:r w:rsidR="00FC410E" w:rsidRPr="000A51CD">
            <w:rPr>
              <w:rFonts w:ascii="Tahoma" w:hAnsi="Tahoma" w:cs="Tahoma"/>
              <w:b w:val="0"/>
              <w:noProof/>
              <w:sz w:val="20"/>
              <w:szCs w:val="20"/>
            </w:rPr>
            <w:fldChar w:fldCharType="end"/>
          </w:r>
          <w:r w:rsidR="00FC410E" w:rsidRPr="00C14ADC">
            <w:rPr>
              <w:rFonts w:cs="Tahoma"/>
              <w:bCs/>
              <w:noProof/>
              <w:szCs w:val="20"/>
            </w:rPr>
            <w:fldChar w:fldCharType="end"/>
          </w:r>
        </w:p>
      </w:sdtContent>
    </w:sdt>
    <w:p w:rsidR="00B21DCF" w:rsidRPr="00467087" w:rsidRDefault="00B21DCF" w:rsidP="00C942AA">
      <w:pPr>
        <w:pStyle w:val="Objectifs"/>
        <w:spacing w:before="200"/>
        <w:rPr>
          <w:rFonts w:cs="Tahoma"/>
        </w:rPr>
      </w:pPr>
      <w:r w:rsidRPr="00467087">
        <w:rPr>
          <w:rFonts w:cs="Tahoma"/>
        </w:rPr>
        <w:t>Objectifs littéraires</w:t>
      </w:r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101"/>
        <w:gridCol w:w="8747"/>
      </w:tblGrid>
      <w:tr w:rsidR="00B21DCF" w:rsidRPr="00467087" w:rsidTr="007573C4">
        <w:tc>
          <w:tcPr>
            <w:tcW w:w="559" w:type="pct"/>
            <w:shd w:val="clear" w:color="auto" w:fill="F2F2F2" w:themeFill="background1" w:themeFillShade="F2"/>
            <w:vAlign w:val="center"/>
          </w:tcPr>
          <w:p w:rsidR="00B21DCF" w:rsidRPr="00467087" w:rsidRDefault="00B21DCF" w:rsidP="00DE0329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 w:rsidRPr="00467087">
              <w:rPr>
                <w:rFonts w:cs="Tahoma"/>
                <w:b/>
                <w:sz w:val="18"/>
                <w:szCs w:val="18"/>
              </w:rPr>
              <w:t xml:space="preserve">Étape </w:t>
            </w:r>
            <w:r w:rsidR="00DE0329">
              <w:rPr>
                <w:rFonts w:cs="Tahoma"/>
                <w:b/>
                <w:sz w:val="18"/>
                <w:szCs w:val="18"/>
              </w:rPr>
              <w:t>3</w:t>
            </w:r>
          </w:p>
        </w:tc>
        <w:tc>
          <w:tcPr>
            <w:tcW w:w="4441" w:type="pct"/>
            <w:vAlign w:val="center"/>
          </w:tcPr>
          <w:p w:rsidR="00DE0329" w:rsidRPr="009C327E" w:rsidRDefault="00DE0329" w:rsidP="00DE0329">
            <w:pPr>
              <w:pStyle w:val="Listeobjectifs"/>
              <w:numPr>
                <w:ilvl w:val="0"/>
                <w:numId w:val="24"/>
              </w:numPr>
              <w:rPr>
                <w:rFonts w:cs="Tahoma"/>
              </w:rPr>
            </w:pPr>
            <w:r w:rsidRPr="009C327E">
              <w:rPr>
                <w:rFonts w:cs="Tahoma"/>
              </w:rPr>
              <w:t xml:space="preserve">Comprendre un texte littéraire. </w:t>
            </w:r>
          </w:p>
          <w:p w:rsidR="00B21DCF" w:rsidRPr="009C327E" w:rsidRDefault="00DE0329" w:rsidP="00DE0329">
            <w:pPr>
              <w:pStyle w:val="Listeobjectifs"/>
              <w:ind w:left="720"/>
              <w:rPr>
                <w:rFonts w:cs="Tahoma"/>
              </w:rPr>
            </w:pPr>
            <w:r w:rsidRPr="009C327E">
              <w:rPr>
                <w:rFonts w:cs="Tahoma"/>
              </w:rPr>
              <w:t>Repérer le genre.</w:t>
            </w:r>
          </w:p>
        </w:tc>
      </w:tr>
      <w:tr w:rsidR="00B21DCF" w:rsidRPr="000F6B7E" w:rsidTr="007573C4">
        <w:trPr>
          <w:trHeight w:val="562"/>
        </w:trPr>
        <w:tc>
          <w:tcPr>
            <w:tcW w:w="559" w:type="pct"/>
            <w:shd w:val="clear" w:color="auto" w:fill="F2F2F2" w:themeFill="background1" w:themeFillShade="F2"/>
            <w:vAlign w:val="center"/>
          </w:tcPr>
          <w:p w:rsidR="00B21DCF" w:rsidRPr="00467087" w:rsidRDefault="00B21DCF" w:rsidP="00DE0329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 w:rsidRPr="00467087">
              <w:rPr>
                <w:rFonts w:cs="Tahoma"/>
                <w:b/>
                <w:sz w:val="18"/>
                <w:szCs w:val="18"/>
              </w:rPr>
              <w:t xml:space="preserve">Étape </w:t>
            </w:r>
            <w:r w:rsidR="00DE0329">
              <w:rPr>
                <w:rFonts w:cs="Tahoma"/>
                <w:b/>
                <w:sz w:val="18"/>
                <w:szCs w:val="18"/>
              </w:rPr>
              <w:t>5</w:t>
            </w:r>
          </w:p>
        </w:tc>
        <w:tc>
          <w:tcPr>
            <w:tcW w:w="4441" w:type="pct"/>
            <w:vAlign w:val="center"/>
          </w:tcPr>
          <w:p w:rsidR="0096081B" w:rsidRPr="009C327E" w:rsidRDefault="00DE0329" w:rsidP="00DE0329">
            <w:pPr>
              <w:pStyle w:val="Listeobjectifs"/>
              <w:ind w:left="720"/>
              <w:rPr>
                <w:rFonts w:cs="Tahoma"/>
              </w:rPr>
            </w:pPr>
            <w:r w:rsidRPr="009C327E">
              <w:rPr>
                <w:rFonts w:cs="Tahoma"/>
              </w:rPr>
              <w:t xml:space="preserve">Analyser du point de vue stylistique un texte littéraire. </w:t>
            </w:r>
          </w:p>
          <w:p w:rsidR="00DE0329" w:rsidRPr="009C327E" w:rsidRDefault="00DE0329" w:rsidP="00DE0329">
            <w:pPr>
              <w:pStyle w:val="Listeobjectifs"/>
              <w:ind w:left="720"/>
              <w:rPr>
                <w:rFonts w:cs="Tahoma"/>
              </w:rPr>
            </w:pPr>
            <w:r w:rsidRPr="009C327E">
              <w:rPr>
                <w:rFonts w:cs="Tahoma"/>
              </w:rPr>
              <w:t>Repérer des figures de style : l’anaphore, la personnification, la gradation, la comparaison, la métaphore.</w:t>
            </w:r>
          </w:p>
          <w:p w:rsidR="00B21DCF" w:rsidRPr="009C327E" w:rsidRDefault="00DE0329" w:rsidP="00DE0329">
            <w:pPr>
              <w:pStyle w:val="Listeobjectifs"/>
              <w:numPr>
                <w:ilvl w:val="0"/>
                <w:numId w:val="24"/>
              </w:numPr>
              <w:rPr>
                <w:rFonts w:cs="Tahoma"/>
              </w:rPr>
            </w:pPr>
            <w:r w:rsidRPr="009C327E">
              <w:rPr>
                <w:rFonts w:cs="Tahoma"/>
              </w:rPr>
              <w:t>Analyser d’un point de vue linguistique et sémantique un texte littéraire.</w:t>
            </w:r>
          </w:p>
        </w:tc>
      </w:tr>
      <w:tr w:rsidR="00B21DCF" w:rsidRPr="00464EE2" w:rsidTr="007573C4">
        <w:tc>
          <w:tcPr>
            <w:tcW w:w="559" w:type="pct"/>
            <w:shd w:val="clear" w:color="auto" w:fill="F2F2F2" w:themeFill="background1" w:themeFillShade="F2"/>
            <w:vAlign w:val="center"/>
          </w:tcPr>
          <w:p w:rsidR="00B21DCF" w:rsidRPr="00464EE2" w:rsidRDefault="00B21DCF" w:rsidP="00DE0329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 xml:space="preserve">Étape </w:t>
            </w:r>
            <w:r w:rsidR="00DE0329">
              <w:rPr>
                <w:rFonts w:cs="Tahoma"/>
                <w:b/>
                <w:sz w:val="18"/>
                <w:szCs w:val="18"/>
              </w:rPr>
              <w:t>6</w:t>
            </w:r>
            <w:r w:rsidR="00CD3972">
              <w:rPr>
                <w:rFonts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441" w:type="pct"/>
            <w:vAlign w:val="center"/>
          </w:tcPr>
          <w:p w:rsidR="00B21DCF" w:rsidRPr="00BF12ED" w:rsidRDefault="00CD3972" w:rsidP="00DE0329">
            <w:pPr>
              <w:pStyle w:val="Listeobjectifs"/>
              <w:ind w:left="720"/>
              <w:rPr>
                <w:rFonts w:cs="Tahoma"/>
              </w:rPr>
            </w:pPr>
            <w:r w:rsidRPr="00DE0329">
              <w:rPr>
                <w:rFonts w:cs="Tahoma"/>
              </w:rPr>
              <w:t>Écrire</w:t>
            </w:r>
            <w:r w:rsidR="00B21DCF" w:rsidRPr="00DE0329">
              <w:rPr>
                <w:rFonts w:cs="Tahoma"/>
              </w:rPr>
              <w:t xml:space="preserve"> </w:t>
            </w:r>
            <w:r w:rsidR="00DE0329" w:rsidRPr="00DE0329">
              <w:rPr>
                <w:rFonts w:cs="Tahoma"/>
              </w:rPr>
              <w:t>un monologue</w:t>
            </w:r>
            <w:r w:rsidR="00B21DCF" w:rsidRPr="00DE0329">
              <w:rPr>
                <w:rFonts w:cs="Tahoma"/>
              </w:rPr>
              <w:t xml:space="preserve"> à</w:t>
            </w:r>
            <w:r w:rsidR="00B21DCF" w:rsidRPr="00F620A5">
              <w:rPr>
                <w:rFonts w:cs="Tahoma"/>
              </w:rPr>
              <w:t xml:space="preserve"> la manière de Victor Hugo.</w:t>
            </w:r>
          </w:p>
        </w:tc>
      </w:tr>
    </w:tbl>
    <w:p w:rsidR="00B21DCF" w:rsidRPr="000F6B7E" w:rsidRDefault="00B21DCF" w:rsidP="00B21DCF">
      <w:pPr>
        <w:pStyle w:val="Objectifs"/>
        <w:rPr>
          <w:rFonts w:cs="Tahoma"/>
        </w:rPr>
      </w:pPr>
      <w:r w:rsidRPr="000F6B7E">
        <w:rPr>
          <w:rFonts w:cs="Tahoma"/>
        </w:rPr>
        <w:t xml:space="preserve">Objectifs communicatifs / pragmatiques </w:t>
      </w:r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109"/>
        <w:gridCol w:w="8739"/>
      </w:tblGrid>
      <w:tr w:rsidR="00B21DCF" w:rsidRPr="000F6B7E" w:rsidTr="007573C4">
        <w:tc>
          <w:tcPr>
            <w:tcW w:w="563" w:type="pct"/>
            <w:shd w:val="clear" w:color="auto" w:fill="F2F2F2" w:themeFill="background1" w:themeFillShade="F2"/>
            <w:vAlign w:val="center"/>
          </w:tcPr>
          <w:p w:rsidR="00B21DCF" w:rsidRPr="000F6B7E" w:rsidRDefault="00B21DCF" w:rsidP="007573C4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Étape 2</w:t>
            </w:r>
          </w:p>
        </w:tc>
        <w:tc>
          <w:tcPr>
            <w:tcW w:w="4437" w:type="pct"/>
            <w:vAlign w:val="center"/>
          </w:tcPr>
          <w:p w:rsidR="00B21DCF" w:rsidRPr="00C7530D" w:rsidRDefault="00B21DCF" w:rsidP="0048624E">
            <w:pPr>
              <w:pStyle w:val="Listeobjectifs"/>
              <w:numPr>
                <w:ilvl w:val="0"/>
                <w:numId w:val="25"/>
              </w:numPr>
              <w:rPr>
                <w:rFonts w:cs="Tahoma"/>
              </w:rPr>
            </w:pPr>
            <w:r w:rsidRPr="000F6B7E">
              <w:rPr>
                <w:rFonts w:cs="Tahoma"/>
              </w:rPr>
              <w:t>Exprimer ses sensations, son ressenti par rapport à des documents sonores et/ou visuels.</w:t>
            </w:r>
          </w:p>
        </w:tc>
      </w:tr>
      <w:tr w:rsidR="00B21DCF" w:rsidRPr="000F6B7E" w:rsidTr="007573C4">
        <w:tc>
          <w:tcPr>
            <w:tcW w:w="563" w:type="pct"/>
            <w:shd w:val="clear" w:color="auto" w:fill="F2F2F2" w:themeFill="background1" w:themeFillShade="F2"/>
            <w:vAlign w:val="center"/>
          </w:tcPr>
          <w:p w:rsidR="00B21DCF" w:rsidRPr="000F6B7E" w:rsidRDefault="00B21DCF" w:rsidP="00DE0329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 xml:space="preserve">Étape </w:t>
            </w:r>
            <w:r w:rsidR="00DE0329">
              <w:rPr>
                <w:rFonts w:cs="Tahoma"/>
                <w:b/>
                <w:sz w:val="18"/>
                <w:szCs w:val="18"/>
              </w:rPr>
              <w:t>7</w:t>
            </w:r>
          </w:p>
        </w:tc>
        <w:tc>
          <w:tcPr>
            <w:tcW w:w="4437" w:type="pct"/>
            <w:vAlign w:val="center"/>
          </w:tcPr>
          <w:p w:rsidR="00B21DCF" w:rsidRDefault="00B21DCF" w:rsidP="0048624E">
            <w:pPr>
              <w:pStyle w:val="Listeobjectifs"/>
              <w:numPr>
                <w:ilvl w:val="0"/>
                <w:numId w:val="25"/>
              </w:numPr>
              <w:rPr>
                <w:rFonts w:cs="Tahoma"/>
              </w:rPr>
            </w:pPr>
            <w:r w:rsidRPr="000F6B7E">
              <w:rPr>
                <w:rFonts w:cs="Tahoma"/>
              </w:rPr>
              <w:t>Prendre part à des discussions autour d’un sujet sensible.</w:t>
            </w:r>
          </w:p>
          <w:p w:rsidR="00B21DCF" w:rsidRPr="000F6B7E" w:rsidRDefault="00B21DCF" w:rsidP="0048624E">
            <w:pPr>
              <w:pStyle w:val="Listeobjectifs"/>
              <w:numPr>
                <w:ilvl w:val="0"/>
                <w:numId w:val="25"/>
              </w:numPr>
              <w:rPr>
                <w:rFonts w:cs="Tahoma"/>
              </w:rPr>
            </w:pPr>
            <w:r>
              <w:rPr>
                <w:rFonts w:cs="Tahoma"/>
              </w:rPr>
              <w:t>Entendre parler et débattre de la peine de mort.</w:t>
            </w:r>
          </w:p>
        </w:tc>
      </w:tr>
    </w:tbl>
    <w:p w:rsidR="00B21DCF" w:rsidRDefault="00B21DCF" w:rsidP="00B21DCF">
      <w:pPr>
        <w:pStyle w:val="Objectifs"/>
        <w:rPr>
          <w:rFonts w:cs="Tahoma"/>
        </w:rPr>
      </w:pPr>
      <w:r w:rsidRPr="000F6B7E">
        <w:rPr>
          <w:rFonts w:cs="Tahoma"/>
        </w:rPr>
        <w:t xml:space="preserve">Objectifs linguistiques </w:t>
      </w:r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109"/>
        <w:gridCol w:w="8739"/>
      </w:tblGrid>
      <w:tr w:rsidR="00B21DCF" w:rsidRPr="000F6B7E" w:rsidTr="007573C4">
        <w:tc>
          <w:tcPr>
            <w:tcW w:w="563" w:type="pct"/>
            <w:shd w:val="clear" w:color="auto" w:fill="F2F2F2" w:themeFill="background1" w:themeFillShade="F2"/>
            <w:vAlign w:val="center"/>
          </w:tcPr>
          <w:p w:rsidR="00B21DCF" w:rsidRPr="000F6B7E" w:rsidRDefault="00B21DCF" w:rsidP="007573C4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Étape 3</w:t>
            </w:r>
          </w:p>
        </w:tc>
        <w:tc>
          <w:tcPr>
            <w:tcW w:w="4437" w:type="pct"/>
            <w:vAlign w:val="center"/>
          </w:tcPr>
          <w:p w:rsidR="00B21DCF" w:rsidRPr="000F6B7E" w:rsidRDefault="00B21DCF" w:rsidP="0048624E">
            <w:pPr>
              <w:pStyle w:val="Listeobjectifs"/>
              <w:numPr>
                <w:ilvl w:val="0"/>
                <w:numId w:val="26"/>
              </w:numPr>
              <w:rPr>
                <w:rFonts w:cs="Tahoma"/>
              </w:rPr>
            </w:pPr>
            <w:r>
              <w:rPr>
                <w:rFonts w:cs="Tahoma"/>
              </w:rPr>
              <w:t>Repérer les différents registres de langues utilisés.</w:t>
            </w:r>
          </w:p>
        </w:tc>
      </w:tr>
      <w:tr w:rsidR="00B21DCF" w:rsidRPr="000F6B7E" w:rsidTr="007573C4">
        <w:tc>
          <w:tcPr>
            <w:tcW w:w="563" w:type="pct"/>
            <w:shd w:val="clear" w:color="auto" w:fill="F2F2F2" w:themeFill="background1" w:themeFillShade="F2"/>
            <w:vAlign w:val="center"/>
          </w:tcPr>
          <w:p w:rsidR="00B21DCF" w:rsidRPr="000F6B7E" w:rsidRDefault="00B21DCF" w:rsidP="00DE0329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 xml:space="preserve">Étape </w:t>
            </w:r>
            <w:r w:rsidR="00DE0329">
              <w:rPr>
                <w:rFonts w:cs="Tahoma"/>
                <w:b/>
                <w:sz w:val="18"/>
                <w:szCs w:val="18"/>
              </w:rPr>
              <w:t>5</w:t>
            </w:r>
          </w:p>
        </w:tc>
        <w:tc>
          <w:tcPr>
            <w:tcW w:w="4437" w:type="pct"/>
            <w:vAlign w:val="center"/>
          </w:tcPr>
          <w:p w:rsidR="00B21DCF" w:rsidRDefault="00AE1A9D" w:rsidP="0048624E">
            <w:pPr>
              <w:pStyle w:val="Listeobjectifs"/>
              <w:numPr>
                <w:ilvl w:val="0"/>
                <w:numId w:val="26"/>
              </w:numPr>
              <w:rPr>
                <w:rFonts w:cs="Tahoma"/>
              </w:rPr>
            </w:pPr>
            <w:r>
              <w:rPr>
                <w:rFonts w:cs="Tahoma"/>
              </w:rPr>
              <w:t xml:space="preserve">Repérer </w:t>
            </w:r>
            <w:r w:rsidR="00B21DCF">
              <w:rPr>
                <w:rFonts w:cs="Tahoma"/>
              </w:rPr>
              <w:t>des mots et expressions faisant partie d’un même champ lexical.</w:t>
            </w:r>
          </w:p>
          <w:p w:rsidR="00B21DCF" w:rsidRPr="007C7A87" w:rsidRDefault="00B21DCF" w:rsidP="0048624E">
            <w:pPr>
              <w:pStyle w:val="Listeobjectifs"/>
              <w:numPr>
                <w:ilvl w:val="0"/>
                <w:numId w:val="26"/>
              </w:numPr>
              <w:rPr>
                <w:rFonts w:cs="Tahoma"/>
              </w:rPr>
            </w:pPr>
            <w:r>
              <w:rPr>
                <w:rFonts w:cs="Tahoma"/>
              </w:rPr>
              <w:t>Repérer le style de l’écriture de Victor Hugo.</w:t>
            </w:r>
          </w:p>
        </w:tc>
      </w:tr>
    </w:tbl>
    <w:p w:rsidR="00B21DCF" w:rsidRPr="000F6B7E" w:rsidRDefault="00B21DCF" w:rsidP="00B21DCF">
      <w:pPr>
        <w:rPr>
          <w:rFonts w:cs="Tahoma"/>
        </w:rPr>
      </w:pPr>
      <w:r w:rsidRPr="000F6B7E">
        <w:rPr>
          <w:rFonts w:cs="Tahoma"/>
          <w:smallCaps/>
          <w:color w:val="365F91" w:themeColor="accent1" w:themeShade="BF"/>
          <w:szCs w:val="20"/>
        </w:rPr>
        <w:t>Objectifs (inter</w:t>
      </w:r>
      <w:proofErr w:type="gramStart"/>
      <w:r w:rsidRPr="000F6B7E">
        <w:rPr>
          <w:rFonts w:cs="Tahoma"/>
          <w:smallCaps/>
          <w:color w:val="365F91" w:themeColor="accent1" w:themeShade="BF"/>
          <w:szCs w:val="20"/>
        </w:rPr>
        <w:t>)culturels</w:t>
      </w:r>
      <w:proofErr w:type="gramEnd"/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109"/>
        <w:gridCol w:w="4386"/>
        <w:gridCol w:w="4278"/>
        <w:gridCol w:w="75"/>
      </w:tblGrid>
      <w:tr w:rsidR="00B21DCF" w:rsidRPr="000F6B7E" w:rsidTr="00D24318">
        <w:tc>
          <w:tcPr>
            <w:tcW w:w="563" w:type="pct"/>
            <w:shd w:val="clear" w:color="auto" w:fill="F2F2F2" w:themeFill="background1" w:themeFillShade="F2"/>
            <w:vAlign w:val="center"/>
          </w:tcPr>
          <w:p w:rsidR="00B21DCF" w:rsidRPr="000F6B7E" w:rsidRDefault="00B21DCF" w:rsidP="007573C4">
            <w:pPr>
              <w:spacing w:before="0"/>
              <w:jc w:val="center"/>
              <w:rPr>
                <w:rFonts w:cs="Tahoma"/>
                <w:b/>
                <w:sz w:val="18"/>
                <w:szCs w:val="18"/>
              </w:rPr>
            </w:pPr>
            <w:r w:rsidRPr="000F6B7E">
              <w:rPr>
                <w:rFonts w:cs="Tahoma"/>
                <w:b/>
                <w:sz w:val="18"/>
                <w:szCs w:val="18"/>
              </w:rPr>
              <w:t>Étape 1</w:t>
            </w:r>
          </w:p>
        </w:tc>
        <w:tc>
          <w:tcPr>
            <w:tcW w:w="4437" w:type="pct"/>
            <w:gridSpan w:val="3"/>
            <w:vAlign w:val="center"/>
          </w:tcPr>
          <w:p w:rsidR="00B21DCF" w:rsidRPr="00DE0329" w:rsidRDefault="00B21DCF" w:rsidP="0048624E">
            <w:pPr>
              <w:pStyle w:val="Listeobjectifs"/>
              <w:numPr>
                <w:ilvl w:val="0"/>
                <w:numId w:val="27"/>
              </w:numPr>
              <w:rPr>
                <w:rFonts w:cs="Tahoma"/>
              </w:rPr>
            </w:pPr>
            <w:r>
              <w:rPr>
                <w:rFonts w:cs="Tahoma"/>
              </w:rPr>
              <w:t xml:space="preserve">Faire connaissance avec quelques auteurs français </w:t>
            </w:r>
            <w:r w:rsidRPr="00425972">
              <w:rPr>
                <w:rFonts w:cs="Tahoma"/>
              </w:rPr>
              <w:t xml:space="preserve">du </w:t>
            </w:r>
            <w:r w:rsidR="00EF4108" w:rsidRPr="00DE0329">
              <w:rPr>
                <w:rFonts w:cs="Tahoma"/>
              </w:rPr>
              <w:t>XIX</w:t>
            </w:r>
            <w:r w:rsidR="00425972" w:rsidRPr="00DE0329">
              <w:rPr>
                <w:rFonts w:cs="Tahoma"/>
                <w:vertAlign w:val="superscript"/>
              </w:rPr>
              <w:t>e</w:t>
            </w:r>
            <w:r w:rsidRPr="00DE0329">
              <w:rPr>
                <w:rFonts w:cs="Tahoma"/>
              </w:rPr>
              <w:t xml:space="preserve"> siècle et leurs œuvres les plus marquantes.</w:t>
            </w:r>
          </w:p>
          <w:p w:rsidR="00B21DCF" w:rsidRPr="000F6B7E" w:rsidRDefault="00B21DCF" w:rsidP="00436FD9">
            <w:pPr>
              <w:pStyle w:val="Listeobjectifs"/>
              <w:numPr>
                <w:ilvl w:val="0"/>
                <w:numId w:val="27"/>
              </w:numPr>
              <w:rPr>
                <w:rFonts w:cs="Tahoma"/>
              </w:rPr>
            </w:pPr>
            <w:r w:rsidRPr="00DE0329">
              <w:rPr>
                <w:rFonts w:cs="Tahoma"/>
              </w:rPr>
              <w:t>Apprécier la vie et l’œuvre d’</w:t>
            </w:r>
            <w:r w:rsidR="00883F23" w:rsidRPr="00DE0329">
              <w:rPr>
                <w:rFonts w:cs="Tahoma"/>
              </w:rPr>
              <w:t xml:space="preserve">un grand homme/écrivain du </w:t>
            </w:r>
            <w:r w:rsidR="00EF4108" w:rsidRPr="00DE0329">
              <w:rPr>
                <w:rFonts w:cs="Tahoma"/>
              </w:rPr>
              <w:t>XIX</w:t>
            </w:r>
            <w:r w:rsidR="00425972" w:rsidRPr="00DE0329">
              <w:rPr>
                <w:rFonts w:cs="Tahoma"/>
                <w:vertAlign w:val="superscript"/>
              </w:rPr>
              <w:t>e</w:t>
            </w:r>
            <w:r w:rsidRPr="00DE0329">
              <w:rPr>
                <w:rFonts w:cs="Tahoma"/>
              </w:rPr>
              <w:t xml:space="preserve"> siècle : Victor Hugo</w:t>
            </w:r>
            <w:r w:rsidR="005078A4" w:rsidRPr="00DE0329">
              <w:rPr>
                <w:rFonts w:cs="Tahoma"/>
              </w:rPr>
              <w:t>.</w:t>
            </w:r>
          </w:p>
        </w:tc>
      </w:tr>
      <w:tr w:rsidR="009818A3" w:rsidRPr="00A953C2" w:rsidTr="00D24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pct"/>
        </w:trPr>
        <w:tc>
          <w:tcPr>
            <w:tcW w:w="4961" w:type="pct"/>
            <w:gridSpan w:val="3"/>
            <w:tcBorders>
              <w:bottom w:val="single" w:sz="4" w:space="0" w:color="95B3D7" w:themeColor="accent1" w:themeTint="99"/>
            </w:tcBorders>
          </w:tcPr>
          <w:p w:rsidR="009818A3" w:rsidRPr="00A953C2" w:rsidRDefault="00294FDA" w:rsidP="005372AD">
            <w:pPr>
              <w:pStyle w:val="Titre2"/>
              <w:spacing w:line="23" w:lineRule="atLeast"/>
            </w:pPr>
            <w:bookmarkStart w:id="10" w:name="_Toc282438341"/>
            <w:bookmarkStart w:id="11" w:name="_Toc285465281"/>
            <w:bookmarkStart w:id="12" w:name="_Toc286909629"/>
            <w:r>
              <w:lastRenderedPageBreak/>
              <w:t>É</w:t>
            </w:r>
            <w:r w:rsidR="00F53113" w:rsidRPr="00425972">
              <w:t>tape</w:t>
            </w:r>
            <w:r w:rsidR="009818A3" w:rsidRPr="00425972">
              <w:t xml:space="preserve"> 1</w:t>
            </w:r>
            <w:r w:rsidR="00F53113" w:rsidRPr="00425972">
              <w:t xml:space="preserve"> –</w:t>
            </w:r>
            <w:r w:rsidR="00F53113">
              <w:t xml:space="preserve"> </w:t>
            </w:r>
            <w:bookmarkEnd w:id="10"/>
            <w:r w:rsidR="00B21DCF">
              <w:t>Mieux connaitre l’</w:t>
            </w:r>
            <w:r w:rsidR="004B0E5E">
              <w:t>auteur</w:t>
            </w:r>
            <w:r w:rsidR="00B21DCF">
              <w:t xml:space="preserve"> et son époque</w:t>
            </w:r>
            <w:bookmarkEnd w:id="11"/>
            <w:bookmarkEnd w:id="12"/>
          </w:p>
        </w:tc>
      </w:tr>
      <w:tr w:rsidR="009818A3" w:rsidRPr="00A953C2" w:rsidTr="00D24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pct"/>
          <w:trHeight w:val="396"/>
        </w:trPr>
        <w:tc>
          <w:tcPr>
            <w:tcW w:w="2790" w:type="pct"/>
            <w:gridSpan w:val="2"/>
            <w:tcBorders>
              <w:top w:val="single" w:sz="4" w:space="0" w:color="95B3D7" w:themeColor="accent1" w:themeTint="99"/>
            </w:tcBorders>
          </w:tcPr>
          <w:p w:rsidR="00D009E8" w:rsidRDefault="00D009E8" w:rsidP="005372AD">
            <w:pPr>
              <w:pStyle w:val="Infosactivit"/>
              <w:spacing w:line="23" w:lineRule="atLeast"/>
              <w:rPr>
                <w:b/>
              </w:rPr>
            </w:pPr>
            <w:r>
              <w:rPr>
                <w:b/>
              </w:rPr>
              <w:t xml:space="preserve">Mise en </w:t>
            </w:r>
            <w:r w:rsidRPr="00DE0329">
              <w:rPr>
                <w:b/>
              </w:rPr>
              <w:t>route</w:t>
            </w:r>
            <w:r w:rsidR="00D161CA" w:rsidRPr="00DE0329">
              <w:rPr>
                <w:b/>
              </w:rPr>
              <w:t xml:space="preserve"> et activité 1 – 20 mn</w:t>
            </w:r>
          </w:p>
          <w:p w:rsidR="00136EE2" w:rsidRPr="00D161CA" w:rsidRDefault="00136EE2" w:rsidP="00425972">
            <w:pPr>
              <w:pStyle w:val="Infosactivit"/>
              <w:spacing w:line="23" w:lineRule="atLeast"/>
              <w:rPr>
                <w:b/>
                <w:strike/>
              </w:rPr>
            </w:pPr>
          </w:p>
        </w:tc>
        <w:tc>
          <w:tcPr>
            <w:tcW w:w="2172" w:type="pct"/>
            <w:tcBorders>
              <w:top w:val="single" w:sz="4" w:space="0" w:color="95B3D7" w:themeColor="accent1" w:themeTint="99"/>
            </w:tcBorders>
          </w:tcPr>
          <w:p w:rsidR="009818A3" w:rsidRPr="00A953C2" w:rsidRDefault="009818A3" w:rsidP="005372AD">
            <w:pPr>
              <w:pStyle w:val="Infosactivit"/>
              <w:spacing w:line="23" w:lineRule="atLeast"/>
            </w:pPr>
            <w:r w:rsidRPr="00A953C2">
              <w:rPr>
                <w:b/>
              </w:rPr>
              <w:t>Modalité</w:t>
            </w:r>
            <w:r w:rsidR="002034BB" w:rsidRPr="00A953C2">
              <w:rPr>
                <w:b/>
              </w:rPr>
              <w:t>s</w:t>
            </w:r>
            <w:r w:rsidR="000A055D" w:rsidRPr="00A953C2">
              <w:rPr>
                <w:b/>
              </w:rPr>
              <w:t xml:space="preserve"> de travail</w:t>
            </w:r>
            <w:r w:rsidR="00B21DCF">
              <w:t xml:space="preserve"> : </w:t>
            </w:r>
            <w:r w:rsidR="005372AD">
              <w:t>multiple</w:t>
            </w:r>
          </w:p>
          <w:p w:rsidR="009818A3" w:rsidRPr="00A953C2" w:rsidRDefault="000872E7" w:rsidP="005372AD">
            <w:pPr>
              <w:pStyle w:val="Infosactivit"/>
              <w:spacing w:line="23" w:lineRule="atLeast"/>
            </w:pPr>
            <w:r w:rsidRPr="00A953C2">
              <w:rPr>
                <w:b/>
              </w:rPr>
              <w:t>Support</w:t>
            </w:r>
            <w:r w:rsidRPr="00A953C2">
              <w:t xml:space="preserve"> : fiche </w:t>
            </w:r>
            <w:r w:rsidR="005372AD">
              <w:t>matériel</w:t>
            </w:r>
            <w:r w:rsidR="00294FDA">
              <w:t>, fiche apprenant</w:t>
            </w:r>
          </w:p>
        </w:tc>
      </w:tr>
      <w:tr w:rsidR="00822E46" w:rsidRPr="00A953C2" w:rsidTr="00D24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pct"/>
          <w:trHeight w:val="166"/>
        </w:trPr>
        <w:tc>
          <w:tcPr>
            <w:tcW w:w="2790" w:type="pct"/>
            <w:gridSpan w:val="2"/>
          </w:tcPr>
          <w:p w:rsidR="00822E46" w:rsidRPr="005372AD" w:rsidRDefault="00822E46" w:rsidP="00A25C03">
            <w:pPr>
              <w:pStyle w:val="Titre3"/>
              <w:spacing w:line="23" w:lineRule="atLeast"/>
              <w:rPr>
                <w:i w:val="0"/>
              </w:rPr>
            </w:pPr>
          </w:p>
        </w:tc>
        <w:tc>
          <w:tcPr>
            <w:tcW w:w="2172" w:type="pct"/>
          </w:tcPr>
          <w:p w:rsidR="00822E46" w:rsidRPr="00A953C2" w:rsidRDefault="00822E46" w:rsidP="005372AD">
            <w:pPr>
              <w:pStyle w:val="Infosactivit"/>
              <w:spacing w:line="23" w:lineRule="atLeast"/>
            </w:pPr>
          </w:p>
        </w:tc>
      </w:tr>
    </w:tbl>
    <w:p w:rsidR="00B21DCF" w:rsidRPr="005372AD" w:rsidRDefault="005372AD" w:rsidP="0094073E">
      <w:p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>En groupe classe, organiser un qu</w:t>
      </w:r>
      <w:r w:rsidRPr="00425972">
        <w:rPr>
          <w:rFonts w:cs="Tahoma"/>
          <w:szCs w:val="20"/>
        </w:rPr>
        <w:t>i</w:t>
      </w:r>
      <w:r w:rsidR="00425972">
        <w:rPr>
          <w:rFonts w:cs="Tahoma"/>
          <w:szCs w:val="20"/>
        </w:rPr>
        <w:t>z</w:t>
      </w:r>
      <w:r w:rsidRPr="005372AD">
        <w:rPr>
          <w:rFonts w:cs="Tahoma"/>
          <w:szCs w:val="20"/>
        </w:rPr>
        <w:t xml:space="preserve"> culturel. </w:t>
      </w:r>
      <w:r w:rsidR="00B21DCF" w:rsidRPr="005372AD">
        <w:rPr>
          <w:rFonts w:cs="Tahoma"/>
          <w:szCs w:val="20"/>
        </w:rPr>
        <w:t>Après 1 minute de réflexion</w:t>
      </w:r>
      <w:r w:rsidR="00425972">
        <w:rPr>
          <w:rFonts w:cs="Tahoma"/>
          <w:szCs w:val="20"/>
        </w:rPr>
        <w:t xml:space="preserve"> pendant laquelle les apprenants rassembleront individuellement leurs connaissances, leur </w:t>
      </w:r>
      <w:r w:rsidRPr="005372AD">
        <w:rPr>
          <w:rFonts w:cs="Tahoma"/>
          <w:szCs w:val="20"/>
        </w:rPr>
        <w:t xml:space="preserve">demander de faire, chacun à leur tour, </w:t>
      </w:r>
      <w:r w:rsidR="00B21DCF" w:rsidRPr="005372AD">
        <w:rPr>
          <w:rFonts w:cs="Tahoma"/>
          <w:szCs w:val="20"/>
        </w:rPr>
        <w:t>une proposition en resp</w:t>
      </w:r>
      <w:r w:rsidRPr="005372AD">
        <w:rPr>
          <w:rFonts w:cs="Tahoma"/>
          <w:szCs w:val="20"/>
        </w:rPr>
        <w:t>ectant les 3 points ci-dessous :</w:t>
      </w:r>
    </w:p>
    <w:p w:rsidR="00B21DCF" w:rsidRPr="005372AD" w:rsidRDefault="00B21DCF" w:rsidP="0094073E">
      <w:pPr>
        <w:pStyle w:val="Paragraphedeliste"/>
        <w:numPr>
          <w:ilvl w:val="0"/>
          <w:numId w:val="4"/>
        </w:num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>Nommer un écrivain français.</w:t>
      </w:r>
    </w:p>
    <w:p w:rsidR="00B21DCF" w:rsidRPr="005372AD" w:rsidRDefault="00B21DCF" w:rsidP="0094073E">
      <w:pPr>
        <w:pStyle w:val="Paragraphedeliste"/>
        <w:numPr>
          <w:ilvl w:val="0"/>
          <w:numId w:val="4"/>
        </w:num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 xml:space="preserve">Préciser à quelle époque il a vécu. </w:t>
      </w:r>
    </w:p>
    <w:p w:rsidR="00B21DCF" w:rsidRDefault="00B21DCF" w:rsidP="0094073E">
      <w:pPr>
        <w:pStyle w:val="Paragraphedeliste"/>
        <w:numPr>
          <w:ilvl w:val="0"/>
          <w:numId w:val="4"/>
        </w:num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>Nommer une de ses œuvres.</w:t>
      </w:r>
    </w:p>
    <w:p w:rsidR="006619B0" w:rsidRPr="005372AD" w:rsidRDefault="006619B0" w:rsidP="0094073E">
      <w:pPr>
        <w:pStyle w:val="Paragraphedeliste"/>
        <w:spacing w:before="0"/>
        <w:rPr>
          <w:rFonts w:cs="Tahoma"/>
          <w:szCs w:val="20"/>
        </w:rPr>
      </w:pPr>
    </w:p>
    <w:p w:rsidR="00B21DCF" w:rsidRPr="005372AD" w:rsidRDefault="00B21DCF" w:rsidP="0094073E">
      <w:pPr>
        <w:spacing w:before="0"/>
        <w:rPr>
          <w:rFonts w:cs="Tahoma"/>
          <w:szCs w:val="20"/>
        </w:rPr>
      </w:pPr>
      <w:r w:rsidRPr="00425972">
        <w:rPr>
          <w:rFonts w:cs="Tahoma"/>
          <w:szCs w:val="20"/>
        </w:rPr>
        <w:t>Une b</w:t>
      </w:r>
      <w:r w:rsidRPr="005372AD">
        <w:rPr>
          <w:rFonts w:cs="Tahoma"/>
          <w:szCs w:val="20"/>
        </w:rPr>
        <w:t xml:space="preserve">onne réponse </w:t>
      </w:r>
      <w:r w:rsidR="00425972">
        <w:rPr>
          <w:rFonts w:cs="Tahoma"/>
          <w:szCs w:val="20"/>
        </w:rPr>
        <w:t xml:space="preserve">(au moins 2 des 3 points ci-dessus corrects) </w:t>
      </w:r>
      <w:r w:rsidRPr="005372AD">
        <w:rPr>
          <w:rFonts w:cs="Tahoma"/>
          <w:szCs w:val="20"/>
        </w:rPr>
        <w:t>donne un point à l’étudiant. Une réponse incomplète et/ou erronée pénalise l’étudiant.</w:t>
      </w:r>
    </w:p>
    <w:p w:rsidR="00B21DCF" w:rsidRPr="005372AD" w:rsidRDefault="005372AD" w:rsidP="0094073E">
      <w:p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>Choisir</w:t>
      </w:r>
      <w:r w:rsidR="00B21DCF" w:rsidRPr="005372AD">
        <w:rPr>
          <w:rFonts w:cs="Tahoma"/>
          <w:szCs w:val="20"/>
        </w:rPr>
        <w:t xml:space="preserve"> </w:t>
      </w:r>
      <w:r w:rsidRPr="005372AD">
        <w:rPr>
          <w:rFonts w:cs="Tahoma"/>
          <w:szCs w:val="20"/>
        </w:rPr>
        <w:t xml:space="preserve">et </w:t>
      </w:r>
      <w:r w:rsidR="00BE1086">
        <w:rPr>
          <w:rFonts w:cs="Tahoma"/>
          <w:szCs w:val="20"/>
        </w:rPr>
        <w:t>présenter</w:t>
      </w:r>
      <w:r w:rsidRPr="005372AD">
        <w:rPr>
          <w:rFonts w:cs="Tahoma"/>
          <w:szCs w:val="20"/>
        </w:rPr>
        <w:t xml:space="preserve">, avant le début du jeu, </w:t>
      </w:r>
      <w:r w:rsidR="00B21DCF" w:rsidRPr="005372AD">
        <w:rPr>
          <w:rFonts w:cs="Tahoma"/>
          <w:szCs w:val="20"/>
        </w:rPr>
        <w:t>une des options ci-dessous en cas d’échec d’un apprenant :</w:t>
      </w:r>
    </w:p>
    <w:p w:rsidR="00B21DCF" w:rsidRPr="005372AD" w:rsidRDefault="00425972" w:rsidP="0094073E">
      <w:pPr>
        <w:pStyle w:val="Paragraphedeliste"/>
        <w:numPr>
          <w:ilvl w:val="0"/>
          <w:numId w:val="5"/>
        </w:numPr>
        <w:spacing w:before="0" w:after="100" w:afterAutospacing="1"/>
        <w:rPr>
          <w:rFonts w:cs="Tahoma"/>
          <w:szCs w:val="20"/>
        </w:rPr>
      </w:pPr>
      <w:r>
        <w:rPr>
          <w:rFonts w:cs="Tahoma"/>
          <w:szCs w:val="20"/>
        </w:rPr>
        <w:t>Chaque apprenant a</w:t>
      </w:r>
      <w:r w:rsidR="00B21DCF" w:rsidRPr="005372AD">
        <w:rPr>
          <w:rFonts w:cs="Tahoma"/>
          <w:szCs w:val="20"/>
        </w:rPr>
        <w:t xml:space="preserve"> 3 vies au départ</w:t>
      </w:r>
      <w:r>
        <w:rPr>
          <w:rFonts w:cs="Tahoma"/>
          <w:szCs w:val="20"/>
        </w:rPr>
        <w:t xml:space="preserve"> du jeu</w:t>
      </w:r>
      <w:r w:rsidR="00B21DCF" w:rsidRPr="005372AD">
        <w:rPr>
          <w:rFonts w:cs="Tahoma"/>
          <w:szCs w:val="20"/>
        </w:rPr>
        <w:t xml:space="preserve"> : </w:t>
      </w:r>
      <w:r>
        <w:rPr>
          <w:rFonts w:cs="Tahoma"/>
          <w:szCs w:val="20"/>
        </w:rPr>
        <w:t>s’il</w:t>
      </w:r>
      <w:r w:rsidR="00B21DCF" w:rsidRPr="005372AD">
        <w:rPr>
          <w:rFonts w:cs="Tahoma"/>
          <w:szCs w:val="20"/>
        </w:rPr>
        <w:t xml:space="preserve"> échoue, il ne marque pas de point et perd une vie, mais pourra à nouveau tenter sa chance lors du prochain tour.</w:t>
      </w:r>
    </w:p>
    <w:p w:rsidR="00B21DCF" w:rsidRPr="00425972" w:rsidRDefault="00B21DCF" w:rsidP="002C1A34">
      <w:pPr>
        <w:pStyle w:val="Paragraphedeliste"/>
        <w:numPr>
          <w:ilvl w:val="0"/>
          <w:numId w:val="5"/>
        </w:num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 xml:space="preserve">Si un </w:t>
      </w:r>
      <w:r w:rsidR="00425972">
        <w:rPr>
          <w:rFonts w:cs="Tahoma"/>
          <w:szCs w:val="20"/>
        </w:rPr>
        <w:t>apprenant</w:t>
      </w:r>
      <w:r w:rsidRPr="005372AD">
        <w:rPr>
          <w:rFonts w:cs="Tahoma"/>
          <w:szCs w:val="20"/>
        </w:rPr>
        <w:t xml:space="preserve"> échoue, il devra faire deviner, en mimant et/ou en s’exprimant à l’oral, une œuvre ou un auteur de son choix ou parmi une liste proposée par le professeur. Fiche à préparer au préalable.</w:t>
      </w:r>
    </w:p>
    <w:p w:rsidR="00841E26" w:rsidRDefault="00841E26" w:rsidP="002C1A34">
      <w:pPr>
        <w:spacing w:before="0"/>
        <w:rPr>
          <w:rFonts w:cs="Tahoma"/>
          <w:szCs w:val="20"/>
          <w:highlight w:val="green"/>
        </w:rPr>
      </w:pPr>
    </w:p>
    <w:p w:rsidR="002C1A34" w:rsidRDefault="002C1A34" w:rsidP="002C1A34">
      <w:pPr>
        <w:spacing w:before="0"/>
        <w:rPr>
          <w:rFonts w:cs="Tahoma"/>
          <w:szCs w:val="20"/>
          <w:highlight w:val="green"/>
        </w:rPr>
      </w:pPr>
    </w:p>
    <w:p w:rsidR="007616A0" w:rsidRPr="00425972" w:rsidRDefault="00E72B3E" w:rsidP="002C1A34">
      <w:pPr>
        <w:spacing w:before="0"/>
        <w:rPr>
          <w:rFonts w:cs="Tahoma"/>
          <w:szCs w:val="20"/>
        </w:rPr>
      </w:pPr>
      <w:r w:rsidRPr="00DE0329">
        <w:rPr>
          <w:rFonts w:cs="Tahoma"/>
          <w:szCs w:val="20"/>
        </w:rPr>
        <w:t>Dis</w:t>
      </w:r>
      <w:r w:rsidRPr="00425972">
        <w:rPr>
          <w:rFonts w:cs="Tahoma"/>
          <w:szCs w:val="20"/>
        </w:rPr>
        <w:t>tribuer la fiche apprenant.</w:t>
      </w:r>
      <w:r w:rsidR="008E3155">
        <w:rPr>
          <w:rFonts w:cs="Tahoma"/>
          <w:szCs w:val="20"/>
        </w:rPr>
        <w:t xml:space="preserve"> </w:t>
      </w:r>
    </w:p>
    <w:p w:rsidR="007573C4" w:rsidRPr="00425972" w:rsidRDefault="005372AD" w:rsidP="0094073E">
      <w:pPr>
        <w:spacing w:before="0"/>
        <w:rPr>
          <w:rFonts w:cs="Tahoma"/>
          <w:szCs w:val="20"/>
        </w:rPr>
      </w:pPr>
      <w:r w:rsidRPr="00425972">
        <w:rPr>
          <w:rFonts w:cs="Tahoma"/>
          <w:szCs w:val="20"/>
        </w:rPr>
        <w:t>En groupe classe</w:t>
      </w:r>
      <w:r w:rsidR="007573C4" w:rsidRPr="00425972">
        <w:rPr>
          <w:rFonts w:cs="Tahoma"/>
          <w:szCs w:val="20"/>
        </w:rPr>
        <w:t xml:space="preserve">. </w:t>
      </w:r>
      <w:r w:rsidR="006503A3" w:rsidRPr="00425972">
        <w:rPr>
          <w:rFonts w:cs="Tahoma"/>
          <w:szCs w:val="20"/>
        </w:rPr>
        <w:t>Faire observer</w:t>
      </w:r>
      <w:r w:rsidR="007573C4" w:rsidRPr="00425972">
        <w:rPr>
          <w:rFonts w:cs="Tahoma"/>
          <w:szCs w:val="20"/>
        </w:rPr>
        <w:t xml:space="preserve"> les portraits d’écrivains de l’activité 1.</w:t>
      </w:r>
    </w:p>
    <w:p w:rsidR="003B7245" w:rsidRPr="00425972" w:rsidRDefault="003B7245" w:rsidP="0094073E">
      <w:pPr>
        <w:spacing w:before="0"/>
        <w:rPr>
          <w:rFonts w:cs="Tahoma"/>
          <w:i/>
          <w:szCs w:val="20"/>
        </w:rPr>
      </w:pPr>
      <w:r w:rsidRPr="00425972">
        <w:rPr>
          <w:rFonts w:cs="Tahoma"/>
          <w:i/>
          <w:szCs w:val="20"/>
        </w:rPr>
        <w:t>Recon</w:t>
      </w:r>
      <w:r w:rsidR="00E52534">
        <w:rPr>
          <w:rFonts w:cs="Tahoma"/>
          <w:i/>
          <w:szCs w:val="20"/>
        </w:rPr>
        <w:t>naissez-vous ces auteurs du</w:t>
      </w:r>
      <w:r w:rsidR="00294FDA">
        <w:rPr>
          <w:rFonts w:cs="Tahoma"/>
          <w:i/>
          <w:szCs w:val="20"/>
        </w:rPr>
        <w:t xml:space="preserve"> </w:t>
      </w:r>
      <w:r w:rsidR="00E20B78" w:rsidRPr="00E20B78">
        <w:rPr>
          <w:rFonts w:cs="Tahoma"/>
          <w:i/>
          <w:szCs w:val="20"/>
        </w:rPr>
        <w:t>XIX</w:t>
      </w:r>
      <w:r w:rsidR="00E20B78" w:rsidRPr="00E20B78">
        <w:rPr>
          <w:rFonts w:cs="Tahoma"/>
          <w:i/>
          <w:szCs w:val="20"/>
          <w:vertAlign w:val="superscript"/>
        </w:rPr>
        <w:t>e</w:t>
      </w:r>
      <w:r w:rsidRPr="00425972">
        <w:rPr>
          <w:rFonts w:cs="Tahoma"/>
          <w:i/>
          <w:szCs w:val="20"/>
        </w:rPr>
        <w:t xml:space="preserve"> siècle ? </w:t>
      </w:r>
      <w:r w:rsidR="00540D9A" w:rsidRPr="00425972">
        <w:rPr>
          <w:rFonts w:cs="Tahoma"/>
          <w:i/>
          <w:szCs w:val="20"/>
        </w:rPr>
        <w:t>Aidez-vous d’</w:t>
      </w:r>
      <w:r w:rsidRPr="00425972">
        <w:rPr>
          <w:rFonts w:cs="Tahoma"/>
          <w:i/>
          <w:szCs w:val="20"/>
        </w:rPr>
        <w:t xml:space="preserve">un élément de leur aspect physique </w:t>
      </w:r>
      <w:r w:rsidR="00540D9A" w:rsidRPr="00425972">
        <w:rPr>
          <w:rFonts w:cs="Tahoma"/>
          <w:i/>
          <w:szCs w:val="20"/>
        </w:rPr>
        <w:t xml:space="preserve">pour </w:t>
      </w:r>
      <w:r w:rsidR="009224AC" w:rsidRPr="00425972">
        <w:rPr>
          <w:rFonts w:cs="Tahoma"/>
          <w:i/>
          <w:szCs w:val="20"/>
        </w:rPr>
        <w:t>les identifier.</w:t>
      </w:r>
    </w:p>
    <w:p w:rsidR="00A85474" w:rsidRDefault="006503A3" w:rsidP="0094073E">
      <w:pPr>
        <w:spacing w:before="0"/>
        <w:rPr>
          <w:rFonts w:cs="Tahoma"/>
          <w:i/>
          <w:szCs w:val="20"/>
        </w:rPr>
      </w:pPr>
      <w:r w:rsidRPr="00425972">
        <w:rPr>
          <w:rFonts w:cs="Tahoma"/>
          <w:szCs w:val="20"/>
        </w:rPr>
        <w:t>Une fois les écrivains identifiés, faire réaliser l’activité 1 :</w:t>
      </w:r>
      <w:r w:rsidRPr="00425972">
        <w:rPr>
          <w:rFonts w:cs="Tahoma"/>
          <w:i/>
          <w:szCs w:val="20"/>
        </w:rPr>
        <w:t xml:space="preserve"> </w:t>
      </w:r>
      <w:r w:rsidR="00AE1A9D">
        <w:rPr>
          <w:rFonts w:cs="Tahoma"/>
          <w:i/>
          <w:szCs w:val="20"/>
        </w:rPr>
        <w:t>l</w:t>
      </w:r>
      <w:r w:rsidR="0042575B" w:rsidRPr="00425972">
        <w:rPr>
          <w:rFonts w:cs="Tahoma"/>
          <w:i/>
          <w:szCs w:val="20"/>
        </w:rPr>
        <w:t>isez les biographies</w:t>
      </w:r>
      <w:r w:rsidR="00AE1A9D">
        <w:rPr>
          <w:rFonts w:cs="Tahoma"/>
          <w:i/>
          <w:szCs w:val="20"/>
        </w:rPr>
        <w:t>, puis associez chacune</w:t>
      </w:r>
      <w:r w:rsidR="0042575B" w:rsidRPr="00425972">
        <w:rPr>
          <w:rFonts w:cs="Tahoma"/>
          <w:i/>
          <w:szCs w:val="20"/>
        </w:rPr>
        <w:t xml:space="preserve"> à l’auteur correspondant.</w:t>
      </w:r>
    </w:p>
    <w:p w:rsidR="00A85474" w:rsidRPr="00FC1642" w:rsidRDefault="005945AF" w:rsidP="0094073E">
      <w:pPr>
        <w:spacing w:before="0"/>
        <w:rPr>
          <w:rFonts w:cs="Tahoma"/>
          <w:i/>
          <w:szCs w:val="20"/>
        </w:rPr>
      </w:pPr>
      <w:r w:rsidRPr="00FC1642">
        <w:rPr>
          <w:rFonts w:cs="Tahoma"/>
          <w:i/>
          <w:szCs w:val="20"/>
        </w:rPr>
        <w:t>Connaissez-vous l’auteur restant ?</w:t>
      </w:r>
    </w:p>
    <w:p w:rsidR="00B21DCF" w:rsidRPr="00D9604F" w:rsidRDefault="00B21DCF" w:rsidP="00EF033A">
      <w:pPr>
        <w:spacing w:before="0"/>
        <w:rPr>
          <w:rFonts w:cs="Tahoma"/>
          <w:sz w:val="18"/>
          <w:szCs w:val="18"/>
        </w:rPr>
      </w:pPr>
    </w:p>
    <w:p w:rsidR="00B21DCF" w:rsidRPr="00A953C2" w:rsidRDefault="00B21DCF" w:rsidP="00EF033A">
      <w:pPr>
        <w:pStyle w:val="Pistecorrection"/>
        <w:spacing w:before="0"/>
      </w:pPr>
      <w:r w:rsidRPr="00A953C2">
        <w:t>Pistes de correction / Corrigés :</w:t>
      </w:r>
    </w:p>
    <w:p w:rsidR="00B21DCF" w:rsidRDefault="00B21DCF" w:rsidP="00EF033A">
      <w:pPr>
        <w:spacing w:before="0"/>
        <w:rPr>
          <w:rStyle w:val="Niveau"/>
          <w:sz w:val="18"/>
          <w:szCs w:val="18"/>
        </w:rPr>
      </w:pPr>
      <w:r>
        <w:rPr>
          <w:rStyle w:val="Niveau"/>
          <w:sz w:val="18"/>
          <w:szCs w:val="18"/>
        </w:rPr>
        <w:t>Portrait</w:t>
      </w:r>
      <w:r w:rsidR="00121661">
        <w:rPr>
          <w:rStyle w:val="Niveau"/>
          <w:sz w:val="18"/>
          <w:szCs w:val="18"/>
        </w:rPr>
        <w:t>s</w:t>
      </w:r>
      <w:r>
        <w:rPr>
          <w:rStyle w:val="Niveau"/>
          <w:sz w:val="18"/>
          <w:szCs w:val="18"/>
        </w:rPr>
        <w:t> : dans l’ordre : Honoré de Balzac, Charles Baudelaire, Alexandre Dumas, Victor Hugo, Marcel Proust.</w:t>
      </w:r>
    </w:p>
    <w:p w:rsidR="00B21DCF" w:rsidRPr="00D9604F" w:rsidRDefault="00467087" w:rsidP="00EF033A">
      <w:pPr>
        <w:spacing w:before="0"/>
        <w:rPr>
          <w:rStyle w:val="Niveau"/>
          <w:sz w:val="18"/>
          <w:szCs w:val="18"/>
        </w:rPr>
      </w:pPr>
      <w:r>
        <w:rPr>
          <w:rStyle w:val="Niveau"/>
          <w:sz w:val="18"/>
          <w:szCs w:val="18"/>
        </w:rPr>
        <w:t>B</w:t>
      </w:r>
      <w:r w:rsidR="00B21DCF">
        <w:rPr>
          <w:rStyle w:val="Niveau"/>
          <w:sz w:val="18"/>
          <w:szCs w:val="18"/>
        </w:rPr>
        <w:t xml:space="preserve">iographies : </w:t>
      </w:r>
      <w:r w:rsidR="00B21DCF" w:rsidRPr="00D9604F">
        <w:rPr>
          <w:rStyle w:val="Niveau"/>
          <w:sz w:val="18"/>
          <w:szCs w:val="18"/>
        </w:rPr>
        <w:t>a- Charles Baudelaire</w:t>
      </w:r>
      <w:r w:rsidR="00B21DCF">
        <w:rPr>
          <w:rStyle w:val="Niveau"/>
          <w:sz w:val="18"/>
          <w:szCs w:val="18"/>
        </w:rPr>
        <w:t xml:space="preserve">  </w:t>
      </w:r>
      <w:r w:rsidR="00B21DCF" w:rsidRPr="00D9604F">
        <w:rPr>
          <w:rStyle w:val="Niveau"/>
          <w:sz w:val="18"/>
          <w:szCs w:val="18"/>
        </w:rPr>
        <w:t>b- Honoré de Balzac</w:t>
      </w:r>
      <w:r w:rsidR="00B21DCF">
        <w:rPr>
          <w:rStyle w:val="Niveau"/>
          <w:sz w:val="18"/>
          <w:szCs w:val="18"/>
        </w:rPr>
        <w:t xml:space="preserve">  </w:t>
      </w:r>
      <w:r w:rsidR="00B21DCF" w:rsidRPr="00D9604F">
        <w:rPr>
          <w:rStyle w:val="Niveau"/>
          <w:sz w:val="18"/>
          <w:szCs w:val="18"/>
        </w:rPr>
        <w:t>c- Marcel Proust</w:t>
      </w:r>
      <w:r w:rsidR="00B21DCF">
        <w:rPr>
          <w:rStyle w:val="Niveau"/>
          <w:sz w:val="18"/>
          <w:szCs w:val="18"/>
        </w:rPr>
        <w:t xml:space="preserve">  </w:t>
      </w:r>
      <w:r w:rsidR="00B21DCF" w:rsidRPr="00D9604F">
        <w:rPr>
          <w:rStyle w:val="Niveau"/>
          <w:sz w:val="18"/>
          <w:szCs w:val="18"/>
        </w:rPr>
        <w:t>d- Alexandre Dumas</w:t>
      </w:r>
    </w:p>
    <w:p w:rsidR="00B21DCF" w:rsidRPr="00D9604F" w:rsidRDefault="00B21DCF" w:rsidP="00EF033A">
      <w:pPr>
        <w:spacing w:before="0"/>
        <w:rPr>
          <w:rFonts w:cs="Tahoma"/>
          <w:sz w:val="18"/>
          <w:szCs w:val="18"/>
        </w:rPr>
      </w:pPr>
      <w:r w:rsidRPr="00D9604F">
        <w:rPr>
          <w:rStyle w:val="Niveau"/>
          <w:sz w:val="18"/>
          <w:szCs w:val="18"/>
        </w:rPr>
        <w:t xml:space="preserve">Biographie manquante : Victor Hugo   </w:t>
      </w:r>
    </w:p>
    <w:p w:rsidR="00B21DCF" w:rsidRDefault="00B21DCF" w:rsidP="00EF033A">
      <w:pPr>
        <w:pStyle w:val="Pistecorrectiontexte"/>
      </w:pPr>
    </w:p>
    <w:p w:rsidR="0094073E" w:rsidRPr="00886E67" w:rsidRDefault="0094073E" w:rsidP="007415E7">
      <w:pPr>
        <w:spacing w:before="0"/>
        <w:rPr>
          <w:rFonts w:cs="Tahoma"/>
          <w:szCs w:val="20"/>
        </w:rPr>
      </w:pPr>
    </w:p>
    <w:p w:rsidR="007415E7" w:rsidRPr="007415E7" w:rsidRDefault="007415E7" w:rsidP="007415E7">
      <w:pPr>
        <w:spacing w:before="0"/>
        <w:rPr>
          <w:rFonts w:cs="Tahoma"/>
          <w:b/>
          <w:i/>
          <w:szCs w:val="20"/>
        </w:rPr>
      </w:pPr>
      <w:r w:rsidRPr="00DE0329">
        <w:rPr>
          <w:rFonts w:cs="Tahoma"/>
          <w:b/>
          <w:i/>
          <w:szCs w:val="20"/>
        </w:rPr>
        <w:t>Varia</w:t>
      </w:r>
      <w:r w:rsidRPr="00425972">
        <w:rPr>
          <w:rFonts w:cs="Tahoma"/>
          <w:b/>
          <w:i/>
          <w:szCs w:val="20"/>
        </w:rPr>
        <w:t>nte</w:t>
      </w:r>
    </w:p>
    <w:p w:rsidR="00425972" w:rsidRDefault="0094073E" w:rsidP="007415E7">
      <w:pPr>
        <w:spacing w:before="0"/>
        <w:rPr>
          <w:rFonts w:cs="Tahoma"/>
          <w:szCs w:val="20"/>
        </w:rPr>
      </w:pPr>
      <w:r>
        <w:rPr>
          <w:rFonts w:cs="Tahoma"/>
          <w:szCs w:val="20"/>
        </w:rPr>
        <w:t>Distribuer la fiche matériel.</w:t>
      </w:r>
    </w:p>
    <w:p w:rsidR="00B21DCF" w:rsidRPr="007415E7" w:rsidRDefault="005372AD" w:rsidP="007415E7">
      <w:pPr>
        <w:spacing w:before="0"/>
        <w:rPr>
          <w:rFonts w:cs="Tahoma"/>
          <w:szCs w:val="20"/>
        </w:rPr>
      </w:pPr>
      <w:r w:rsidRPr="007415E7">
        <w:rPr>
          <w:rFonts w:cs="Tahoma"/>
          <w:szCs w:val="20"/>
        </w:rPr>
        <w:t>Répartir les apprenants e</w:t>
      </w:r>
      <w:r w:rsidR="00B21DCF" w:rsidRPr="007415E7">
        <w:rPr>
          <w:rFonts w:cs="Tahoma"/>
          <w:szCs w:val="20"/>
        </w:rPr>
        <w:t xml:space="preserve">n 3 </w:t>
      </w:r>
      <w:r w:rsidR="00B21DCF" w:rsidRPr="00DE0329">
        <w:rPr>
          <w:rFonts w:cs="Tahoma"/>
          <w:szCs w:val="20"/>
        </w:rPr>
        <w:t>groupes</w:t>
      </w:r>
      <w:r w:rsidR="00675D9F" w:rsidRPr="00DE0329">
        <w:rPr>
          <w:rFonts w:cs="Tahoma"/>
          <w:szCs w:val="20"/>
        </w:rPr>
        <w:t>.</w:t>
      </w:r>
      <w:r w:rsidR="005D1751" w:rsidRPr="00DE0329">
        <w:rPr>
          <w:rFonts w:cs="Tahoma"/>
          <w:szCs w:val="20"/>
        </w:rPr>
        <w:t xml:space="preserve"> </w:t>
      </w:r>
      <w:r w:rsidR="00581A50" w:rsidRPr="00DE0329">
        <w:rPr>
          <w:rFonts w:cs="Tahoma"/>
          <w:szCs w:val="20"/>
        </w:rPr>
        <w:t>L</w:t>
      </w:r>
      <w:r w:rsidRPr="00DE0329">
        <w:rPr>
          <w:rFonts w:cs="Tahoma"/>
          <w:szCs w:val="20"/>
        </w:rPr>
        <w:t>eur</w:t>
      </w:r>
      <w:r w:rsidRPr="00581A50">
        <w:rPr>
          <w:rFonts w:cs="Tahoma"/>
          <w:szCs w:val="20"/>
        </w:rPr>
        <w:t xml:space="preserve"> faire lire</w:t>
      </w:r>
      <w:r w:rsidR="00B21DCF" w:rsidRPr="00581A50">
        <w:rPr>
          <w:rFonts w:cs="Tahoma"/>
          <w:szCs w:val="20"/>
        </w:rPr>
        <w:t xml:space="preserve"> la biographie </w:t>
      </w:r>
      <w:r w:rsidRPr="00581A50">
        <w:rPr>
          <w:rFonts w:cs="Tahoma"/>
          <w:szCs w:val="20"/>
        </w:rPr>
        <w:t>de</w:t>
      </w:r>
      <w:r w:rsidR="00B21DCF" w:rsidRPr="00581A50">
        <w:rPr>
          <w:rFonts w:cs="Tahoma"/>
          <w:szCs w:val="20"/>
        </w:rPr>
        <w:t xml:space="preserve"> Victor Hugo</w:t>
      </w:r>
      <w:r w:rsidR="00425972" w:rsidRPr="00581A50">
        <w:rPr>
          <w:rFonts w:cs="Tahoma"/>
          <w:szCs w:val="20"/>
        </w:rPr>
        <w:t xml:space="preserve"> </w:t>
      </w:r>
      <w:r w:rsidRPr="00581A50">
        <w:rPr>
          <w:rFonts w:cs="Tahoma"/>
          <w:szCs w:val="20"/>
        </w:rPr>
        <w:t>individuellement pour en faire ensuite son portrait au sein du groupe</w:t>
      </w:r>
      <w:r w:rsidRPr="007415E7">
        <w:rPr>
          <w:rFonts w:cs="Tahoma"/>
          <w:szCs w:val="20"/>
        </w:rPr>
        <w:t xml:space="preserve"> en se concentrant sur un des thèmes repris ci-dessous :</w:t>
      </w:r>
    </w:p>
    <w:p w:rsidR="00B21DCF" w:rsidRPr="005372AD" w:rsidRDefault="00B21DCF" w:rsidP="0048624E">
      <w:pPr>
        <w:pStyle w:val="Paragraphedeliste"/>
        <w:numPr>
          <w:ilvl w:val="1"/>
          <w:numId w:val="6"/>
        </w:num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>Groupe 1 : l’homme politique</w:t>
      </w:r>
    </w:p>
    <w:p w:rsidR="00B21DCF" w:rsidRPr="005372AD" w:rsidRDefault="00B21DCF" w:rsidP="0048624E">
      <w:pPr>
        <w:pStyle w:val="Paragraphedeliste"/>
        <w:numPr>
          <w:ilvl w:val="1"/>
          <w:numId w:val="6"/>
        </w:num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>Groupe 2 : l’écrivain</w:t>
      </w:r>
    </w:p>
    <w:p w:rsidR="00B21DCF" w:rsidRPr="005372AD" w:rsidRDefault="00B21DCF" w:rsidP="0048624E">
      <w:pPr>
        <w:pStyle w:val="Paragraphedeliste"/>
        <w:numPr>
          <w:ilvl w:val="1"/>
          <w:numId w:val="6"/>
        </w:numPr>
        <w:spacing w:before="0"/>
        <w:rPr>
          <w:rFonts w:cs="Tahoma"/>
          <w:szCs w:val="20"/>
        </w:rPr>
      </w:pPr>
      <w:r w:rsidRPr="005372AD">
        <w:rPr>
          <w:rFonts w:cs="Tahoma"/>
          <w:szCs w:val="20"/>
        </w:rPr>
        <w:t>Groupe 3 : l’homme (sa vie privée)</w:t>
      </w:r>
    </w:p>
    <w:p w:rsidR="0094073E" w:rsidRDefault="0094073E" w:rsidP="00BC6DD3">
      <w:pPr>
        <w:spacing w:before="0"/>
        <w:rPr>
          <w:rFonts w:cs="Tahoma"/>
          <w:szCs w:val="20"/>
        </w:rPr>
      </w:pPr>
    </w:p>
    <w:p w:rsidR="00B21DCF" w:rsidRPr="00BC6DD3" w:rsidRDefault="00BC6DD3" w:rsidP="00BC6DD3">
      <w:pPr>
        <w:spacing w:before="0"/>
        <w:rPr>
          <w:rFonts w:cs="Tahoma"/>
          <w:szCs w:val="20"/>
        </w:rPr>
      </w:pPr>
      <w:r w:rsidRPr="00425972">
        <w:rPr>
          <w:rFonts w:cs="Tahoma"/>
          <w:szCs w:val="20"/>
        </w:rPr>
        <w:t xml:space="preserve">Chaque groupe présente ensuite </w:t>
      </w:r>
      <w:r w:rsidR="00B21DCF" w:rsidRPr="00425972">
        <w:rPr>
          <w:rFonts w:cs="Tahoma"/>
          <w:szCs w:val="20"/>
        </w:rPr>
        <w:t>oralement</w:t>
      </w:r>
      <w:r w:rsidR="00B21DCF" w:rsidRPr="00BC6DD3">
        <w:rPr>
          <w:rFonts w:cs="Tahoma"/>
          <w:szCs w:val="20"/>
        </w:rPr>
        <w:t xml:space="preserve"> le portrait à la classe.</w:t>
      </w:r>
    </w:p>
    <w:p w:rsidR="00886E67" w:rsidRDefault="00886E67" w:rsidP="005372AD">
      <w:pPr>
        <w:pStyle w:val="Pistecorrectiontexte"/>
        <w:spacing w:line="23" w:lineRule="atLeast"/>
      </w:pPr>
    </w:p>
    <w:p w:rsidR="00B21DCF" w:rsidRPr="005372AD" w:rsidRDefault="00B21DCF" w:rsidP="0094073E">
      <w:pPr>
        <w:pStyle w:val="Pistecorrection"/>
        <w:spacing w:before="0"/>
      </w:pPr>
      <w:r w:rsidRPr="005372AD">
        <w:t>Pistes de correction / Corrigés :</w:t>
      </w:r>
    </w:p>
    <w:p w:rsidR="00B21DCF" w:rsidRPr="005372AD" w:rsidRDefault="00B21DCF" w:rsidP="0094073E">
      <w:pPr>
        <w:spacing w:before="0"/>
        <w:rPr>
          <w:rFonts w:cs="Tahoma"/>
          <w:sz w:val="18"/>
          <w:szCs w:val="18"/>
        </w:rPr>
      </w:pPr>
      <w:r w:rsidRPr="005372AD">
        <w:rPr>
          <w:rFonts w:cs="Tahoma"/>
          <w:sz w:val="18"/>
          <w:szCs w:val="18"/>
          <w:u w:val="single"/>
        </w:rPr>
        <w:t>L’homme politique</w:t>
      </w:r>
      <w:r w:rsidRPr="005372AD">
        <w:rPr>
          <w:rFonts w:cs="Tahoma"/>
          <w:sz w:val="18"/>
          <w:szCs w:val="18"/>
        </w:rPr>
        <w:t> :</w:t>
      </w:r>
    </w:p>
    <w:p w:rsidR="00B21DCF" w:rsidRPr="009C327E" w:rsidRDefault="00B21DCF" w:rsidP="0094073E">
      <w:pPr>
        <w:spacing w:before="0"/>
        <w:rPr>
          <w:rFonts w:cs="Tahoma"/>
          <w:color w:val="000000"/>
          <w:sz w:val="18"/>
          <w:szCs w:val="18"/>
        </w:rPr>
      </w:pPr>
      <w:r w:rsidRPr="005372AD">
        <w:rPr>
          <w:rFonts w:cs="Tahoma"/>
          <w:b/>
          <w:bCs/>
          <w:color w:val="000000"/>
          <w:sz w:val="18"/>
          <w:szCs w:val="18"/>
        </w:rPr>
        <w:t>1825</w:t>
      </w:r>
      <w:r w:rsidRPr="005372AD">
        <w:rPr>
          <w:rFonts w:cs="Tahoma"/>
          <w:color w:val="000000"/>
          <w:sz w:val="18"/>
          <w:szCs w:val="18"/>
        </w:rPr>
        <w:t xml:space="preserve"> : Victor est fait chevalier de la </w:t>
      </w:r>
      <w:r w:rsidRPr="009C327E">
        <w:rPr>
          <w:rFonts w:cs="Tahoma"/>
          <w:color w:val="000000"/>
          <w:sz w:val="18"/>
          <w:szCs w:val="18"/>
        </w:rPr>
        <w:t>Légion d'Honneur</w:t>
      </w:r>
      <w:r w:rsidR="005D1BAF" w:rsidRPr="009C327E">
        <w:rPr>
          <w:rFonts w:cs="Tahoma"/>
          <w:color w:val="000000"/>
          <w:sz w:val="18"/>
          <w:szCs w:val="18"/>
        </w:rPr>
        <w:t>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1845</w:t>
      </w:r>
      <w:r w:rsidRPr="009C327E">
        <w:rPr>
          <w:rFonts w:cs="Tahoma"/>
          <w:color w:val="000000"/>
          <w:sz w:val="18"/>
          <w:szCs w:val="18"/>
        </w:rPr>
        <w:t xml:space="preserve"> : Victor Hugo est nommé </w:t>
      </w:r>
      <w:r w:rsidRPr="009C327E">
        <w:rPr>
          <w:rFonts w:cs="Tahoma"/>
          <w:i/>
          <w:color w:val="000000"/>
          <w:sz w:val="18"/>
          <w:szCs w:val="18"/>
        </w:rPr>
        <w:t>Pair</w:t>
      </w:r>
      <w:r w:rsidRPr="009C327E">
        <w:rPr>
          <w:rFonts w:cs="Tahoma"/>
          <w:b/>
          <w:i/>
          <w:color w:val="000000"/>
          <w:sz w:val="18"/>
          <w:szCs w:val="18"/>
        </w:rPr>
        <w:t xml:space="preserve"> </w:t>
      </w:r>
      <w:r w:rsidRPr="009C327E">
        <w:rPr>
          <w:rFonts w:cs="Tahoma"/>
          <w:i/>
          <w:color w:val="000000"/>
          <w:sz w:val="18"/>
          <w:szCs w:val="18"/>
        </w:rPr>
        <w:t>de France</w:t>
      </w:r>
      <w:r w:rsidRPr="009C327E">
        <w:rPr>
          <w:rFonts w:cs="Tahoma"/>
          <w:color w:val="000000"/>
          <w:sz w:val="18"/>
          <w:szCs w:val="18"/>
        </w:rPr>
        <w:t xml:space="preserve"> </w:t>
      </w:r>
      <w:r w:rsidRPr="009C327E">
        <w:rPr>
          <w:rFonts w:cs="Tahoma"/>
          <w:i/>
          <w:color w:val="000000"/>
          <w:sz w:val="18"/>
          <w:szCs w:val="18"/>
        </w:rPr>
        <w:t>(Louis-Philippe le nomme à la</w:t>
      </w:r>
      <w:r w:rsidRPr="009C327E">
        <w:rPr>
          <w:rFonts w:cs="Tahoma"/>
          <w:i/>
          <w:sz w:val="18"/>
          <w:szCs w:val="18"/>
        </w:rPr>
        <w:t xml:space="preserve"> Chambre des pairs. Cette distinction lui permet de participer au pouvoir législatif).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1848</w:t>
      </w:r>
      <w:r w:rsidR="00CC7A9C" w:rsidRPr="009C327E">
        <w:rPr>
          <w:rFonts w:cs="Tahoma"/>
          <w:color w:val="000000"/>
          <w:sz w:val="18"/>
          <w:szCs w:val="18"/>
        </w:rPr>
        <w:t xml:space="preserve"> : Établissement de la</w:t>
      </w:r>
      <w:r w:rsidR="00CC7A9C" w:rsidRPr="00C41280">
        <w:rPr>
          <w:rFonts w:cs="Tahoma"/>
          <w:color w:val="000000"/>
          <w:sz w:val="18"/>
          <w:szCs w:val="18"/>
        </w:rPr>
        <w:t xml:space="preserve"> </w:t>
      </w:r>
      <w:r w:rsidR="00C41280" w:rsidRPr="00C41280">
        <w:rPr>
          <w:rFonts w:cs="Tahoma"/>
          <w:sz w:val="18"/>
          <w:szCs w:val="18"/>
        </w:rPr>
        <w:t>II</w:t>
      </w:r>
      <w:r w:rsidR="00C41280" w:rsidRPr="00C41280">
        <w:rPr>
          <w:rFonts w:cs="Tahoma"/>
          <w:sz w:val="18"/>
          <w:szCs w:val="18"/>
          <w:vertAlign w:val="superscript"/>
        </w:rPr>
        <w:t>e</w:t>
      </w:r>
      <w:r w:rsidRPr="009C327E">
        <w:rPr>
          <w:rFonts w:cs="Tahoma"/>
          <w:color w:val="000000"/>
          <w:sz w:val="18"/>
          <w:szCs w:val="18"/>
        </w:rPr>
        <w:t xml:space="preserve"> République. Victor Hugo est élu député sur la liste des conservateurs.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lastRenderedPageBreak/>
        <w:t>1849</w:t>
      </w:r>
      <w:r w:rsidRPr="009C327E">
        <w:rPr>
          <w:rFonts w:cs="Tahoma"/>
          <w:color w:val="000000"/>
          <w:sz w:val="18"/>
          <w:szCs w:val="18"/>
        </w:rPr>
        <w:t xml:space="preserve"> : Bien qu'ayant soutenu sa candidature l'année précédente, il s'oppose à Louis-Napoléon qu'il considère comme un tyran. Discours à l'Assemblée sur la misère.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1850</w:t>
      </w:r>
      <w:r w:rsidRPr="009C327E">
        <w:rPr>
          <w:rFonts w:cs="Tahoma"/>
          <w:color w:val="000000"/>
          <w:sz w:val="18"/>
          <w:szCs w:val="18"/>
        </w:rPr>
        <w:t xml:space="preserve"> : discours à l'Assemblée sur la liberté de l'enseignement, le suffrage universel et la liberté de la presse.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1851</w:t>
      </w:r>
      <w:r w:rsidR="00847AF6">
        <w:rPr>
          <w:rFonts w:cs="Tahoma"/>
          <w:color w:val="000000"/>
          <w:sz w:val="18"/>
          <w:szCs w:val="18"/>
        </w:rPr>
        <w:t xml:space="preserve"> : coup d'É</w:t>
      </w:r>
      <w:r w:rsidRPr="009C327E">
        <w:rPr>
          <w:rFonts w:cs="Tahoma"/>
          <w:color w:val="000000"/>
          <w:sz w:val="18"/>
          <w:szCs w:val="18"/>
        </w:rPr>
        <w:t xml:space="preserve">tat du 2 décembre 1851. Il tente en vain d'organiser la résistance. Le 11 décembre, il s’exile à Bruxelles. 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1852</w:t>
      </w:r>
      <w:r w:rsidRPr="009C327E">
        <w:rPr>
          <w:rFonts w:cs="Tahoma"/>
          <w:color w:val="000000"/>
          <w:sz w:val="18"/>
          <w:szCs w:val="18"/>
        </w:rPr>
        <w:t xml:space="preserve"> : Louis-Napoléon Bonaparte signe le décret d'expulsion qui frappe V</w:t>
      </w:r>
      <w:r w:rsidR="00E9669B" w:rsidRPr="009C327E">
        <w:rPr>
          <w:rFonts w:cs="Tahoma"/>
          <w:color w:val="000000"/>
          <w:sz w:val="18"/>
          <w:szCs w:val="18"/>
        </w:rPr>
        <w:t>ictor Hugo. Il part pour Jersey.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1855</w:t>
      </w:r>
      <w:r w:rsidRPr="009C327E">
        <w:rPr>
          <w:rFonts w:cs="Tahoma"/>
          <w:color w:val="000000"/>
          <w:sz w:val="18"/>
          <w:szCs w:val="18"/>
        </w:rPr>
        <w:t xml:space="preserve"> : Hugo quitte Jersey pour Guernesey.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1858</w:t>
      </w:r>
      <w:r w:rsidRPr="009C327E">
        <w:rPr>
          <w:rFonts w:cs="Tahoma"/>
          <w:color w:val="000000"/>
          <w:sz w:val="18"/>
          <w:szCs w:val="18"/>
        </w:rPr>
        <w:t xml:space="preserve"> : Napoléon III accorde l'amnistie aux proscrits républicains, Hugo refuse de rentrer en France.</w:t>
      </w: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b/>
          <w:bCs/>
          <w:color w:val="000000"/>
          <w:sz w:val="18"/>
          <w:szCs w:val="18"/>
        </w:rPr>
        <w:t>1870</w:t>
      </w:r>
      <w:r w:rsidRPr="009C327E">
        <w:rPr>
          <w:rFonts w:cs="Tahoma"/>
          <w:color w:val="000000"/>
          <w:sz w:val="18"/>
          <w:szCs w:val="18"/>
        </w:rPr>
        <w:t xml:space="preserve"> : proclamation de la République : retour triomphal de Victor Hugo à Paris</w:t>
      </w:r>
      <w:r w:rsidR="00E9669B" w:rsidRPr="009C327E">
        <w:rPr>
          <w:rFonts w:cs="Tahoma"/>
          <w:color w:val="000000"/>
          <w:sz w:val="18"/>
          <w:szCs w:val="18"/>
        </w:rPr>
        <w:t>.</w:t>
      </w:r>
    </w:p>
    <w:p w:rsidR="00B21DCF" w:rsidRPr="009C327E" w:rsidRDefault="00B21DCF" w:rsidP="0094073E">
      <w:pPr>
        <w:pStyle w:val="Pistecorrectiontexte"/>
        <w:rPr>
          <w:szCs w:val="18"/>
        </w:rPr>
      </w:pPr>
      <w:r w:rsidRPr="009C327E">
        <w:rPr>
          <w:rFonts w:cs="Tahoma"/>
          <w:b/>
          <w:bCs/>
          <w:color w:val="000000"/>
          <w:szCs w:val="18"/>
        </w:rPr>
        <w:t>1876</w:t>
      </w:r>
      <w:r w:rsidRPr="009C327E">
        <w:rPr>
          <w:rFonts w:cs="Tahoma"/>
          <w:color w:val="000000"/>
          <w:szCs w:val="18"/>
        </w:rPr>
        <w:t xml:space="preserve"> : </w:t>
      </w:r>
      <w:r w:rsidR="00377C1B">
        <w:rPr>
          <w:rFonts w:cs="Tahoma"/>
          <w:color w:val="000000"/>
          <w:szCs w:val="18"/>
        </w:rPr>
        <w:t>Hugo</w:t>
      </w:r>
      <w:r w:rsidRPr="009C327E">
        <w:rPr>
          <w:rFonts w:cs="Tahoma"/>
          <w:color w:val="000000"/>
          <w:szCs w:val="18"/>
        </w:rPr>
        <w:t xml:space="preserve"> est élu sénateur de Paris</w:t>
      </w:r>
      <w:r w:rsidR="00E9669B" w:rsidRPr="009C327E">
        <w:rPr>
          <w:rFonts w:cs="Tahoma"/>
          <w:color w:val="000000"/>
          <w:szCs w:val="18"/>
        </w:rPr>
        <w:t>.</w:t>
      </w:r>
    </w:p>
    <w:p w:rsidR="00B21DCF" w:rsidRPr="009C327E" w:rsidRDefault="00B21DCF" w:rsidP="0094073E">
      <w:pPr>
        <w:pStyle w:val="Pistecorrectiontexte"/>
        <w:rPr>
          <w:szCs w:val="18"/>
        </w:rPr>
      </w:pPr>
    </w:p>
    <w:p w:rsidR="00B21DCF" w:rsidRPr="009C327E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9C327E">
        <w:rPr>
          <w:rFonts w:cs="Tahoma"/>
          <w:color w:val="000000"/>
          <w:sz w:val="18"/>
          <w:szCs w:val="18"/>
          <w:u w:val="single"/>
        </w:rPr>
        <w:t>L’écrivain</w:t>
      </w:r>
      <w:r w:rsidRPr="009C327E">
        <w:rPr>
          <w:rFonts w:cs="Tahoma"/>
          <w:color w:val="000000"/>
          <w:sz w:val="18"/>
          <w:szCs w:val="18"/>
        </w:rPr>
        <w:t> :</w:t>
      </w:r>
    </w:p>
    <w:p w:rsidR="00B21DCF" w:rsidRPr="005372AD" w:rsidRDefault="00B21DCF" w:rsidP="0094073E">
      <w:pPr>
        <w:autoSpaceDE w:val="0"/>
        <w:autoSpaceDN w:val="0"/>
        <w:adjustRightInd w:val="0"/>
        <w:spacing w:before="0"/>
        <w:rPr>
          <w:rFonts w:cs="Tahoma"/>
          <w:sz w:val="18"/>
          <w:szCs w:val="18"/>
        </w:rPr>
      </w:pPr>
      <w:r w:rsidRPr="009C327E">
        <w:rPr>
          <w:rFonts w:cs="Tahoma"/>
          <w:b/>
          <w:iCs/>
          <w:color w:val="000000"/>
          <w:sz w:val="18"/>
          <w:szCs w:val="18"/>
        </w:rPr>
        <w:t>1821</w:t>
      </w:r>
      <w:r w:rsidRPr="009C327E">
        <w:rPr>
          <w:rFonts w:cs="Tahoma"/>
          <w:iCs/>
          <w:color w:val="000000"/>
          <w:sz w:val="18"/>
          <w:szCs w:val="18"/>
        </w:rPr>
        <w:t xml:space="preserve"> : </w:t>
      </w:r>
      <w:r w:rsidRPr="009C327E">
        <w:rPr>
          <w:rFonts w:cs="Tahoma"/>
          <w:sz w:val="18"/>
          <w:szCs w:val="18"/>
        </w:rPr>
        <w:t>À 19 ans,</w:t>
      </w:r>
      <w:r w:rsidRPr="009C327E">
        <w:rPr>
          <w:rFonts w:cs="Tahoma"/>
          <w:bCs/>
          <w:sz w:val="18"/>
          <w:szCs w:val="18"/>
        </w:rPr>
        <w:t xml:space="preserve"> il écrit et publie ses premiers poèmes</w:t>
      </w:r>
      <w:r w:rsidRPr="009C327E">
        <w:rPr>
          <w:rFonts w:cs="Tahoma"/>
          <w:sz w:val="18"/>
          <w:szCs w:val="18"/>
        </w:rPr>
        <w:t xml:space="preserve">, </w:t>
      </w:r>
      <w:r w:rsidRPr="009C327E">
        <w:rPr>
          <w:rFonts w:cs="Tahoma"/>
          <w:i/>
          <w:iCs/>
          <w:sz w:val="18"/>
          <w:szCs w:val="18"/>
        </w:rPr>
        <w:t>Odes</w:t>
      </w:r>
      <w:r w:rsidRPr="005372AD">
        <w:rPr>
          <w:rFonts w:cs="Tahoma"/>
          <w:sz w:val="18"/>
          <w:szCs w:val="18"/>
        </w:rPr>
        <w:t>. Il est alors remarqué par </w:t>
      </w:r>
      <w:hyperlink r:id="rId8" w:history="1">
        <w:r w:rsidRPr="005372AD">
          <w:rPr>
            <w:rFonts w:cs="Tahoma"/>
            <w:color w:val="333333"/>
            <w:sz w:val="18"/>
            <w:szCs w:val="18"/>
          </w:rPr>
          <w:t>le roi Louis XVIII</w:t>
        </w:r>
      </w:hyperlink>
      <w:r w:rsidRPr="005372AD">
        <w:rPr>
          <w:rFonts w:cs="Tahoma"/>
          <w:sz w:val="18"/>
          <w:szCs w:val="18"/>
        </w:rPr>
        <w:t xml:space="preserve"> qui lui verse une pension.</w:t>
      </w:r>
    </w:p>
    <w:p w:rsidR="00B21DCF" w:rsidRPr="00425972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425972">
        <w:rPr>
          <w:rFonts w:cs="Tahoma"/>
          <w:b/>
          <w:bCs/>
          <w:color w:val="000000"/>
          <w:sz w:val="18"/>
          <w:szCs w:val="18"/>
        </w:rPr>
        <w:t>1829</w:t>
      </w:r>
      <w:r w:rsidRPr="00425972">
        <w:rPr>
          <w:rFonts w:cs="Tahoma"/>
          <w:color w:val="000000"/>
          <w:sz w:val="18"/>
          <w:szCs w:val="18"/>
        </w:rPr>
        <w:t xml:space="preserve"> : publication des </w:t>
      </w:r>
      <w:r w:rsidRPr="00425972">
        <w:rPr>
          <w:rFonts w:cs="Tahoma"/>
          <w:i/>
          <w:iCs/>
          <w:color w:val="000000"/>
          <w:sz w:val="18"/>
          <w:szCs w:val="18"/>
        </w:rPr>
        <w:t>Orientales</w:t>
      </w:r>
      <w:r w:rsidRPr="00425972">
        <w:rPr>
          <w:rFonts w:cs="Tahoma"/>
          <w:color w:val="000000"/>
          <w:sz w:val="18"/>
          <w:szCs w:val="18"/>
        </w:rPr>
        <w:t xml:space="preserve"> et du </w:t>
      </w:r>
      <w:r w:rsidRPr="00425972">
        <w:rPr>
          <w:rFonts w:cs="Tahoma"/>
          <w:i/>
          <w:iCs/>
          <w:color w:val="000000"/>
          <w:sz w:val="18"/>
          <w:szCs w:val="18"/>
        </w:rPr>
        <w:t>Dernier Jour d'un condamné</w:t>
      </w:r>
      <w:r w:rsidRPr="00425972">
        <w:rPr>
          <w:rFonts w:cs="Tahoma"/>
          <w:color w:val="000000"/>
          <w:sz w:val="18"/>
          <w:szCs w:val="18"/>
        </w:rPr>
        <w:t xml:space="preserve">. </w:t>
      </w:r>
    </w:p>
    <w:p w:rsidR="00B21DCF" w:rsidRPr="00425972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425972">
        <w:rPr>
          <w:rFonts w:cs="Tahoma"/>
          <w:b/>
          <w:bCs/>
          <w:color w:val="000000"/>
          <w:sz w:val="18"/>
          <w:szCs w:val="18"/>
        </w:rPr>
        <w:t>1831</w:t>
      </w:r>
      <w:r w:rsidRPr="00425972">
        <w:rPr>
          <w:rFonts w:cs="Tahoma"/>
          <w:color w:val="000000"/>
          <w:sz w:val="18"/>
          <w:szCs w:val="18"/>
        </w:rPr>
        <w:t xml:space="preserve"> : publication de </w:t>
      </w:r>
      <w:r w:rsidRPr="00425972">
        <w:rPr>
          <w:rFonts w:cs="Tahoma"/>
          <w:i/>
          <w:iCs/>
          <w:color w:val="000000"/>
          <w:sz w:val="18"/>
          <w:szCs w:val="18"/>
        </w:rPr>
        <w:t>Notre-Dame de Paris</w:t>
      </w:r>
      <w:r w:rsidRPr="00425972">
        <w:rPr>
          <w:rFonts w:cs="Tahoma"/>
          <w:color w:val="000000"/>
          <w:sz w:val="18"/>
          <w:szCs w:val="18"/>
        </w:rPr>
        <w:t xml:space="preserve"> et des </w:t>
      </w:r>
      <w:r w:rsidRPr="00425972">
        <w:rPr>
          <w:rFonts w:cs="Tahoma"/>
          <w:i/>
          <w:iCs/>
          <w:color w:val="000000"/>
          <w:sz w:val="18"/>
          <w:szCs w:val="18"/>
        </w:rPr>
        <w:t>Feuilles d'Automne</w:t>
      </w:r>
      <w:r w:rsidRPr="00425972">
        <w:rPr>
          <w:rFonts w:cs="Tahoma"/>
          <w:color w:val="000000"/>
          <w:sz w:val="18"/>
          <w:szCs w:val="18"/>
        </w:rPr>
        <w:t>.</w:t>
      </w:r>
    </w:p>
    <w:p w:rsidR="00B21DCF" w:rsidRPr="00425972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425972">
        <w:rPr>
          <w:rFonts w:cs="Tahoma"/>
          <w:b/>
          <w:bCs/>
          <w:color w:val="000000"/>
          <w:sz w:val="18"/>
          <w:szCs w:val="18"/>
        </w:rPr>
        <w:t>1841</w:t>
      </w:r>
      <w:r w:rsidRPr="00425972">
        <w:rPr>
          <w:rFonts w:cs="Tahoma"/>
          <w:color w:val="000000"/>
          <w:sz w:val="18"/>
          <w:szCs w:val="18"/>
        </w:rPr>
        <w:t xml:space="preserve"> : Hugo est élu à l'Académie française.</w:t>
      </w:r>
    </w:p>
    <w:p w:rsidR="00B21DCF" w:rsidRPr="00425972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425972">
        <w:rPr>
          <w:rFonts w:cs="Tahoma"/>
          <w:b/>
          <w:bCs/>
          <w:color w:val="000000"/>
          <w:sz w:val="18"/>
          <w:szCs w:val="18"/>
        </w:rPr>
        <w:t>1858</w:t>
      </w:r>
      <w:r w:rsidRPr="00425972">
        <w:rPr>
          <w:rFonts w:cs="Tahoma"/>
          <w:color w:val="000000"/>
          <w:sz w:val="18"/>
          <w:szCs w:val="18"/>
        </w:rPr>
        <w:t xml:space="preserve"> : Publication de </w:t>
      </w:r>
      <w:r w:rsidR="00154584" w:rsidRPr="00425972">
        <w:rPr>
          <w:rFonts w:cs="Tahoma"/>
          <w:i/>
          <w:iCs/>
          <w:color w:val="000000"/>
          <w:sz w:val="18"/>
          <w:szCs w:val="18"/>
        </w:rPr>
        <w:t>L</w:t>
      </w:r>
      <w:r w:rsidRPr="00425972">
        <w:rPr>
          <w:rFonts w:cs="Tahoma"/>
          <w:i/>
          <w:iCs/>
          <w:color w:val="000000"/>
          <w:sz w:val="18"/>
          <w:szCs w:val="18"/>
        </w:rPr>
        <w:t>a Légende des siècles</w:t>
      </w:r>
      <w:r w:rsidRPr="00425972">
        <w:rPr>
          <w:rFonts w:cs="Tahoma"/>
          <w:color w:val="000000"/>
          <w:sz w:val="18"/>
          <w:szCs w:val="18"/>
        </w:rPr>
        <w:t>.</w:t>
      </w:r>
    </w:p>
    <w:p w:rsidR="00B21DCF" w:rsidRPr="00DE0329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425972">
        <w:rPr>
          <w:rFonts w:cs="Tahoma"/>
          <w:b/>
          <w:bCs/>
          <w:color w:val="000000"/>
          <w:sz w:val="18"/>
          <w:szCs w:val="18"/>
        </w:rPr>
        <w:t>1862-1866</w:t>
      </w:r>
      <w:r w:rsidRPr="00425972">
        <w:rPr>
          <w:rFonts w:cs="Tahoma"/>
          <w:color w:val="000000"/>
          <w:sz w:val="18"/>
          <w:szCs w:val="18"/>
        </w:rPr>
        <w:t xml:space="preserve"> : </w:t>
      </w:r>
      <w:r w:rsidRPr="00DE0329">
        <w:rPr>
          <w:rFonts w:cs="Tahoma"/>
          <w:color w:val="000000"/>
          <w:sz w:val="18"/>
          <w:szCs w:val="18"/>
        </w:rPr>
        <w:t xml:space="preserve">publication des </w:t>
      </w:r>
      <w:r w:rsidRPr="00DE0329">
        <w:rPr>
          <w:rFonts w:cs="Tahoma"/>
          <w:i/>
          <w:iCs/>
          <w:color w:val="000000"/>
          <w:sz w:val="18"/>
          <w:szCs w:val="18"/>
        </w:rPr>
        <w:t>Misérables</w:t>
      </w:r>
      <w:r w:rsidRPr="00DE0329">
        <w:rPr>
          <w:rFonts w:cs="Tahoma"/>
          <w:color w:val="000000"/>
          <w:sz w:val="18"/>
          <w:szCs w:val="18"/>
        </w:rPr>
        <w:t xml:space="preserve">, de </w:t>
      </w:r>
      <w:r w:rsidRPr="00DE0329">
        <w:rPr>
          <w:rFonts w:cs="Tahoma"/>
          <w:i/>
          <w:iCs/>
          <w:color w:val="000000"/>
          <w:sz w:val="18"/>
          <w:szCs w:val="18"/>
        </w:rPr>
        <w:t>William Shakespeare</w:t>
      </w:r>
      <w:r w:rsidRPr="00DE0329">
        <w:rPr>
          <w:rFonts w:cs="Tahoma"/>
          <w:color w:val="000000"/>
          <w:sz w:val="18"/>
          <w:szCs w:val="18"/>
        </w:rPr>
        <w:t xml:space="preserve">, des </w:t>
      </w:r>
      <w:r w:rsidRPr="00DE0329">
        <w:rPr>
          <w:rFonts w:cs="Tahoma"/>
          <w:i/>
          <w:iCs/>
          <w:color w:val="000000"/>
          <w:sz w:val="18"/>
          <w:szCs w:val="18"/>
        </w:rPr>
        <w:t>Travailleurs de la mer</w:t>
      </w:r>
      <w:r w:rsidRPr="00DE0329">
        <w:rPr>
          <w:rFonts w:cs="Tahoma"/>
          <w:color w:val="000000"/>
          <w:sz w:val="18"/>
          <w:szCs w:val="18"/>
        </w:rPr>
        <w:t>.</w:t>
      </w:r>
    </w:p>
    <w:p w:rsidR="00B21DCF" w:rsidRPr="00DE0329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DE0329">
        <w:rPr>
          <w:rFonts w:cs="Tahoma"/>
          <w:b/>
          <w:color w:val="000000"/>
          <w:sz w:val="18"/>
          <w:szCs w:val="18"/>
        </w:rPr>
        <w:t>1877</w:t>
      </w:r>
      <w:r w:rsidRPr="00DE0329">
        <w:rPr>
          <w:rFonts w:cs="Tahoma"/>
          <w:color w:val="000000"/>
          <w:sz w:val="18"/>
          <w:szCs w:val="18"/>
        </w:rPr>
        <w:t xml:space="preserve"> : </w:t>
      </w:r>
      <w:r w:rsidRPr="00DE0329">
        <w:rPr>
          <w:rFonts w:cs="Tahoma"/>
          <w:sz w:val="18"/>
          <w:szCs w:val="18"/>
        </w:rPr>
        <w:t xml:space="preserve">À 75 ans, il continue d’écrire et publie la </w:t>
      </w:r>
      <w:r w:rsidRPr="00DE0329">
        <w:rPr>
          <w:rFonts w:cs="Tahoma"/>
          <w:i/>
          <w:iCs/>
          <w:sz w:val="18"/>
          <w:szCs w:val="18"/>
        </w:rPr>
        <w:t>Légende des siècles</w:t>
      </w:r>
      <w:r w:rsidRPr="00DE0329">
        <w:rPr>
          <w:rFonts w:cs="Tahoma"/>
          <w:sz w:val="18"/>
          <w:szCs w:val="18"/>
        </w:rPr>
        <w:t xml:space="preserve"> et </w:t>
      </w:r>
      <w:r w:rsidRPr="00DE0329">
        <w:rPr>
          <w:rFonts w:cs="Tahoma"/>
          <w:i/>
          <w:iCs/>
          <w:sz w:val="18"/>
          <w:szCs w:val="18"/>
        </w:rPr>
        <w:t>l’Art d’être grand-père</w:t>
      </w:r>
      <w:r w:rsidRPr="00DE0329">
        <w:rPr>
          <w:rFonts w:cs="Tahoma"/>
          <w:sz w:val="18"/>
          <w:szCs w:val="18"/>
        </w:rPr>
        <w:t>.</w:t>
      </w:r>
    </w:p>
    <w:p w:rsidR="00B21DCF" w:rsidRPr="00DE0329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DE0329">
        <w:rPr>
          <w:rFonts w:cs="Tahoma"/>
          <w:b/>
          <w:bCs/>
          <w:color w:val="000000"/>
          <w:sz w:val="18"/>
          <w:szCs w:val="18"/>
        </w:rPr>
        <w:t>1881</w:t>
      </w:r>
      <w:r w:rsidRPr="00DE0329">
        <w:rPr>
          <w:rFonts w:cs="Tahoma"/>
          <w:color w:val="000000"/>
          <w:sz w:val="18"/>
          <w:szCs w:val="18"/>
        </w:rPr>
        <w:t xml:space="preserve"> : hommage républicain au poète pour son quatre-vingtième anniversaire. L'avenue d'Eylau où il réside est rebaptisée avenue Victor Hugo.</w:t>
      </w:r>
    </w:p>
    <w:p w:rsidR="00B21DCF" w:rsidRPr="00DE0329" w:rsidRDefault="00B21DCF" w:rsidP="0094073E">
      <w:pPr>
        <w:spacing w:before="0"/>
        <w:rPr>
          <w:rFonts w:cs="Tahoma"/>
          <w:sz w:val="18"/>
          <w:szCs w:val="18"/>
          <w:u w:val="single"/>
        </w:rPr>
      </w:pPr>
    </w:p>
    <w:p w:rsidR="00B21DCF" w:rsidRPr="00DE0329" w:rsidRDefault="00B21DCF" w:rsidP="0094073E">
      <w:pPr>
        <w:spacing w:before="0"/>
        <w:rPr>
          <w:rFonts w:cs="Tahoma"/>
          <w:sz w:val="18"/>
          <w:szCs w:val="18"/>
          <w:u w:val="single"/>
        </w:rPr>
      </w:pPr>
      <w:r w:rsidRPr="00DE0329">
        <w:rPr>
          <w:rFonts w:cs="Tahoma"/>
          <w:sz w:val="18"/>
          <w:szCs w:val="18"/>
          <w:u w:val="single"/>
        </w:rPr>
        <w:t>L’homme (sa vie privée)</w:t>
      </w:r>
      <w:r w:rsidR="00900BCC" w:rsidRPr="00DE0329">
        <w:rPr>
          <w:rFonts w:cs="Tahoma"/>
          <w:sz w:val="18"/>
          <w:szCs w:val="18"/>
        </w:rPr>
        <w:t> :</w:t>
      </w:r>
    </w:p>
    <w:p w:rsidR="00B21DCF" w:rsidRPr="00425972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DE0329">
        <w:rPr>
          <w:rFonts w:cs="Tahoma"/>
          <w:b/>
          <w:bCs/>
          <w:color w:val="000000"/>
          <w:sz w:val="18"/>
          <w:szCs w:val="18"/>
        </w:rPr>
        <w:t>1802</w:t>
      </w:r>
      <w:r w:rsidRPr="00DE0329">
        <w:rPr>
          <w:rFonts w:cs="Tahoma"/>
          <w:color w:val="000000"/>
          <w:sz w:val="18"/>
          <w:szCs w:val="18"/>
        </w:rPr>
        <w:t xml:space="preserve"> : naissance à Besan</w:t>
      </w:r>
      <w:r w:rsidR="00D3481E" w:rsidRPr="00DE0329">
        <w:rPr>
          <w:rFonts w:cs="Tahoma"/>
          <w:color w:val="000000"/>
          <w:sz w:val="18"/>
          <w:szCs w:val="18"/>
        </w:rPr>
        <w:t>çon le 26 février. Il est le</w:t>
      </w:r>
      <w:r w:rsidR="00A06CE1">
        <w:rPr>
          <w:rFonts w:cs="Tahoma"/>
          <w:color w:val="000000"/>
          <w:sz w:val="18"/>
          <w:szCs w:val="18"/>
        </w:rPr>
        <w:t xml:space="preserve"> 3</w:t>
      </w:r>
      <w:r w:rsidR="00A06CE1" w:rsidRPr="00A06CE1">
        <w:rPr>
          <w:rFonts w:cs="Tahoma"/>
          <w:color w:val="000000"/>
          <w:sz w:val="18"/>
          <w:szCs w:val="18"/>
          <w:vertAlign w:val="superscript"/>
        </w:rPr>
        <w:t>e</w:t>
      </w:r>
      <w:r w:rsidRPr="00DE0329">
        <w:rPr>
          <w:rFonts w:cs="Tahoma"/>
          <w:color w:val="000000"/>
          <w:sz w:val="18"/>
          <w:szCs w:val="18"/>
        </w:rPr>
        <w:t xml:space="preserve"> fils de</w:t>
      </w:r>
      <w:r w:rsidRPr="00425972">
        <w:rPr>
          <w:rFonts w:cs="Tahoma"/>
          <w:color w:val="000000"/>
          <w:sz w:val="18"/>
          <w:szCs w:val="18"/>
        </w:rPr>
        <w:t xml:space="preserve"> </w:t>
      </w:r>
      <w:r w:rsidRPr="00425972">
        <w:rPr>
          <w:rFonts w:cs="Tahoma"/>
          <w:sz w:val="18"/>
          <w:szCs w:val="18"/>
        </w:rPr>
        <w:t>Léopold, général de l’Empire napoléonien, et de Sophie qui l’élèvera plus ou moins seule.</w:t>
      </w:r>
    </w:p>
    <w:p w:rsidR="00B21DCF" w:rsidRPr="005372AD" w:rsidRDefault="00B21DCF" w:rsidP="0094073E">
      <w:pPr>
        <w:autoSpaceDE w:val="0"/>
        <w:autoSpaceDN w:val="0"/>
        <w:adjustRightInd w:val="0"/>
        <w:spacing w:before="0"/>
        <w:rPr>
          <w:rFonts w:cs="Tahoma"/>
          <w:i/>
          <w:iCs/>
          <w:color w:val="000000"/>
          <w:sz w:val="18"/>
          <w:szCs w:val="18"/>
        </w:rPr>
      </w:pPr>
      <w:r w:rsidRPr="00425972">
        <w:rPr>
          <w:rFonts w:cs="Tahoma"/>
          <w:b/>
          <w:bCs/>
          <w:color w:val="000000"/>
          <w:sz w:val="18"/>
          <w:szCs w:val="18"/>
        </w:rPr>
        <w:t>1816</w:t>
      </w:r>
      <w:r w:rsidRPr="00425972">
        <w:rPr>
          <w:rFonts w:cs="Tahoma"/>
          <w:color w:val="000000"/>
          <w:sz w:val="18"/>
          <w:szCs w:val="18"/>
        </w:rPr>
        <w:t xml:space="preserve"> : </w:t>
      </w:r>
      <w:r w:rsidRPr="00425972">
        <w:rPr>
          <w:rFonts w:cs="Tahoma"/>
          <w:i/>
          <w:iCs/>
          <w:color w:val="000000"/>
          <w:sz w:val="18"/>
          <w:szCs w:val="18"/>
        </w:rPr>
        <w:t>Je veux être Chateaubriand ou rien.</w:t>
      </w:r>
    </w:p>
    <w:p w:rsidR="00B21DCF" w:rsidRPr="005372AD" w:rsidRDefault="00B21DCF" w:rsidP="0094073E">
      <w:pPr>
        <w:autoSpaceDE w:val="0"/>
        <w:autoSpaceDN w:val="0"/>
        <w:adjustRightInd w:val="0"/>
        <w:spacing w:before="0"/>
        <w:rPr>
          <w:rFonts w:cs="Tahoma"/>
          <w:iCs/>
          <w:color w:val="000000"/>
          <w:sz w:val="18"/>
          <w:szCs w:val="18"/>
        </w:rPr>
      </w:pPr>
      <w:r w:rsidRPr="005372AD">
        <w:rPr>
          <w:rFonts w:cs="Tahoma"/>
          <w:b/>
          <w:iCs/>
          <w:color w:val="000000"/>
          <w:sz w:val="18"/>
          <w:szCs w:val="18"/>
        </w:rPr>
        <w:t>1822</w:t>
      </w:r>
      <w:r w:rsidRPr="005372AD">
        <w:rPr>
          <w:rFonts w:cs="Tahoma"/>
          <w:iCs/>
          <w:color w:val="000000"/>
          <w:sz w:val="18"/>
          <w:szCs w:val="18"/>
        </w:rPr>
        <w:t xml:space="preserve"> : </w:t>
      </w:r>
      <w:r w:rsidRPr="005372AD">
        <w:rPr>
          <w:rFonts w:cs="Tahoma"/>
          <w:bCs/>
          <w:sz w:val="18"/>
          <w:szCs w:val="18"/>
        </w:rPr>
        <w:t>Le 12 octobre 1822, il épouse Adèle Foucher</w:t>
      </w:r>
      <w:r w:rsidRPr="005372AD">
        <w:rPr>
          <w:rFonts w:cs="Tahoma"/>
          <w:sz w:val="18"/>
          <w:szCs w:val="18"/>
        </w:rPr>
        <w:t>, une amie d’enfance. Deux ans plus tard, elle donne naissance à leur premier enfant, Léopoldine. Ils auront en tout 5 enfants.</w:t>
      </w:r>
    </w:p>
    <w:p w:rsidR="00B21DCF" w:rsidRPr="005372AD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5372AD">
        <w:rPr>
          <w:rFonts w:cs="Tahoma"/>
          <w:b/>
          <w:color w:val="000000"/>
          <w:sz w:val="18"/>
          <w:szCs w:val="18"/>
        </w:rPr>
        <w:t>1833</w:t>
      </w:r>
      <w:r w:rsidRPr="005372AD">
        <w:rPr>
          <w:rFonts w:cs="Tahoma"/>
          <w:color w:val="000000"/>
          <w:sz w:val="18"/>
          <w:szCs w:val="18"/>
        </w:rPr>
        <w:t xml:space="preserve"> : À </w:t>
      </w:r>
      <w:r w:rsidRPr="005372AD">
        <w:rPr>
          <w:rFonts w:cs="Tahoma"/>
          <w:sz w:val="18"/>
          <w:szCs w:val="18"/>
        </w:rPr>
        <w:t xml:space="preserve">l’occasion de la première représentation de </w:t>
      </w:r>
      <w:r w:rsidRPr="005372AD">
        <w:rPr>
          <w:rFonts w:cs="Tahoma"/>
          <w:i/>
          <w:iCs/>
          <w:sz w:val="18"/>
          <w:szCs w:val="18"/>
        </w:rPr>
        <w:t>Lucrèce Borgia</w:t>
      </w:r>
      <w:r w:rsidRPr="005372AD">
        <w:rPr>
          <w:rFonts w:cs="Tahoma"/>
          <w:sz w:val="18"/>
          <w:szCs w:val="18"/>
        </w:rPr>
        <w:t>, il rencontre la comédienne Julie Drouet dont il tombe amoureux. Leur histoire d’amour durera cinquante ans.</w:t>
      </w:r>
    </w:p>
    <w:p w:rsidR="00B21DCF" w:rsidRPr="005372AD" w:rsidRDefault="00B21DCF" w:rsidP="0094073E">
      <w:pPr>
        <w:autoSpaceDE w:val="0"/>
        <w:autoSpaceDN w:val="0"/>
        <w:adjustRightInd w:val="0"/>
        <w:spacing w:before="0"/>
        <w:rPr>
          <w:rFonts w:cs="Tahoma"/>
          <w:color w:val="000000"/>
          <w:sz w:val="18"/>
          <w:szCs w:val="18"/>
        </w:rPr>
      </w:pPr>
      <w:r w:rsidRPr="005372AD">
        <w:rPr>
          <w:rFonts w:cs="Tahoma"/>
          <w:b/>
          <w:bCs/>
          <w:color w:val="000000"/>
          <w:sz w:val="18"/>
          <w:szCs w:val="18"/>
        </w:rPr>
        <w:t>1855</w:t>
      </w:r>
      <w:r w:rsidRPr="005372AD">
        <w:rPr>
          <w:rFonts w:cs="Tahoma"/>
          <w:color w:val="000000"/>
          <w:sz w:val="18"/>
          <w:szCs w:val="18"/>
        </w:rPr>
        <w:t xml:space="preserve"> : Hugo quitte Jersey pour Guernesey.</w:t>
      </w:r>
    </w:p>
    <w:p w:rsidR="00796F62" w:rsidRDefault="00B21DCF" w:rsidP="0094073E">
      <w:pPr>
        <w:pStyle w:val="Pistecorrectiontexte"/>
        <w:rPr>
          <w:rFonts w:cs="Tahoma"/>
          <w:color w:val="000000"/>
          <w:szCs w:val="18"/>
        </w:rPr>
      </w:pPr>
      <w:r w:rsidRPr="005372AD">
        <w:rPr>
          <w:rFonts w:cs="Tahoma"/>
          <w:b/>
          <w:bCs/>
          <w:color w:val="000000"/>
          <w:szCs w:val="18"/>
        </w:rPr>
        <w:t>1885</w:t>
      </w:r>
      <w:r w:rsidRPr="005372AD">
        <w:rPr>
          <w:rFonts w:cs="Tahoma"/>
          <w:color w:val="000000"/>
          <w:szCs w:val="18"/>
        </w:rPr>
        <w:t xml:space="preserve"> : Il meurt victime d'une congestion pulmonaire le 22 mai. Des funérailles nationales célèbrent son apothéose le </w:t>
      </w:r>
      <w:r w:rsidR="00796F62">
        <w:rPr>
          <w:rFonts w:cs="Tahoma"/>
          <w:color w:val="000000"/>
          <w:szCs w:val="18"/>
        </w:rPr>
        <w:t>1</w:t>
      </w:r>
      <w:r w:rsidR="00796F62" w:rsidRPr="00796F62">
        <w:rPr>
          <w:rFonts w:cs="Tahoma"/>
          <w:color w:val="000000"/>
          <w:szCs w:val="18"/>
          <w:vertAlign w:val="superscript"/>
        </w:rPr>
        <w:t>er</w:t>
      </w:r>
    </w:p>
    <w:p w:rsidR="00B21DCF" w:rsidRPr="005372AD" w:rsidRDefault="00B21DCF" w:rsidP="0094073E">
      <w:pPr>
        <w:pStyle w:val="Pistecorrectiontexte"/>
        <w:rPr>
          <w:szCs w:val="18"/>
        </w:rPr>
      </w:pPr>
      <w:proofErr w:type="gramStart"/>
      <w:r w:rsidRPr="005372AD">
        <w:rPr>
          <w:rFonts w:cs="Tahoma"/>
          <w:color w:val="000000"/>
          <w:szCs w:val="18"/>
        </w:rPr>
        <w:t>juin</w:t>
      </w:r>
      <w:proofErr w:type="gramEnd"/>
      <w:r w:rsidRPr="005372AD">
        <w:rPr>
          <w:rFonts w:cs="Tahoma"/>
          <w:color w:val="000000"/>
          <w:szCs w:val="18"/>
        </w:rPr>
        <w:t>.</w:t>
      </w:r>
    </w:p>
    <w:p w:rsidR="00B21DCF" w:rsidRDefault="00B21DCF" w:rsidP="00686E1C">
      <w:pPr>
        <w:pStyle w:val="Pistecorrectiontexte"/>
      </w:pPr>
    </w:p>
    <w:p w:rsidR="00A4428B" w:rsidRDefault="00A4428B" w:rsidP="00686E1C">
      <w:pPr>
        <w:pStyle w:val="Pistecorrection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77"/>
      </w:tblGrid>
      <w:tr w:rsidR="00225873" w:rsidRPr="00A953C2" w:rsidTr="00225873">
        <w:tc>
          <w:tcPr>
            <w:tcW w:w="9772" w:type="dxa"/>
            <w:gridSpan w:val="2"/>
            <w:tcBorders>
              <w:bottom w:val="single" w:sz="4" w:space="0" w:color="95B3D7" w:themeColor="accent1" w:themeTint="99"/>
            </w:tcBorders>
          </w:tcPr>
          <w:p w:rsidR="00225873" w:rsidRPr="00A953C2" w:rsidRDefault="00294FDA" w:rsidP="00D009E8">
            <w:pPr>
              <w:pStyle w:val="Titre2"/>
            </w:pPr>
            <w:bookmarkStart w:id="13" w:name="_Toc282438342"/>
            <w:bookmarkStart w:id="14" w:name="_Toc285465282"/>
            <w:bookmarkStart w:id="15" w:name="_Toc286909630"/>
            <w:r>
              <w:t>É</w:t>
            </w:r>
            <w:r w:rsidR="00225873">
              <w:t>tape</w:t>
            </w:r>
            <w:r w:rsidR="00D9780D">
              <w:t xml:space="preserve"> 2</w:t>
            </w:r>
            <w:r w:rsidR="00225873">
              <w:t xml:space="preserve"> – </w:t>
            </w:r>
            <w:bookmarkEnd w:id="13"/>
            <w:r w:rsidR="00D009E8">
              <w:t xml:space="preserve">Se </w:t>
            </w:r>
            <w:r w:rsidR="004B0E5E">
              <w:t>préparer</w:t>
            </w:r>
            <w:r w:rsidR="00D009E8">
              <w:t xml:space="preserve"> à lire</w:t>
            </w:r>
            <w:bookmarkEnd w:id="14"/>
            <w:bookmarkEnd w:id="15"/>
          </w:p>
        </w:tc>
      </w:tr>
      <w:tr w:rsidR="00225873" w:rsidRPr="009C327E" w:rsidTr="00E9669B">
        <w:trPr>
          <w:trHeight w:val="450"/>
        </w:trPr>
        <w:tc>
          <w:tcPr>
            <w:tcW w:w="5495" w:type="dxa"/>
            <w:tcBorders>
              <w:top w:val="single" w:sz="4" w:space="0" w:color="95B3D7" w:themeColor="accent1" w:themeTint="99"/>
            </w:tcBorders>
          </w:tcPr>
          <w:p w:rsidR="00225873" w:rsidRPr="009C327E" w:rsidRDefault="00225873" w:rsidP="00225873">
            <w:pPr>
              <w:pStyle w:val="Infosactivit"/>
              <w:rPr>
                <w:b/>
              </w:rPr>
            </w:pPr>
            <w:r w:rsidRPr="009C327E">
              <w:rPr>
                <w:b/>
              </w:rPr>
              <w:t xml:space="preserve">Compréhension </w:t>
            </w:r>
            <w:r w:rsidR="00D009E8" w:rsidRPr="009C327E">
              <w:rPr>
                <w:b/>
              </w:rPr>
              <w:t>orale</w:t>
            </w:r>
          </w:p>
          <w:p w:rsidR="00390645" w:rsidRPr="009C327E" w:rsidRDefault="00D009E8" w:rsidP="00390645">
            <w:pPr>
              <w:pStyle w:val="Infosactivit"/>
              <w:rPr>
                <w:b/>
              </w:rPr>
            </w:pPr>
            <w:r w:rsidRPr="009C327E">
              <w:rPr>
                <w:b/>
              </w:rPr>
              <w:t xml:space="preserve">Activité </w:t>
            </w:r>
            <w:r w:rsidR="00F203D0" w:rsidRPr="009C327E">
              <w:rPr>
                <w:b/>
              </w:rPr>
              <w:t>2</w:t>
            </w:r>
            <w:r w:rsidR="006C5035" w:rsidRPr="009C327E">
              <w:rPr>
                <w:b/>
              </w:rPr>
              <w:t xml:space="preserve"> </w:t>
            </w:r>
            <w:r w:rsidR="00225873" w:rsidRPr="009C327E">
              <w:rPr>
                <w:b/>
              </w:rPr>
              <w:t>– 2</w:t>
            </w:r>
            <w:r w:rsidRPr="009C327E">
              <w:rPr>
                <w:b/>
              </w:rPr>
              <w:t>5</w:t>
            </w:r>
            <w:r w:rsidR="00225873" w:rsidRPr="009C327E">
              <w:rPr>
                <w:b/>
              </w:rPr>
              <w:t> mn</w:t>
            </w:r>
          </w:p>
          <w:p w:rsidR="00225873" w:rsidRPr="009C327E" w:rsidRDefault="00225873" w:rsidP="00EB25D1">
            <w:pPr>
              <w:tabs>
                <w:tab w:val="left" w:pos="505"/>
              </w:tabs>
            </w:pPr>
          </w:p>
        </w:tc>
        <w:tc>
          <w:tcPr>
            <w:tcW w:w="4277" w:type="dxa"/>
            <w:tcBorders>
              <w:top w:val="single" w:sz="4" w:space="0" w:color="95B3D7" w:themeColor="accent1" w:themeTint="99"/>
            </w:tcBorders>
          </w:tcPr>
          <w:p w:rsidR="00225873" w:rsidRPr="009C327E" w:rsidRDefault="00225873" w:rsidP="00225873">
            <w:pPr>
              <w:pStyle w:val="Infosactivit"/>
            </w:pPr>
            <w:r w:rsidRPr="009C327E">
              <w:rPr>
                <w:b/>
              </w:rPr>
              <w:t>Modalités de travail</w:t>
            </w:r>
            <w:r w:rsidRPr="009C327E">
              <w:t xml:space="preserve"> : </w:t>
            </w:r>
            <w:r w:rsidR="00D009E8" w:rsidRPr="009C327E">
              <w:t xml:space="preserve">individuel </w:t>
            </w:r>
          </w:p>
          <w:p w:rsidR="00225873" w:rsidRPr="009C327E" w:rsidRDefault="00225873" w:rsidP="00FE40BA">
            <w:pPr>
              <w:pStyle w:val="Infosactivit"/>
            </w:pPr>
            <w:r w:rsidRPr="009C327E">
              <w:rPr>
                <w:b/>
              </w:rPr>
              <w:t>Support</w:t>
            </w:r>
            <w:r w:rsidRPr="009C327E">
              <w:t xml:space="preserve"> : </w:t>
            </w:r>
            <w:r w:rsidR="00D009E8" w:rsidRPr="009C327E">
              <w:t xml:space="preserve">Vidéo </w:t>
            </w:r>
            <w:r w:rsidR="00297346" w:rsidRPr="009C327E">
              <w:t xml:space="preserve">sur </w:t>
            </w:r>
            <w:proofErr w:type="spellStart"/>
            <w:r w:rsidR="00297346" w:rsidRPr="009C327E">
              <w:t>YouTube</w:t>
            </w:r>
            <w:proofErr w:type="spellEnd"/>
          </w:p>
        </w:tc>
      </w:tr>
    </w:tbl>
    <w:p w:rsidR="0096163A" w:rsidRPr="009C327E" w:rsidRDefault="00860F2E" w:rsidP="00E9669B">
      <w:pPr>
        <w:spacing w:before="0"/>
        <w:rPr>
          <w:rFonts w:cs="Tahoma"/>
          <w:szCs w:val="20"/>
        </w:rPr>
      </w:pPr>
      <w:r w:rsidRPr="009C327E">
        <w:rPr>
          <w:rFonts w:cs="Tahoma"/>
          <w:szCs w:val="20"/>
        </w:rPr>
        <w:t>D</w:t>
      </w:r>
      <w:r w:rsidR="0096163A" w:rsidRPr="009C327E">
        <w:rPr>
          <w:rFonts w:cs="Tahoma"/>
          <w:szCs w:val="20"/>
        </w:rPr>
        <w:t>iffuser</w:t>
      </w:r>
      <w:r w:rsidR="00DE0329" w:rsidRPr="009C327E">
        <w:rPr>
          <w:rFonts w:cs="Tahoma"/>
          <w:szCs w:val="20"/>
        </w:rPr>
        <w:t>, en plusieurs temps,</w:t>
      </w:r>
      <w:r w:rsidR="0096163A" w:rsidRPr="009C327E">
        <w:rPr>
          <w:rFonts w:cs="Tahoma"/>
          <w:szCs w:val="20"/>
        </w:rPr>
        <w:t xml:space="preserve"> un extrait du film de Michel Andrieu adapté de l’</w:t>
      </w:r>
      <w:r w:rsidR="00896D7F" w:rsidRPr="009C327E">
        <w:rPr>
          <w:rFonts w:cs="Tahoma"/>
          <w:szCs w:val="20"/>
        </w:rPr>
        <w:t>œuvre</w:t>
      </w:r>
      <w:r w:rsidR="0096163A" w:rsidRPr="009C327E">
        <w:rPr>
          <w:rFonts w:cs="Tahoma"/>
          <w:szCs w:val="20"/>
        </w:rPr>
        <w:t xml:space="preserve"> de Victor Hugo </w:t>
      </w:r>
      <w:r w:rsidR="0096163A" w:rsidRPr="009C327E">
        <w:rPr>
          <w:rFonts w:cs="Tahoma"/>
          <w:i/>
          <w:szCs w:val="20"/>
        </w:rPr>
        <w:t>Le dernier jour d’un condamné</w:t>
      </w:r>
      <w:r w:rsidR="0096163A" w:rsidRPr="009C327E">
        <w:rPr>
          <w:rFonts w:cs="Tahoma"/>
          <w:szCs w:val="20"/>
        </w:rPr>
        <w:t xml:space="preserve">, accessible sur </w:t>
      </w:r>
      <w:proofErr w:type="spellStart"/>
      <w:r w:rsidR="00425972" w:rsidRPr="009C327E">
        <w:rPr>
          <w:rFonts w:cs="Tahoma"/>
          <w:szCs w:val="20"/>
        </w:rPr>
        <w:t>YouTube</w:t>
      </w:r>
      <w:proofErr w:type="spellEnd"/>
      <w:r w:rsidR="0096163A" w:rsidRPr="009C327E">
        <w:rPr>
          <w:rFonts w:cs="Tahoma"/>
          <w:szCs w:val="20"/>
        </w:rPr>
        <w:t xml:space="preserve"> : </w:t>
      </w:r>
      <w:hyperlink r:id="rId9" w:history="1">
        <w:r w:rsidR="0096163A" w:rsidRPr="009C327E">
          <w:rPr>
            <w:rStyle w:val="Lienhypertexte"/>
            <w:rFonts w:cs="Tahoma"/>
            <w:szCs w:val="20"/>
            <w:u w:val="none"/>
          </w:rPr>
          <w:t>https://www.youtube.com/watch?v=64EEJYHybfc</w:t>
        </w:r>
      </w:hyperlink>
    </w:p>
    <w:p w:rsidR="00643DB2" w:rsidRPr="009C327E" w:rsidRDefault="00DB3777" w:rsidP="00EB25D1">
      <w:pPr>
        <w:pStyle w:val="Infosactivit"/>
        <w:spacing w:line="276" w:lineRule="auto"/>
        <w:jc w:val="both"/>
        <w:rPr>
          <w:color w:val="auto"/>
          <w:sz w:val="20"/>
          <w:szCs w:val="20"/>
        </w:rPr>
      </w:pPr>
      <w:r w:rsidRPr="009C327E">
        <w:rPr>
          <w:color w:val="auto"/>
          <w:sz w:val="20"/>
          <w:szCs w:val="20"/>
        </w:rPr>
        <w:t xml:space="preserve">Il s’agit </w:t>
      </w:r>
      <w:r w:rsidR="00643DB2" w:rsidRPr="009C327E">
        <w:rPr>
          <w:color w:val="auto"/>
          <w:sz w:val="20"/>
          <w:szCs w:val="20"/>
        </w:rPr>
        <w:t>d’une adaptation du texte de Victor Hugo. Cet extrait permet d’interroger le parti pris du réalisateur, pour mieux mettre en relief le débat intérieur qui torture le condamné à mort.</w:t>
      </w:r>
      <w:r w:rsidR="00643DB2" w:rsidRPr="009C327E">
        <w:rPr>
          <w:sz w:val="20"/>
          <w:szCs w:val="20"/>
        </w:rPr>
        <w:t xml:space="preserve"> </w:t>
      </w:r>
      <w:r w:rsidR="00643DB2" w:rsidRPr="009C327E">
        <w:rPr>
          <w:color w:val="auto"/>
          <w:sz w:val="20"/>
          <w:szCs w:val="20"/>
        </w:rPr>
        <w:t xml:space="preserve"> </w:t>
      </w:r>
    </w:p>
    <w:p w:rsidR="006C5035" w:rsidRPr="009C327E" w:rsidRDefault="006C5035" w:rsidP="006C5035">
      <w:pPr>
        <w:spacing w:before="0"/>
        <w:jc w:val="left"/>
        <w:rPr>
          <w:rFonts w:cs="Tahoma"/>
          <w:szCs w:val="20"/>
        </w:rPr>
      </w:pPr>
    </w:p>
    <w:p w:rsidR="006E2C8C" w:rsidRPr="009C327E" w:rsidRDefault="006E2C8C" w:rsidP="006E2C8C">
      <w:pPr>
        <w:pStyle w:val="Paragraphedeliste"/>
        <w:spacing w:before="0"/>
        <w:ind w:left="0"/>
        <w:jc w:val="left"/>
        <w:rPr>
          <w:rFonts w:cs="Tahoma"/>
          <w:szCs w:val="20"/>
        </w:rPr>
      </w:pPr>
      <w:r w:rsidRPr="009C327E">
        <w:rPr>
          <w:rFonts w:cs="Tahoma"/>
          <w:szCs w:val="20"/>
        </w:rPr>
        <w:t xml:space="preserve">1. </w:t>
      </w:r>
      <w:r w:rsidR="002E1635" w:rsidRPr="009C327E">
        <w:rPr>
          <w:rFonts w:cs="Tahoma"/>
          <w:szCs w:val="20"/>
        </w:rPr>
        <w:t>Dans un premier temps, visionner du début à 1’47 avec le son, mais sans l’image pour amener les apprenants à faire des hypothèses sur l’action et les personnages</w:t>
      </w:r>
      <w:r w:rsidRPr="009C327E">
        <w:rPr>
          <w:rFonts w:cs="Tahoma"/>
          <w:szCs w:val="20"/>
        </w:rPr>
        <w:t>.</w:t>
      </w:r>
    </w:p>
    <w:p w:rsidR="00DE0329" w:rsidRPr="009C327E" w:rsidRDefault="006E2C8C" w:rsidP="006E2C8C">
      <w:pPr>
        <w:pStyle w:val="Paragraphedeliste"/>
        <w:spacing w:before="0"/>
        <w:ind w:left="0"/>
        <w:jc w:val="left"/>
        <w:rPr>
          <w:rFonts w:cs="Tahoma"/>
          <w:i/>
          <w:szCs w:val="20"/>
        </w:rPr>
      </w:pPr>
      <w:r w:rsidRPr="009C327E">
        <w:rPr>
          <w:rFonts w:cs="Tahoma"/>
          <w:i/>
          <w:szCs w:val="20"/>
        </w:rPr>
        <w:t>Faites la</w:t>
      </w:r>
      <w:r w:rsidR="00886E67" w:rsidRPr="009C327E">
        <w:rPr>
          <w:rFonts w:cs="Tahoma"/>
          <w:i/>
          <w:szCs w:val="20"/>
        </w:rPr>
        <w:t xml:space="preserve"> 1</w:t>
      </w:r>
      <w:r w:rsidR="00886E67" w:rsidRPr="009C327E">
        <w:rPr>
          <w:rFonts w:cs="Tahoma"/>
          <w:i/>
          <w:szCs w:val="20"/>
          <w:vertAlign w:val="superscript"/>
        </w:rPr>
        <w:t>re</w:t>
      </w:r>
      <w:r w:rsidR="00886E67" w:rsidRPr="009C327E">
        <w:rPr>
          <w:rFonts w:cs="Tahoma"/>
          <w:i/>
          <w:szCs w:val="20"/>
        </w:rPr>
        <w:t xml:space="preserve"> partie de l’activité 2</w:t>
      </w:r>
      <w:r w:rsidRPr="009C327E">
        <w:rPr>
          <w:rFonts w:cs="Tahoma"/>
          <w:i/>
          <w:szCs w:val="20"/>
        </w:rPr>
        <w:t> : f</w:t>
      </w:r>
      <w:r w:rsidR="00DE0329" w:rsidRPr="009C327E">
        <w:rPr>
          <w:rFonts w:cs="Tahoma"/>
          <w:i/>
          <w:szCs w:val="20"/>
        </w:rPr>
        <w:t>ermez les yeux</w:t>
      </w:r>
      <w:r w:rsidR="00DE0329" w:rsidRPr="009C327E">
        <w:rPr>
          <w:rFonts w:cs="Tahoma"/>
          <w:szCs w:val="20"/>
        </w:rPr>
        <w:t xml:space="preserve">, </w:t>
      </w:r>
      <w:r w:rsidR="00DE0329" w:rsidRPr="009C327E">
        <w:rPr>
          <w:rFonts w:cs="Tahoma"/>
          <w:i/>
          <w:szCs w:val="20"/>
        </w:rPr>
        <w:t xml:space="preserve">écoutez les sons, imaginez la scène, soyez attentif aux bruits de fond et à la musique. </w:t>
      </w:r>
      <w:r w:rsidR="00FB368C">
        <w:rPr>
          <w:rFonts w:cs="Tahoma"/>
          <w:i/>
          <w:szCs w:val="20"/>
        </w:rPr>
        <w:t>Répondez aux questions</w:t>
      </w:r>
      <w:r w:rsidR="00DE0329" w:rsidRPr="009C327E">
        <w:rPr>
          <w:rFonts w:cs="Tahoma"/>
          <w:i/>
          <w:szCs w:val="20"/>
        </w:rPr>
        <w:t>.</w:t>
      </w:r>
    </w:p>
    <w:p w:rsidR="00D009E8" w:rsidRPr="009C327E" w:rsidRDefault="00D009E8" w:rsidP="006E2C8C">
      <w:pPr>
        <w:spacing w:before="0"/>
        <w:contextualSpacing/>
        <w:jc w:val="left"/>
        <w:rPr>
          <w:rFonts w:eastAsiaTheme="minorEastAsia" w:cs="Tahoma"/>
          <w:szCs w:val="20"/>
        </w:rPr>
      </w:pPr>
    </w:p>
    <w:p w:rsidR="00D009E8" w:rsidRPr="009C327E" w:rsidRDefault="00D009E8" w:rsidP="006E2C8C">
      <w:pPr>
        <w:pStyle w:val="Paragraphedeliste"/>
        <w:spacing w:before="0"/>
        <w:ind w:left="0"/>
        <w:jc w:val="left"/>
        <w:rPr>
          <w:rFonts w:eastAsiaTheme="minorEastAsia" w:cs="Tahoma"/>
          <w:szCs w:val="20"/>
        </w:rPr>
      </w:pPr>
      <w:r w:rsidRPr="009C327E">
        <w:rPr>
          <w:rFonts w:eastAsiaTheme="minorEastAsia" w:cs="Tahoma"/>
          <w:szCs w:val="20"/>
        </w:rPr>
        <w:t xml:space="preserve">Vérifier les </w:t>
      </w:r>
      <w:r w:rsidR="00294FDA" w:rsidRPr="009C327E">
        <w:rPr>
          <w:rFonts w:eastAsiaTheme="minorEastAsia" w:cs="Tahoma"/>
          <w:szCs w:val="20"/>
        </w:rPr>
        <w:t xml:space="preserve">hypothèses </w:t>
      </w:r>
      <w:r w:rsidRPr="009C327E">
        <w:rPr>
          <w:rFonts w:eastAsiaTheme="minorEastAsia" w:cs="Tahoma"/>
          <w:szCs w:val="20"/>
        </w:rPr>
        <w:t>en visionnant l’extrait avec le son et l’image.</w:t>
      </w:r>
    </w:p>
    <w:p w:rsidR="001C5497" w:rsidRPr="009C327E" w:rsidRDefault="001C5497" w:rsidP="001C5497">
      <w:pPr>
        <w:pStyle w:val="Paragraphedeliste"/>
        <w:spacing w:before="0"/>
        <w:ind w:left="0"/>
        <w:jc w:val="left"/>
        <w:rPr>
          <w:rFonts w:cs="Tahoma"/>
          <w:szCs w:val="20"/>
        </w:rPr>
      </w:pPr>
    </w:p>
    <w:p w:rsidR="00DE0329" w:rsidRPr="009C327E" w:rsidRDefault="001C5497" w:rsidP="001C5497">
      <w:pPr>
        <w:pStyle w:val="Paragraphedeliste"/>
        <w:spacing w:before="0"/>
        <w:ind w:left="0"/>
        <w:jc w:val="left"/>
        <w:rPr>
          <w:rFonts w:cs="Tahoma"/>
          <w:szCs w:val="20"/>
        </w:rPr>
      </w:pPr>
      <w:r w:rsidRPr="009C327E">
        <w:rPr>
          <w:rFonts w:cs="Tahoma"/>
          <w:szCs w:val="20"/>
        </w:rPr>
        <w:t xml:space="preserve">2. </w:t>
      </w:r>
      <w:r w:rsidR="00DE0329" w:rsidRPr="009C327E">
        <w:rPr>
          <w:rFonts w:cs="Tahoma"/>
          <w:szCs w:val="20"/>
        </w:rPr>
        <w:t xml:space="preserve">Montrer ensuite la vidéo sans le son, de 1’47 à 2’46, les apprenants devront décrire le lieu, les personnes. </w:t>
      </w:r>
      <w:r w:rsidR="00DE0329" w:rsidRPr="009C327E">
        <w:rPr>
          <w:rFonts w:cs="Tahoma"/>
          <w:i/>
          <w:szCs w:val="20"/>
        </w:rPr>
        <w:t>Faites la 2</w:t>
      </w:r>
      <w:r w:rsidR="00DE0329" w:rsidRPr="009C327E">
        <w:rPr>
          <w:rFonts w:cs="Tahoma"/>
          <w:i/>
          <w:szCs w:val="20"/>
          <w:vertAlign w:val="superscript"/>
        </w:rPr>
        <w:t>e</w:t>
      </w:r>
      <w:r w:rsidR="00DE0329" w:rsidRPr="009C327E">
        <w:rPr>
          <w:rFonts w:cs="Tahoma"/>
          <w:i/>
          <w:szCs w:val="20"/>
        </w:rPr>
        <w:t xml:space="preserve"> partie de l’activité 2 : </w:t>
      </w:r>
      <w:r w:rsidRPr="009C327E">
        <w:rPr>
          <w:rFonts w:cs="Tahoma"/>
          <w:i/>
          <w:szCs w:val="20"/>
        </w:rPr>
        <w:t>o</w:t>
      </w:r>
      <w:r w:rsidR="00DE0329" w:rsidRPr="009C327E">
        <w:rPr>
          <w:rFonts w:cs="Tahoma"/>
          <w:i/>
          <w:szCs w:val="20"/>
        </w:rPr>
        <w:t>bservez attentivement les images et décrivez ce que vous voyez.</w:t>
      </w:r>
    </w:p>
    <w:p w:rsidR="00DE0329" w:rsidRDefault="00DE0329" w:rsidP="006E2C8C">
      <w:pPr>
        <w:pStyle w:val="Paragraphedeliste"/>
        <w:spacing w:before="0"/>
        <w:ind w:left="0"/>
        <w:jc w:val="left"/>
        <w:rPr>
          <w:rFonts w:cs="Tahoma"/>
          <w:szCs w:val="20"/>
        </w:rPr>
      </w:pPr>
    </w:p>
    <w:p w:rsidR="004117C8" w:rsidRDefault="004117C8" w:rsidP="006E2C8C">
      <w:pPr>
        <w:pStyle w:val="Paragraphedeliste"/>
        <w:spacing w:before="0"/>
        <w:ind w:left="0"/>
        <w:jc w:val="left"/>
        <w:rPr>
          <w:rFonts w:cs="Tahoma"/>
          <w:szCs w:val="20"/>
        </w:rPr>
      </w:pPr>
    </w:p>
    <w:p w:rsidR="0036629F" w:rsidRDefault="00DD14E5" w:rsidP="00DD14E5">
      <w:pPr>
        <w:pStyle w:val="Paragraphedeliste"/>
        <w:spacing w:before="0"/>
        <w:ind w:left="0"/>
        <w:jc w:val="left"/>
        <w:rPr>
          <w:rFonts w:cs="Tahoma"/>
          <w:szCs w:val="20"/>
        </w:rPr>
      </w:pPr>
      <w:r w:rsidRPr="009C327E">
        <w:rPr>
          <w:rFonts w:cs="Tahoma"/>
          <w:szCs w:val="20"/>
        </w:rPr>
        <w:t xml:space="preserve">3. </w:t>
      </w:r>
      <w:r w:rsidR="00DE0329" w:rsidRPr="009C327E">
        <w:rPr>
          <w:rFonts w:cs="Tahoma"/>
          <w:szCs w:val="20"/>
        </w:rPr>
        <w:t>Diffuser à nouveau le même extrait, mais cette fois avec le son et l’image afin de vérifier les hypothèses et comprendr</w:t>
      </w:r>
      <w:r w:rsidR="00174AD6" w:rsidRPr="009C327E">
        <w:rPr>
          <w:rFonts w:cs="Tahoma"/>
          <w:szCs w:val="20"/>
        </w:rPr>
        <w:t>e l’état d’esprit du personnage</w:t>
      </w:r>
      <w:r w:rsidR="0036629F" w:rsidRPr="009C327E">
        <w:rPr>
          <w:rFonts w:cs="Tahoma"/>
          <w:szCs w:val="20"/>
        </w:rPr>
        <w:t>.</w:t>
      </w:r>
      <w:r w:rsidR="00174AD6">
        <w:rPr>
          <w:rFonts w:cs="Tahoma"/>
          <w:szCs w:val="20"/>
        </w:rPr>
        <w:t xml:space="preserve"> </w:t>
      </w:r>
    </w:p>
    <w:p w:rsidR="00174AD6" w:rsidRPr="00146CDD" w:rsidRDefault="00174AD6" w:rsidP="00DD14E5">
      <w:pPr>
        <w:pStyle w:val="Paragraphedeliste"/>
        <w:spacing w:before="0"/>
        <w:ind w:left="0"/>
        <w:jc w:val="left"/>
        <w:rPr>
          <w:rFonts w:cs="Tahoma"/>
          <w:szCs w:val="20"/>
        </w:rPr>
      </w:pPr>
      <w:r w:rsidRPr="00174AD6">
        <w:rPr>
          <w:rFonts w:cs="Tahoma"/>
          <w:i/>
          <w:szCs w:val="20"/>
        </w:rPr>
        <w:t>Regardez et écoutez la vidéo. Vérifiez les hypothèses formulées précédemment et complétez vos réponses.</w:t>
      </w:r>
    </w:p>
    <w:p w:rsidR="00146CDD" w:rsidRDefault="00146CDD" w:rsidP="00146CDD">
      <w:pPr>
        <w:pStyle w:val="Paragraphedeliste"/>
        <w:rPr>
          <w:rFonts w:cs="Tahoma"/>
          <w:szCs w:val="20"/>
        </w:rPr>
      </w:pPr>
    </w:p>
    <w:p w:rsidR="00A75C0E" w:rsidRPr="009C327E" w:rsidRDefault="000B366B" w:rsidP="00CF0B60">
      <w:pPr>
        <w:spacing w:before="0"/>
        <w:rPr>
          <w:rFonts w:cs="Tahoma"/>
          <w:szCs w:val="20"/>
        </w:rPr>
      </w:pPr>
      <w:r w:rsidRPr="009C327E">
        <w:rPr>
          <w:rFonts w:cs="Tahoma"/>
          <w:szCs w:val="20"/>
        </w:rPr>
        <w:t>Mise en commun</w:t>
      </w:r>
      <w:r w:rsidR="00F525BF" w:rsidRPr="009C327E">
        <w:rPr>
          <w:rFonts w:cs="Tahoma"/>
          <w:szCs w:val="20"/>
        </w:rPr>
        <w:t xml:space="preserve"> orale </w:t>
      </w:r>
      <w:r w:rsidR="00A75C0E" w:rsidRPr="009C327E">
        <w:rPr>
          <w:rFonts w:cs="Tahoma"/>
          <w:szCs w:val="20"/>
        </w:rPr>
        <w:t>collective</w:t>
      </w:r>
      <w:r w:rsidRPr="009C327E">
        <w:rPr>
          <w:rFonts w:cs="Tahoma"/>
          <w:szCs w:val="20"/>
        </w:rPr>
        <w:t xml:space="preserve">. </w:t>
      </w:r>
    </w:p>
    <w:p w:rsidR="00840E92" w:rsidRPr="009C327E" w:rsidRDefault="00A75C0E" w:rsidP="00CF0B60">
      <w:pPr>
        <w:spacing w:before="0"/>
        <w:rPr>
          <w:rFonts w:cs="Tahoma"/>
          <w:szCs w:val="20"/>
        </w:rPr>
      </w:pPr>
      <w:r w:rsidRPr="009C327E">
        <w:rPr>
          <w:rFonts w:cs="Tahoma"/>
          <w:szCs w:val="20"/>
        </w:rPr>
        <w:t>E</w:t>
      </w:r>
      <w:r w:rsidR="00DC0CB1" w:rsidRPr="009C327E">
        <w:rPr>
          <w:rFonts w:cs="Tahoma"/>
          <w:szCs w:val="20"/>
        </w:rPr>
        <w:t>n groupe classe</w:t>
      </w:r>
      <w:r w:rsidR="008A3EEE" w:rsidRPr="009C327E">
        <w:rPr>
          <w:rFonts w:cs="Tahoma"/>
          <w:szCs w:val="20"/>
        </w:rPr>
        <w:t xml:space="preserve"> </w:t>
      </w:r>
      <w:r w:rsidR="000B366B" w:rsidRPr="009C327E">
        <w:rPr>
          <w:rFonts w:cs="Tahoma"/>
          <w:szCs w:val="20"/>
        </w:rPr>
        <w:t xml:space="preserve">: </w:t>
      </w:r>
    </w:p>
    <w:p w:rsidR="00FD5566" w:rsidRPr="009C327E" w:rsidRDefault="00146CDD" w:rsidP="000D239D">
      <w:pPr>
        <w:spacing w:before="0"/>
        <w:rPr>
          <w:rFonts w:cs="Tahoma"/>
          <w:i/>
          <w:szCs w:val="20"/>
        </w:rPr>
      </w:pPr>
      <w:r w:rsidRPr="009C327E">
        <w:rPr>
          <w:i/>
          <w:szCs w:val="20"/>
        </w:rPr>
        <w:t>D’après vous, qu’a cherché à faire le réalisateur avec cette adaptati</w:t>
      </w:r>
      <w:r w:rsidR="00FD5566" w:rsidRPr="009C327E">
        <w:rPr>
          <w:i/>
          <w:szCs w:val="20"/>
        </w:rPr>
        <w:t>on d’une œuvre de Victor Hugo ?</w:t>
      </w:r>
    </w:p>
    <w:p w:rsidR="00146CDD" w:rsidRPr="000D239D" w:rsidRDefault="00D835FC" w:rsidP="000D239D">
      <w:pPr>
        <w:spacing w:before="0"/>
        <w:rPr>
          <w:rFonts w:cs="Tahoma"/>
          <w:i/>
          <w:szCs w:val="20"/>
        </w:rPr>
      </w:pPr>
      <w:r w:rsidRPr="009C327E">
        <w:rPr>
          <w:i/>
          <w:szCs w:val="20"/>
        </w:rPr>
        <w:t>Quels éléments sont</w:t>
      </w:r>
      <w:r w:rsidR="00146CDD" w:rsidRPr="009C327E">
        <w:rPr>
          <w:i/>
          <w:szCs w:val="20"/>
        </w:rPr>
        <w:t xml:space="preserve"> mis</w:t>
      </w:r>
      <w:r w:rsidR="00DE0EA4" w:rsidRPr="009C327E">
        <w:rPr>
          <w:i/>
          <w:szCs w:val="20"/>
        </w:rPr>
        <w:t xml:space="preserve"> en valeur dans ces extraits ?</w:t>
      </w:r>
      <w:r w:rsidR="00DE0EA4" w:rsidRPr="000D239D">
        <w:rPr>
          <w:i/>
          <w:szCs w:val="20"/>
        </w:rPr>
        <w:t> </w:t>
      </w:r>
    </w:p>
    <w:p w:rsidR="007239D1" w:rsidRDefault="007239D1" w:rsidP="007239D1">
      <w:pPr>
        <w:pStyle w:val="Pistecorrection"/>
        <w:spacing w:before="0"/>
      </w:pPr>
    </w:p>
    <w:p w:rsidR="00225873" w:rsidRPr="00A953C2" w:rsidRDefault="00225873" w:rsidP="007239D1">
      <w:pPr>
        <w:pStyle w:val="Pistecorrection"/>
        <w:spacing w:before="0"/>
      </w:pPr>
      <w:r w:rsidRPr="00A953C2">
        <w:t>Pistes de correction / Corrigés :</w:t>
      </w:r>
    </w:p>
    <w:p w:rsidR="004C30C5" w:rsidRDefault="004C30C5" w:rsidP="002D00E9">
      <w:pPr>
        <w:pStyle w:val="Infosactivit"/>
        <w:numPr>
          <w:ilvl w:val="0"/>
          <w:numId w:val="42"/>
        </w:numPr>
        <w:spacing w:line="276" w:lineRule="auto"/>
        <w:jc w:val="both"/>
        <w:rPr>
          <w:color w:val="auto"/>
          <w:sz w:val="18"/>
          <w:szCs w:val="18"/>
        </w:rPr>
      </w:pPr>
      <w:r w:rsidRPr="004C30C5">
        <w:rPr>
          <w:color w:val="auto"/>
          <w:sz w:val="18"/>
          <w:szCs w:val="18"/>
        </w:rPr>
        <w:t>L’</w:t>
      </w:r>
      <w:r w:rsidR="00356BDB">
        <w:rPr>
          <w:color w:val="auto"/>
          <w:sz w:val="18"/>
          <w:szCs w:val="18"/>
        </w:rPr>
        <w:t>action se situe dans la</w:t>
      </w:r>
      <w:r w:rsidRPr="004C30C5">
        <w:rPr>
          <w:color w:val="auto"/>
          <w:sz w:val="18"/>
          <w:szCs w:val="18"/>
        </w:rPr>
        <w:t xml:space="preserve"> cellule d’une prison.</w:t>
      </w:r>
    </w:p>
    <w:p w:rsidR="00B443EF" w:rsidRDefault="001E4F80" w:rsidP="002D00E9">
      <w:pPr>
        <w:pStyle w:val="Infosactivit"/>
        <w:numPr>
          <w:ilvl w:val="0"/>
          <w:numId w:val="42"/>
        </w:numPr>
        <w:spacing w:line="276" w:lineRule="auto"/>
        <w:jc w:val="both"/>
        <w:rPr>
          <w:color w:val="auto"/>
          <w:sz w:val="18"/>
          <w:szCs w:val="18"/>
        </w:rPr>
      </w:pPr>
      <w:r w:rsidRPr="00B443EF">
        <w:rPr>
          <w:color w:val="auto"/>
          <w:sz w:val="18"/>
          <w:szCs w:val="18"/>
        </w:rPr>
        <w:t>U</w:t>
      </w:r>
      <w:r w:rsidR="00D009E8" w:rsidRPr="00B443EF">
        <w:rPr>
          <w:color w:val="auto"/>
          <w:sz w:val="18"/>
          <w:szCs w:val="18"/>
        </w:rPr>
        <w:t xml:space="preserve">n condamné à mort attend dans sa cellule l'heure et le jour de son exécution. </w:t>
      </w:r>
    </w:p>
    <w:p w:rsidR="00B443EF" w:rsidRDefault="00D009E8" w:rsidP="002D00E9">
      <w:pPr>
        <w:pStyle w:val="Infosactivit"/>
        <w:numPr>
          <w:ilvl w:val="0"/>
          <w:numId w:val="42"/>
        </w:numPr>
        <w:spacing w:line="276" w:lineRule="auto"/>
        <w:jc w:val="both"/>
        <w:rPr>
          <w:color w:val="auto"/>
          <w:sz w:val="18"/>
          <w:szCs w:val="18"/>
        </w:rPr>
      </w:pPr>
      <w:r w:rsidRPr="00B443EF">
        <w:rPr>
          <w:color w:val="auto"/>
          <w:sz w:val="18"/>
          <w:szCs w:val="18"/>
        </w:rPr>
        <w:t xml:space="preserve">Jour après jour, il écrit son journal et nous fait vivre </w:t>
      </w:r>
      <w:r w:rsidR="00896D7F" w:rsidRPr="00B443EF">
        <w:rPr>
          <w:color w:val="auto"/>
          <w:sz w:val="18"/>
          <w:szCs w:val="18"/>
        </w:rPr>
        <w:t>toutes les étapes de son martyr</w:t>
      </w:r>
      <w:r w:rsidRPr="00B443EF">
        <w:rPr>
          <w:color w:val="auto"/>
          <w:sz w:val="18"/>
          <w:szCs w:val="18"/>
        </w:rPr>
        <w:t>. Le froid de la mort l'en</w:t>
      </w:r>
      <w:r w:rsidR="0094073E" w:rsidRPr="00B443EF">
        <w:rPr>
          <w:color w:val="auto"/>
          <w:sz w:val="18"/>
          <w:szCs w:val="18"/>
        </w:rPr>
        <w:t xml:space="preserve">vahit. Le jour de son exécution </w:t>
      </w:r>
      <w:r w:rsidRPr="00B443EF">
        <w:rPr>
          <w:color w:val="auto"/>
          <w:sz w:val="18"/>
          <w:szCs w:val="18"/>
        </w:rPr>
        <w:t>arrive.</w:t>
      </w:r>
    </w:p>
    <w:p w:rsidR="004349C8" w:rsidRPr="00EB25D1" w:rsidRDefault="00452C50" w:rsidP="002D00E9">
      <w:pPr>
        <w:pStyle w:val="Infosactivit"/>
        <w:numPr>
          <w:ilvl w:val="0"/>
          <w:numId w:val="42"/>
        </w:numPr>
        <w:spacing w:line="276" w:lineRule="auto"/>
        <w:jc w:val="both"/>
        <w:rPr>
          <w:color w:val="auto"/>
          <w:sz w:val="18"/>
          <w:szCs w:val="18"/>
        </w:rPr>
      </w:pPr>
      <w:r w:rsidRPr="00EB25D1">
        <w:rPr>
          <w:color w:val="auto"/>
          <w:sz w:val="18"/>
          <w:szCs w:val="18"/>
        </w:rPr>
        <w:t xml:space="preserve">Le réalisateur a voulu nous </w:t>
      </w:r>
      <w:r w:rsidR="00626329" w:rsidRPr="00EB25D1">
        <w:rPr>
          <w:color w:val="auto"/>
          <w:sz w:val="18"/>
          <w:szCs w:val="18"/>
        </w:rPr>
        <w:t xml:space="preserve">montrer cet homme, en chair et en os. Il nous permet, grâce à l’image de nous </w:t>
      </w:r>
      <w:r w:rsidR="00A85D24" w:rsidRPr="00EB25D1">
        <w:rPr>
          <w:color w:val="auto"/>
          <w:sz w:val="18"/>
          <w:szCs w:val="18"/>
        </w:rPr>
        <w:t>immiscer</w:t>
      </w:r>
      <w:r w:rsidRPr="00EB25D1">
        <w:rPr>
          <w:color w:val="auto"/>
          <w:sz w:val="18"/>
          <w:szCs w:val="18"/>
        </w:rPr>
        <w:t xml:space="preserve"> dans l’intimit</w:t>
      </w:r>
      <w:r w:rsidR="00E45FBF" w:rsidRPr="00EB25D1">
        <w:rPr>
          <w:color w:val="auto"/>
          <w:sz w:val="18"/>
          <w:szCs w:val="18"/>
        </w:rPr>
        <w:t>é d’un</w:t>
      </w:r>
      <w:r w:rsidRPr="00EB25D1">
        <w:rPr>
          <w:color w:val="auto"/>
          <w:sz w:val="18"/>
          <w:szCs w:val="18"/>
        </w:rPr>
        <w:t xml:space="preserve"> </w:t>
      </w:r>
      <w:r w:rsidR="00E45FBF" w:rsidRPr="00EB25D1">
        <w:rPr>
          <w:color w:val="auto"/>
          <w:sz w:val="18"/>
          <w:szCs w:val="18"/>
        </w:rPr>
        <w:t xml:space="preserve">homme, </w:t>
      </w:r>
      <w:r w:rsidRPr="00EB25D1">
        <w:rPr>
          <w:color w:val="auto"/>
          <w:sz w:val="18"/>
          <w:szCs w:val="18"/>
        </w:rPr>
        <w:t xml:space="preserve">condamné </w:t>
      </w:r>
      <w:r w:rsidR="00E45FBF" w:rsidRPr="00EB25D1">
        <w:rPr>
          <w:color w:val="auto"/>
          <w:sz w:val="18"/>
          <w:szCs w:val="18"/>
        </w:rPr>
        <w:t xml:space="preserve">à mort, </w:t>
      </w:r>
      <w:r w:rsidRPr="00EB25D1">
        <w:rPr>
          <w:color w:val="auto"/>
          <w:sz w:val="18"/>
          <w:szCs w:val="18"/>
        </w:rPr>
        <w:t>pour</w:t>
      </w:r>
      <w:r w:rsidR="00E45FBF" w:rsidRPr="00EB25D1">
        <w:rPr>
          <w:color w:val="auto"/>
          <w:sz w:val="18"/>
          <w:szCs w:val="18"/>
        </w:rPr>
        <w:t xml:space="preserve"> nous </w:t>
      </w:r>
      <w:r w:rsidRPr="00EB25D1">
        <w:rPr>
          <w:color w:val="auto"/>
          <w:sz w:val="18"/>
          <w:szCs w:val="18"/>
        </w:rPr>
        <w:t xml:space="preserve">faire prendre </w:t>
      </w:r>
      <w:r w:rsidR="00F52921" w:rsidRPr="00EB25D1">
        <w:rPr>
          <w:color w:val="auto"/>
          <w:sz w:val="18"/>
          <w:szCs w:val="18"/>
        </w:rPr>
        <w:t xml:space="preserve">conscience </w:t>
      </w:r>
      <w:r w:rsidR="00A85D24" w:rsidRPr="00EB25D1">
        <w:rPr>
          <w:color w:val="auto"/>
          <w:sz w:val="18"/>
          <w:szCs w:val="18"/>
        </w:rPr>
        <w:t>de</w:t>
      </w:r>
      <w:r w:rsidR="00F52921" w:rsidRPr="00EB25D1">
        <w:rPr>
          <w:color w:val="auto"/>
          <w:sz w:val="18"/>
          <w:szCs w:val="18"/>
        </w:rPr>
        <w:t xml:space="preserve"> son</w:t>
      </w:r>
      <w:r w:rsidRPr="00EB25D1">
        <w:rPr>
          <w:color w:val="auto"/>
          <w:sz w:val="18"/>
          <w:szCs w:val="18"/>
        </w:rPr>
        <w:t xml:space="preserve"> </w:t>
      </w:r>
      <w:r w:rsidR="00DE0EA4" w:rsidRPr="00EB25D1">
        <w:rPr>
          <w:color w:val="auto"/>
          <w:sz w:val="18"/>
          <w:szCs w:val="18"/>
        </w:rPr>
        <w:t xml:space="preserve">débat intérieur qui </w:t>
      </w:r>
      <w:r w:rsidR="00E45FBF" w:rsidRPr="00EB25D1">
        <w:rPr>
          <w:color w:val="auto"/>
          <w:sz w:val="18"/>
          <w:szCs w:val="18"/>
        </w:rPr>
        <w:t xml:space="preserve">le </w:t>
      </w:r>
      <w:r w:rsidR="00DE0EA4" w:rsidRPr="00EB25D1">
        <w:rPr>
          <w:color w:val="auto"/>
          <w:sz w:val="18"/>
          <w:szCs w:val="18"/>
        </w:rPr>
        <w:t xml:space="preserve">torture </w:t>
      </w:r>
      <w:r w:rsidR="004349C8" w:rsidRPr="00EB25D1">
        <w:rPr>
          <w:color w:val="auto"/>
          <w:sz w:val="18"/>
          <w:szCs w:val="18"/>
        </w:rPr>
        <w:t>et nous faire ressentir</w:t>
      </w:r>
      <w:r w:rsidRPr="00EB25D1">
        <w:rPr>
          <w:color w:val="auto"/>
          <w:sz w:val="18"/>
          <w:szCs w:val="18"/>
        </w:rPr>
        <w:t xml:space="preserve"> de l’</w:t>
      </w:r>
      <w:r w:rsidR="00863A4B" w:rsidRPr="00EB25D1">
        <w:rPr>
          <w:color w:val="auto"/>
          <w:sz w:val="18"/>
          <w:szCs w:val="18"/>
        </w:rPr>
        <w:t>empathie</w:t>
      </w:r>
      <w:r w:rsidR="004349C8" w:rsidRPr="00EB25D1">
        <w:rPr>
          <w:color w:val="auto"/>
          <w:sz w:val="18"/>
          <w:szCs w:val="18"/>
        </w:rPr>
        <w:t>. Il y</w:t>
      </w:r>
      <w:r w:rsidR="0038516D" w:rsidRPr="00EB25D1">
        <w:rPr>
          <w:color w:val="auto"/>
          <w:sz w:val="18"/>
          <w:szCs w:val="18"/>
        </w:rPr>
        <w:t xml:space="preserve"> </w:t>
      </w:r>
      <w:r w:rsidR="004349C8" w:rsidRPr="00EB25D1">
        <w:rPr>
          <w:color w:val="auto"/>
          <w:sz w:val="18"/>
          <w:szCs w:val="18"/>
        </w:rPr>
        <w:t>a certainement une volonté de nous faire prendre position d’emblée contre la peine de mort.</w:t>
      </w:r>
      <w:r w:rsidR="0038516D" w:rsidRPr="00EB25D1">
        <w:rPr>
          <w:color w:val="auto"/>
          <w:sz w:val="18"/>
          <w:szCs w:val="18"/>
        </w:rPr>
        <w:t xml:space="preserve"> </w:t>
      </w:r>
      <w:r w:rsidR="00843F64" w:rsidRPr="00EB25D1">
        <w:rPr>
          <w:color w:val="auto"/>
          <w:sz w:val="18"/>
          <w:szCs w:val="18"/>
        </w:rPr>
        <w:t>Position qui, comme dans le texte, sera mise en exergue d’embl</w:t>
      </w:r>
      <w:r w:rsidR="00D56185" w:rsidRPr="00EB25D1">
        <w:rPr>
          <w:color w:val="auto"/>
          <w:sz w:val="18"/>
          <w:szCs w:val="18"/>
        </w:rPr>
        <w:t xml:space="preserve">ée (procédé du pathétique, discours </w:t>
      </w:r>
      <w:r w:rsidR="00D56185" w:rsidRPr="00EB25D1">
        <w:rPr>
          <w:i/>
          <w:color w:val="auto"/>
          <w:sz w:val="18"/>
          <w:szCs w:val="18"/>
        </w:rPr>
        <w:t xml:space="preserve">in medias </w:t>
      </w:r>
      <w:proofErr w:type="spellStart"/>
      <w:r w:rsidR="00D56185" w:rsidRPr="00EB25D1">
        <w:rPr>
          <w:i/>
          <w:color w:val="auto"/>
          <w:sz w:val="18"/>
          <w:szCs w:val="18"/>
        </w:rPr>
        <w:t>res</w:t>
      </w:r>
      <w:proofErr w:type="spellEnd"/>
      <w:r w:rsidR="0048129A">
        <w:rPr>
          <w:rStyle w:val="Appelnotedebasdep"/>
          <w:i/>
          <w:color w:val="auto"/>
          <w:sz w:val="18"/>
          <w:szCs w:val="18"/>
        </w:rPr>
        <w:footnoteReference w:id="1"/>
      </w:r>
      <w:r w:rsidR="004375E6" w:rsidRPr="00EB25D1">
        <w:rPr>
          <w:color w:val="auto"/>
          <w:sz w:val="18"/>
          <w:szCs w:val="18"/>
        </w:rPr>
        <w:t>, etc.</w:t>
      </w:r>
      <w:r w:rsidR="00D56185" w:rsidRPr="00EB25D1">
        <w:rPr>
          <w:color w:val="auto"/>
          <w:sz w:val="18"/>
          <w:szCs w:val="18"/>
        </w:rPr>
        <w:t>)</w:t>
      </w:r>
      <w:r w:rsidR="004D4F29" w:rsidRPr="00EB25D1">
        <w:rPr>
          <w:color w:val="auto"/>
          <w:sz w:val="18"/>
          <w:szCs w:val="18"/>
        </w:rPr>
        <w:t xml:space="preserve"> </w:t>
      </w:r>
    </w:p>
    <w:p w:rsidR="0038516D" w:rsidRPr="00EB25D1" w:rsidRDefault="00E45FBF" w:rsidP="002D00E9">
      <w:pPr>
        <w:pStyle w:val="Infosactivit"/>
        <w:numPr>
          <w:ilvl w:val="0"/>
          <w:numId w:val="42"/>
        </w:numPr>
        <w:spacing w:line="276" w:lineRule="auto"/>
        <w:jc w:val="both"/>
        <w:rPr>
          <w:color w:val="auto"/>
          <w:sz w:val="18"/>
          <w:szCs w:val="18"/>
        </w:rPr>
      </w:pPr>
      <w:r w:rsidRPr="00EB25D1">
        <w:rPr>
          <w:color w:val="auto"/>
          <w:sz w:val="18"/>
          <w:szCs w:val="18"/>
        </w:rPr>
        <w:t xml:space="preserve">Les images de ces extraits sont en noir et blanc et mettent </w:t>
      </w:r>
      <w:r w:rsidR="007C720F" w:rsidRPr="00EB25D1">
        <w:rPr>
          <w:color w:val="auto"/>
          <w:sz w:val="18"/>
          <w:szCs w:val="18"/>
        </w:rPr>
        <w:t xml:space="preserve">en valeur </w:t>
      </w:r>
      <w:r w:rsidRPr="00EB25D1">
        <w:rPr>
          <w:color w:val="auto"/>
          <w:sz w:val="18"/>
          <w:szCs w:val="18"/>
        </w:rPr>
        <w:t xml:space="preserve">un condamné </w:t>
      </w:r>
      <w:r w:rsidR="0038516D" w:rsidRPr="00EB25D1">
        <w:rPr>
          <w:color w:val="auto"/>
          <w:sz w:val="18"/>
          <w:szCs w:val="18"/>
        </w:rPr>
        <w:t>à mort dans sa solitude, face à lui-même et à ses vieux démons.</w:t>
      </w:r>
      <w:r w:rsidR="004D4F29" w:rsidRPr="00EB25D1">
        <w:rPr>
          <w:color w:val="auto"/>
          <w:sz w:val="18"/>
          <w:szCs w:val="18"/>
        </w:rPr>
        <w:t xml:space="preserve"> </w:t>
      </w:r>
      <w:r w:rsidR="00B7098D" w:rsidRPr="00EB25D1">
        <w:rPr>
          <w:color w:val="auto"/>
          <w:sz w:val="18"/>
          <w:szCs w:val="18"/>
        </w:rPr>
        <w:t>Les images, comme le texte,</w:t>
      </w:r>
      <w:r w:rsidR="004D4F29" w:rsidRPr="00EB25D1">
        <w:rPr>
          <w:color w:val="auto"/>
          <w:sz w:val="18"/>
          <w:szCs w:val="18"/>
        </w:rPr>
        <w:t xml:space="preserve"> </w:t>
      </w:r>
      <w:r w:rsidR="001D2469" w:rsidRPr="00EB25D1">
        <w:rPr>
          <w:color w:val="auto"/>
          <w:sz w:val="18"/>
          <w:szCs w:val="18"/>
        </w:rPr>
        <w:t xml:space="preserve">visent à nous inviter à nous introduire dans cette cellule, </w:t>
      </w:r>
      <w:r w:rsidR="00A03B27" w:rsidRPr="00EB25D1">
        <w:rPr>
          <w:color w:val="auto"/>
          <w:sz w:val="18"/>
          <w:szCs w:val="18"/>
        </w:rPr>
        <w:t xml:space="preserve">à être témoins, à nous interpeller et à nous faire réagir en prenant </w:t>
      </w:r>
      <w:r w:rsidR="004D4F29" w:rsidRPr="00EB25D1">
        <w:rPr>
          <w:color w:val="auto"/>
          <w:sz w:val="18"/>
          <w:szCs w:val="18"/>
        </w:rPr>
        <w:t>position.</w:t>
      </w:r>
    </w:p>
    <w:p w:rsidR="0072027E" w:rsidRPr="00EB25D1" w:rsidRDefault="0072027E" w:rsidP="002D00E9">
      <w:pPr>
        <w:pStyle w:val="Infosactivit"/>
        <w:numPr>
          <w:ilvl w:val="0"/>
          <w:numId w:val="42"/>
        </w:numPr>
        <w:spacing w:line="276" w:lineRule="auto"/>
        <w:jc w:val="both"/>
        <w:rPr>
          <w:color w:val="auto"/>
          <w:sz w:val="18"/>
          <w:szCs w:val="18"/>
        </w:rPr>
      </w:pPr>
      <w:r w:rsidRPr="00EB25D1">
        <w:rPr>
          <w:color w:val="auto"/>
          <w:sz w:val="18"/>
          <w:szCs w:val="18"/>
        </w:rPr>
        <w:t xml:space="preserve">La voix de l’homme est sereine et contraste avec </w:t>
      </w:r>
      <w:r w:rsidR="000C6CB7" w:rsidRPr="00EB25D1">
        <w:rPr>
          <w:color w:val="auto"/>
          <w:sz w:val="18"/>
          <w:szCs w:val="18"/>
        </w:rPr>
        <w:t>le décor</w:t>
      </w:r>
      <w:r w:rsidRPr="00EB25D1">
        <w:rPr>
          <w:color w:val="auto"/>
          <w:sz w:val="18"/>
          <w:szCs w:val="18"/>
        </w:rPr>
        <w:t xml:space="preserve"> noirâtre et gris de la cellule et l’abominable réalité</w:t>
      </w:r>
      <w:r w:rsidR="00D970AD" w:rsidRPr="00EB25D1">
        <w:rPr>
          <w:color w:val="auto"/>
          <w:sz w:val="18"/>
          <w:szCs w:val="18"/>
        </w:rPr>
        <w:t xml:space="preserve"> (du crime Vs.</w:t>
      </w:r>
      <w:r w:rsidRPr="00EB25D1">
        <w:rPr>
          <w:color w:val="auto"/>
          <w:sz w:val="18"/>
          <w:szCs w:val="18"/>
        </w:rPr>
        <w:t xml:space="preserve"> de la peine de mort).</w:t>
      </w:r>
    </w:p>
    <w:p w:rsidR="0094073E" w:rsidRDefault="0094073E" w:rsidP="00B81066">
      <w:pPr>
        <w:pStyle w:val="Pistecorrectiontexte"/>
        <w:spacing w:line="23" w:lineRule="atLeast"/>
      </w:pPr>
    </w:p>
    <w:p w:rsidR="00CC4359" w:rsidRDefault="00CC4359" w:rsidP="00B81066">
      <w:pPr>
        <w:pStyle w:val="Pistecorrectiontexte"/>
        <w:spacing w:line="23" w:lineRule="atLeast"/>
      </w:pPr>
    </w:p>
    <w:p w:rsidR="0072485B" w:rsidRDefault="0072485B" w:rsidP="00B81066">
      <w:pPr>
        <w:pStyle w:val="Pistecorrectiontexte"/>
        <w:spacing w:line="23" w:lineRule="atLeast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77"/>
      </w:tblGrid>
      <w:tr w:rsidR="001F4D46" w:rsidRPr="00A953C2" w:rsidTr="007573C4">
        <w:tc>
          <w:tcPr>
            <w:tcW w:w="9772" w:type="dxa"/>
            <w:gridSpan w:val="2"/>
            <w:tcBorders>
              <w:bottom w:val="single" w:sz="4" w:space="0" w:color="95B3D7" w:themeColor="accent1" w:themeTint="99"/>
            </w:tcBorders>
          </w:tcPr>
          <w:p w:rsidR="001F4D46" w:rsidRPr="00A953C2" w:rsidRDefault="00294FDA" w:rsidP="00F84BBD">
            <w:pPr>
              <w:pStyle w:val="Titre2"/>
            </w:pPr>
            <w:bookmarkStart w:id="16" w:name="_Toc282438343"/>
            <w:bookmarkStart w:id="17" w:name="_Toc285465283"/>
            <w:bookmarkStart w:id="18" w:name="_Toc286909631"/>
            <w:r>
              <w:t>É</w:t>
            </w:r>
            <w:r w:rsidR="001F4D46">
              <w:t xml:space="preserve">tape 3 – </w:t>
            </w:r>
            <w:bookmarkEnd w:id="16"/>
            <w:r w:rsidR="004B0E5E">
              <w:t>Lire un extrait de l’œuvre</w:t>
            </w:r>
            <w:bookmarkEnd w:id="17"/>
            <w:bookmarkEnd w:id="18"/>
          </w:p>
        </w:tc>
      </w:tr>
      <w:tr w:rsidR="001F4D46" w:rsidRPr="00A953C2" w:rsidTr="007573C4">
        <w:trPr>
          <w:trHeight w:val="396"/>
        </w:trPr>
        <w:tc>
          <w:tcPr>
            <w:tcW w:w="5495" w:type="dxa"/>
            <w:tcBorders>
              <w:top w:val="single" w:sz="4" w:space="0" w:color="95B3D7" w:themeColor="accent1" w:themeTint="99"/>
            </w:tcBorders>
          </w:tcPr>
          <w:p w:rsidR="001F4D46" w:rsidRPr="000872E7" w:rsidRDefault="001F4D46" w:rsidP="007573C4">
            <w:pPr>
              <w:pStyle w:val="Infosactivit"/>
              <w:rPr>
                <w:b/>
              </w:rPr>
            </w:pPr>
            <w:r>
              <w:rPr>
                <w:b/>
              </w:rPr>
              <w:t>Compréhension écrite</w:t>
            </w:r>
          </w:p>
          <w:p w:rsidR="001F4D46" w:rsidRPr="000872E7" w:rsidRDefault="001F4D46" w:rsidP="00F203D0">
            <w:pPr>
              <w:pStyle w:val="Infosactivit"/>
              <w:rPr>
                <w:b/>
              </w:rPr>
            </w:pPr>
            <w:r w:rsidRPr="00E527C3">
              <w:rPr>
                <w:b/>
              </w:rPr>
              <w:t xml:space="preserve">Activités </w:t>
            </w:r>
            <w:r w:rsidR="00F203D0" w:rsidRPr="00E527C3">
              <w:rPr>
                <w:b/>
              </w:rPr>
              <w:t xml:space="preserve">3 </w:t>
            </w:r>
            <w:r w:rsidRPr="00E527C3">
              <w:rPr>
                <w:b/>
              </w:rPr>
              <w:t xml:space="preserve">et </w:t>
            </w:r>
            <w:r w:rsidR="00F203D0" w:rsidRPr="00E527C3">
              <w:rPr>
                <w:b/>
              </w:rPr>
              <w:t>4</w:t>
            </w:r>
            <w:r w:rsidRPr="00E527C3">
              <w:rPr>
                <w:b/>
              </w:rPr>
              <w:t xml:space="preserve"> – </w:t>
            </w:r>
            <w:r w:rsidR="004B0E5E" w:rsidRPr="00E527C3">
              <w:rPr>
                <w:b/>
              </w:rPr>
              <w:t>35</w:t>
            </w:r>
            <w:r w:rsidRPr="00E527C3">
              <w:rPr>
                <w:b/>
              </w:rPr>
              <w:t> mn</w:t>
            </w:r>
          </w:p>
        </w:tc>
        <w:tc>
          <w:tcPr>
            <w:tcW w:w="4277" w:type="dxa"/>
            <w:tcBorders>
              <w:top w:val="single" w:sz="4" w:space="0" w:color="95B3D7" w:themeColor="accent1" w:themeTint="99"/>
            </w:tcBorders>
          </w:tcPr>
          <w:p w:rsidR="001F4D46" w:rsidRPr="00A953C2" w:rsidRDefault="001F4D46" w:rsidP="007573C4">
            <w:pPr>
              <w:pStyle w:val="Infosactivit"/>
            </w:pPr>
            <w:r w:rsidRPr="00A953C2">
              <w:rPr>
                <w:b/>
              </w:rPr>
              <w:t>Modalités de travail</w:t>
            </w:r>
            <w:r w:rsidRPr="00A953C2">
              <w:t xml:space="preserve"> : </w:t>
            </w:r>
            <w:r w:rsidR="00E73059" w:rsidRPr="00E527C3">
              <w:t xml:space="preserve">individuel et en binômes </w:t>
            </w:r>
          </w:p>
          <w:p w:rsidR="001F4D46" w:rsidRPr="00A953C2" w:rsidRDefault="001F4D46" w:rsidP="00E527C3">
            <w:pPr>
              <w:pStyle w:val="Infosactivit"/>
            </w:pPr>
            <w:r w:rsidRPr="00A953C2">
              <w:rPr>
                <w:b/>
              </w:rPr>
              <w:t>Support</w:t>
            </w:r>
            <w:r w:rsidRPr="00A953C2">
              <w:t xml:space="preserve"> : fiche </w:t>
            </w:r>
            <w:r w:rsidR="00B81066">
              <w:t>extrait</w:t>
            </w:r>
          </w:p>
        </w:tc>
      </w:tr>
      <w:tr w:rsidR="001F4D46" w:rsidRPr="00A953C2" w:rsidTr="007573C4">
        <w:trPr>
          <w:trHeight w:val="166"/>
        </w:trPr>
        <w:tc>
          <w:tcPr>
            <w:tcW w:w="5495" w:type="dxa"/>
          </w:tcPr>
          <w:p w:rsidR="001F4D46" w:rsidRPr="00A953C2" w:rsidRDefault="001F4D46" w:rsidP="007573C4">
            <w:pPr>
              <w:pStyle w:val="Titre3"/>
            </w:pPr>
          </w:p>
        </w:tc>
        <w:tc>
          <w:tcPr>
            <w:tcW w:w="4277" w:type="dxa"/>
          </w:tcPr>
          <w:p w:rsidR="001F4D46" w:rsidRPr="00A953C2" w:rsidRDefault="001F4D46" w:rsidP="007573C4">
            <w:pPr>
              <w:pStyle w:val="Infosactivit"/>
            </w:pPr>
          </w:p>
        </w:tc>
      </w:tr>
    </w:tbl>
    <w:p w:rsidR="00425972" w:rsidRPr="00E527C3" w:rsidRDefault="00F37DE4" w:rsidP="004D60AA">
      <w:pPr>
        <w:spacing w:before="0"/>
        <w:rPr>
          <w:rFonts w:eastAsia="Arial Unicode MS"/>
        </w:rPr>
      </w:pPr>
      <w:r w:rsidRPr="00E527C3">
        <w:rPr>
          <w:rFonts w:eastAsia="Arial Unicode MS"/>
        </w:rPr>
        <w:t>Lire</w:t>
      </w:r>
      <w:r w:rsidR="00425972" w:rsidRPr="00E527C3">
        <w:rPr>
          <w:rFonts w:eastAsia="Arial Unicode MS"/>
        </w:rPr>
        <w:t xml:space="preserve"> collectivement les questions de l’activité </w:t>
      </w:r>
      <w:r w:rsidR="004D60AA" w:rsidRPr="00E527C3">
        <w:rPr>
          <w:rFonts w:eastAsia="Arial Unicode MS"/>
        </w:rPr>
        <w:t>3</w:t>
      </w:r>
      <w:r w:rsidR="00425972" w:rsidRPr="00E527C3">
        <w:rPr>
          <w:rFonts w:eastAsia="Arial Unicode MS"/>
        </w:rPr>
        <w:t xml:space="preserve"> en s’assurant de </w:t>
      </w:r>
      <w:r w:rsidR="00901866" w:rsidRPr="00E527C3">
        <w:rPr>
          <w:rFonts w:eastAsia="Arial Unicode MS"/>
        </w:rPr>
        <w:t>leur bonne compréhension</w:t>
      </w:r>
      <w:r w:rsidR="00425972" w:rsidRPr="00E527C3">
        <w:rPr>
          <w:rFonts w:eastAsia="Arial Unicode MS"/>
        </w:rPr>
        <w:t>.</w:t>
      </w:r>
    </w:p>
    <w:p w:rsidR="0048624E" w:rsidRPr="00E527C3" w:rsidRDefault="0048624E" w:rsidP="004D60AA">
      <w:pPr>
        <w:spacing w:before="0"/>
        <w:rPr>
          <w:rFonts w:eastAsia="Arial Unicode MS"/>
        </w:rPr>
      </w:pPr>
      <w:r w:rsidRPr="00E527C3">
        <w:rPr>
          <w:rFonts w:eastAsia="Arial Unicode MS"/>
        </w:rPr>
        <w:t xml:space="preserve">Distribuer </w:t>
      </w:r>
      <w:r w:rsidR="004D60AA" w:rsidRPr="00E527C3">
        <w:rPr>
          <w:rFonts w:eastAsia="Arial Unicode MS"/>
        </w:rPr>
        <w:t xml:space="preserve">ensuite la fiche </w:t>
      </w:r>
      <w:r w:rsidRPr="00E527C3">
        <w:rPr>
          <w:rFonts w:eastAsia="Arial Unicode MS"/>
        </w:rPr>
        <w:t>extrait aux apprenants et leur demander de le lire individuellement.</w:t>
      </w:r>
    </w:p>
    <w:p w:rsidR="002D1ECA" w:rsidRPr="00E527C3" w:rsidRDefault="0048624E" w:rsidP="004D60AA">
      <w:pPr>
        <w:spacing w:before="0"/>
        <w:rPr>
          <w:rFonts w:eastAsia="Arial Unicode MS"/>
          <w:i/>
        </w:rPr>
      </w:pPr>
      <w:r w:rsidRPr="00E527C3">
        <w:rPr>
          <w:rFonts w:eastAsia="Arial Unicode MS"/>
          <w:i/>
        </w:rPr>
        <w:t xml:space="preserve">Faites l’activité </w:t>
      </w:r>
      <w:r w:rsidR="004D60AA" w:rsidRPr="00E527C3">
        <w:rPr>
          <w:rFonts w:eastAsia="Arial Unicode MS"/>
          <w:i/>
        </w:rPr>
        <w:t>3</w:t>
      </w:r>
      <w:r w:rsidR="007F22F3">
        <w:rPr>
          <w:rFonts w:eastAsia="Arial Unicode MS"/>
          <w:i/>
        </w:rPr>
        <w:t> : répondez aux questions</w:t>
      </w:r>
      <w:r w:rsidR="00E527C3" w:rsidRPr="00E527C3">
        <w:rPr>
          <w:rFonts w:eastAsia="Arial Unicode MS"/>
          <w:i/>
        </w:rPr>
        <w:t>.</w:t>
      </w:r>
    </w:p>
    <w:p w:rsidR="0048624E" w:rsidRDefault="0048624E" w:rsidP="004D60AA">
      <w:pPr>
        <w:spacing w:before="0"/>
        <w:rPr>
          <w:rFonts w:eastAsia="Arial Unicode MS"/>
        </w:rPr>
      </w:pPr>
      <w:r w:rsidRPr="004D60AA">
        <w:rPr>
          <w:rFonts w:eastAsia="Arial Unicode MS"/>
        </w:rPr>
        <w:t>Inviter les apprenants à comparer leurs réponses en binôme puis corriger collectivement.</w:t>
      </w:r>
    </w:p>
    <w:p w:rsidR="00535034" w:rsidRPr="0048624E" w:rsidRDefault="00535034" w:rsidP="004D60AA">
      <w:pPr>
        <w:spacing w:before="0"/>
        <w:rPr>
          <w:rFonts w:eastAsia="Arial Unicode MS"/>
        </w:rPr>
      </w:pPr>
    </w:p>
    <w:p w:rsidR="001F4D46" w:rsidRPr="00A953C2" w:rsidRDefault="001F4D46" w:rsidP="00535034">
      <w:pPr>
        <w:pStyle w:val="Pistecorrection"/>
        <w:spacing w:before="0"/>
      </w:pPr>
      <w:r w:rsidRPr="00A953C2">
        <w:t>Pistes de correction / Corrigés :</w:t>
      </w:r>
    </w:p>
    <w:p w:rsidR="00B81066" w:rsidRDefault="00B81066" w:rsidP="00287E87">
      <w:pPr>
        <w:pStyle w:val="Infosactivit"/>
        <w:spacing w:line="276" w:lineRule="auto"/>
        <w:rPr>
          <w:color w:val="auto"/>
          <w:sz w:val="18"/>
          <w:szCs w:val="18"/>
        </w:rPr>
      </w:pPr>
      <w:r w:rsidRPr="001330FA">
        <w:rPr>
          <w:color w:val="auto"/>
          <w:sz w:val="18"/>
          <w:szCs w:val="18"/>
        </w:rPr>
        <w:t>1</w:t>
      </w:r>
      <w:r w:rsidR="00464ADB">
        <w:rPr>
          <w:color w:val="auto"/>
          <w:sz w:val="18"/>
          <w:szCs w:val="18"/>
        </w:rPr>
        <w:t xml:space="preserve"> </w:t>
      </w:r>
      <w:r w:rsidRPr="001330FA">
        <w:rPr>
          <w:color w:val="auto"/>
          <w:sz w:val="18"/>
          <w:szCs w:val="18"/>
        </w:rPr>
        <w:t>-</w:t>
      </w:r>
      <w:r>
        <w:rPr>
          <w:color w:val="auto"/>
          <w:sz w:val="18"/>
          <w:szCs w:val="18"/>
        </w:rPr>
        <w:t xml:space="preserve"> la condamnation à mort. 2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>-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>un homme capti</w:t>
      </w:r>
      <w:r w:rsidR="00DE0329">
        <w:rPr>
          <w:color w:val="auto"/>
          <w:sz w:val="18"/>
          <w:szCs w:val="18"/>
        </w:rPr>
        <w:t>f. 3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>-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 xml:space="preserve">5 semaines. </w:t>
      </w:r>
      <w:r w:rsidR="00DE0329">
        <w:rPr>
          <w:color w:val="auto"/>
          <w:sz w:val="18"/>
          <w:szCs w:val="18"/>
        </w:rPr>
        <w:t>4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>-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 xml:space="preserve">dans un cachot. </w:t>
      </w:r>
      <w:r w:rsidR="00DE0329">
        <w:rPr>
          <w:color w:val="auto"/>
          <w:sz w:val="18"/>
          <w:szCs w:val="18"/>
        </w:rPr>
        <w:t>5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>-</w:t>
      </w:r>
      <w:r w:rsidR="00464ADB">
        <w:rPr>
          <w:color w:val="auto"/>
          <w:sz w:val="18"/>
          <w:szCs w:val="18"/>
        </w:rPr>
        <w:t xml:space="preserve"> </w:t>
      </w:r>
      <w:r>
        <w:rPr>
          <w:color w:val="auto"/>
          <w:sz w:val="18"/>
          <w:szCs w:val="18"/>
        </w:rPr>
        <w:t>le condamné à mort</w:t>
      </w:r>
    </w:p>
    <w:p w:rsidR="004D60AA" w:rsidRDefault="004D60AA" w:rsidP="00287E87">
      <w:pPr>
        <w:pStyle w:val="Pistecorrectiontexte"/>
      </w:pPr>
    </w:p>
    <w:p w:rsidR="00621FA2" w:rsidRDefault="00621FA2" w:rsidP="00287E87">
      <w:pPr>
        <w:pStyle w:val="Pistecorrectiontexte"/>
      </w:pPr>
    </w:p>
    <w:p w:rsidR="00B81066" w:rsidRDefault="00F37DE4" w:rsidP="00D3231C">
      <w:pPr>
        <w:spacing w:before="0"/>
        <w:rPr>
          <w:rFonts w:eastAsia="Arial Unicode MS"/>
        </w:rPr>
      </w:pPr>
      <w:r w:rsidRPr="00E527C3">
        <w:rPr>
          <w:rFonts w:eastAsia="Arial Unicode MS"/>
        </w:rPr>
        <w:t>Proposer</w:t>
      </w:r>
      <w:r w:rsidR="004D60AA">
        <w:rPr>
          <w:rFonts w:eastAsia="Arial Unicode MS"/>
        </w:rPr>
        <w:t xml:space="preserve"> aux apprenants de se concentrer sur l’activité 4. </w:t>
      </w:r>
      <w:r w:rsidR="00B81066" w:rsidRPr="004D60AA">
        <w:rPr>
          <w:rFonts w:eastAsia="Arial Unicode MS"/>
        </w:rPr>
        <w:t xml:space="preserve">Regrouper les apprenants en binômes et </w:t>
      </w:r>
      <w:r w:rsidR="002B6A23" w:rsidRPr="004D60AA">
        <w:rPr>
          <w:rFonts w:eastAsia="Arial Unicode MS"/>
        </w:rPr>
        <w:t xml:space="preserve">leur </w:t>
      </w:r>
      <w:r w:rsidR="00B81066" w:rsidRPr="004D60AA">
        <w:rPr>
          <w:rFonts w:eastAsia="Arial Unicode MS"/>
        </w:rPr>
        <w:t xml:space="preserve">demander de classer les informations sur la vie du condamné dans le tableau en s’aidant de l’extrait. La moitié de la classe s’occupe de l’avant </w:t>
      </w:r>
      <w:r w:rsidR="00425972" w:rsidRPr="004D60AA">
        <w:rPr>
          <w:rFonts w:eastAsia="Arial Unicode MS"/>
        </w:rPr>
        <w:t xml:space="preserve">condamnation </w:t>
      </w:r>
      <w:r w:rsidR="00B81066" w:rsidRPr="004D60AA">
        <w:rPr>
          <w:rFonts w:eastAsia="Arial Unicode MS"/>
        </w:rPr>
        <w:t>et l’autr</w:t>
      </w:r>
      <w:r w:rsidR="00100E08">
        <w:rPr>
          <w:rFonts w:eastAsia="Arial Unicode MS"/>
        </w:rPr>
        <w:t xml:space="preserve">e de l’après. </w:t>
      </w:r>
      <w:r w:rsidR="00B81066" w:rsidRPr="004D60AA">
        <w:rPr>
          <w:rFonts w:eastAsia="Arial Unicode MS"/>
        </w:rPr>
        <w:t xml:space="preserve">Inviter </w:t>
      </w:r>
      <w:r w:rsidR="004D60AA">
        <w:rPr>
          <w:rFonts w:eastAsia="Arial Unicode MS"/>
        </w:rPr>
        <w:t xml:space="preserve">enfin </w:t>
      </w:r>
      <w:r w:rsidR="00B81066" w:rsidRPr="004D60AA">
        <w:rPr>
          <w:rFonts w:eastAsia="Arial Unicode MS"/>
        </w:rPr>
        <w:t>les apprenants à s’interroger sur le genre du texte.</w:t>
      </w:r>
    </w:p>
    <w:p w:rsidR="00071FB6" w:rsidRDefault="00071FB6" w:rsidP="00D3231C">
      <w:pPr>
        <w:spacing w:before="0"/>
        <w:rPr>
          <w:rFonts w:eastAsia="Arial Unicode MS"/>
        </w:rPr>
      </w:pPr>
    </w:p>
    <w:p w:rsidR="00071FB6" w:rsidRDefault="00071FB6" w:rsidP="00D3231C">
      <w:pPr>
        <w:spacing w:before="0"/>
        <w:rPr>
          <w:rFonts w:eastAsia="Arial Unicode MS"/>
        </w:rPr>
      </w:pPr>
    </w:p>
    <w:p w:rsidR="00071FB6" w:rsidRDefault="00071FB6" w:rsidP="00D3231C">
      <w:pPr>
        <w:spacing w:before="0"/>
        <w:rPr>
          <w:rFonts w:eastAsia="Arial Unicode MS"/>
        </w:rPr>
      </w:pPr>
    </w:p>
    <w:p w:rsidR="00071FB6" w:rsidRDefault="00071FB6" w:rsidP="00D3231C">
      <w:pPr>
        <w:spacing w:before="0"/>
        <w:rPr>
          <w:rFonts w:eastAsia="Arial Unicode MS"/>
        </w:rPr>
      </w:pPr>
    </w:p>
    <w:p w:rsidR="00D3231C" w:rsidRDefault="00D3231C" w:rsidP="00D3231C">
      <w:pPr>
        <w:pStyle w:val="Pistecorrection"/>
        <w:spacing w:before="0"/>
      </w:pPr>
    </w:p>
    <w:p w:rsidR="004B0E5E" w:rsidRDefault="004B0E5E" w:rsidP="00D3231C">
      <w:pPr>
        <w:pStyle w:val="Pistecorrection"/>
        <w:spacing w:before="0"/>
      </w:pPr>
      <w:r w:rsidRPr="00B81066">
        <w:lastRenderedPageBreak/>
        <w:t>Pistes de correction / Corrigés :</w:t>
      </w:r>
    </w:p>
    <w:p w:rsidR="002C1A34" w:rsidRPr="00B81066" w:rsidRDefault="002C1A34" w:rsidP="00D3231C">
      <w:pPr>
        <w:pStyle w:val="Pistecorrection"/>
        <w:spacing w:before="0"/>
      </w:pPr>
    </w:p>
    <w:p w:rsidR="00B81066" w:rsidRPr="00B81066" w:rsidRDefault="00B81066" w:rsidP="0048624E">
      <w:pPr>
        <w:pStyle w:val="Paragraphedeliste"/>
        <w:framePr w:hSpace="180" w:wrap="around" w:vAnchor="text" w:hAnchor="margin" w:y="76"/>
        <w:numPr>
          <w:ilvl w:val="0"/>
          <w:numId w:val="10"/>
        </w:numPr>
        <w:rPr>
          <w:rFonts w:cs="Tahoma"/>
          <w:sz w:val="18"/>
          <w:szCs w:val="18"/>
        </w:rPr>
      </w:pPr>
    </w:p>
    <w:tbl>
      <w:tblPr>
        <w:tblpPr w:leftFromText="180" w:rightFromText="180" w:vertAnchor="text" w:horzAnchor="margin" w:tblpX="-2615" w:tblpY="6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  <w:gridCol w:w="4324"/>
      </w:tblGrid>
      <w:tr w:rsidR="00B81066" w:rsidRPr="00B81066" w:rsidTr="00C80717">
        <w:trPr>
          <w:trHeight w:val="586"/>
        </w:trPr>
        <w:tc>
          <w:tcPr>
            <w:tcW w:w="3794" w:type="dxa"/>
          </w:tcPr>
          <w:p w:rsidR="00B81066" w:rsidRPr="00B81066" w:rsidRDefault="00B81066" w:rsidP="00287E87">
            <w:pPr>
              <w:rPr>
                <w:rFonts w:cs="Tahoma"/>
                <w:sz w:val="18"/>
                <w:szCs w:val="18"/>
              </w:rPr>
            </w:pPr>
            <w:r w:rsidRPr="00B81066">
              <w:rPr>
                <w:rFonts w:cs="Tahoma"/>
                <w:sz w:val="18"/>
                <w:szCs w:val="18"/>
              </w:rPr>
              <w:t xml:space="preserve">Sa vie </w:t>
            </w:r>
            <w:r w:rsidRPr="00B81066">
              <w:rPr>
                <w:rFonts w:cs="Tahoma"/>
                <w:b/>
                <w:sz w:val="18"/>
                <w:szCs w:val="18"/>
              </w:rPr>
              <w:t>avant</w:t>
            </w:r>
            <w:r w:rsidRPr="00B81066">
              <w:rPr>
                <w:rFonts w:cs="Tahoma"/>
                <w:sz w:val="18"/>
                <w:szCs w:val="18"/>
              </w:rPr>
              <w:t xml:space="preserve"> sa condamnation</w:t>
            </w:r>
          </w:p>
        </w:tc>
        <w:tc>
          <w:tcPr>
            <w:tcW w:w="4324" w:type="dxa"/>
          </w:tcPr>
          <w:p w:rsidR="00B81066" w:rsidRPr="00B81066" w:rsidRDefault="00B81066" w:rsidP="00287E87">
            <w:pPr>
              <w:rPr>
                <w:rFonts w:cs="Tahoma"/>
                <w:sz w:val="18"/>
                <w:szCs w:val="18"/>
              </w:rPr>
            </w:pPr>
            <w:r w:rsidRPr="00B81066">
              <w:rPr>
                <w:rFonts w:cs="Tahoma"/>
                <w:sz w:val="18"/>
                <w:szCs w:val="18"/>
              </w:rPr>
              <w:t xml:space="preserve">Sa vie </w:t>
            </w:r>
            <w:r w:rsidRPr="00B81066">
              <w:rPr>
                <w:rFonts w:cs="Tahoma"/>
                <w:b/>
                <w:sz w:val="18"/>
                <w:szCs w:val="18"/>
              </w:rPr>
              <w:t>après</w:t>
            </w:r>
            <w:r w:rsidRPr="00B81066">
              <w:rPr>
                <w:rFonts w:cs="Tahoma"/>
                <w:sz w:val="18"/>
                <w:szCs w:val="18"/>
              </w:rPr>
              <w:t xml:space="preserve"> sa condamnation</w:t>
            </w:r>
          </w:p>
        </w:tc>
      </w:tr>
      <w:tr w:rsidR="00B81066" w:rsidRPr="00B81066" w:rsidTr="00C80717">
        <w:trPr>
          <w:trHeight w:val="693"/>
        </w:trPr>
        <w:tc>
          <w:tcPr>
            <w:tcW w:w="3794" w:type="dxa"/>
          </w:tcPr>
          <w:p w:rsidR="00B81066" w:rsidRPr="00E527C3" w:rsidRDefault="00B81066" w:rsidP="00287E87">
            <w:pPr>
              <w:jc w:val="left"/>
              <w:rPr>
                <w:rFonts w:cs="Tahoma"/>
                <w:sz w:val="18"/>
                <w:szCs w:val="18"/>
              </w:rPr>
            </w:pPr>
            <w:r w:rsidRPr="00E527C3">
              <w:rPr>
                <w:rFonts w:cs="Tahoma"/>
                <w:sz w:val="18"/>
                <w:szCs w:val="18"/>
              </w:rPr>
              <w:t>Joie de vivre :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i/>
                <w:iCs/>
                <w:sz w:val="18"/>
                <w:szCs w:val="18"/>
              </w:rPr>
            </w:pPr>
            <w:r w:rsidRPr="00E527C3">
              <w:rPr>
                <w:rFonts w:cs="Tahoma"/>
                <w:sz w:val="18"/>
                <w:szCs w:val="18"/>
              </w:rPr>
              <w:t>-</w:t>
            </w:r>
            <w:r w:rsidR="00F545A6" w:rsidRPr="00E527C3">
              <w:rPr>
                <w:rFonts w:cs="Tahoma"/>
                <w:sz w:val="18"/>
                <w:szCs w:val="18"/>
              </w:rPr>
              <w:t xml:space="preserve"> </w:t>
            </w:r>
            <w:r w:rsidRPr="00E527C3">
              <w:rPr>
                <w:rFonts w:cs="Tahoma"/>
                <w:sz w:val="18"/>
                <w:szCs w:val="18"/>
              </w:rPr>
              <w:t>Jeunesse et richesse d’esprit : 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Mon esprit, jeune et riche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i/>
                <w:iCs/>
                <w:sz w:val="18"/>
                <w:szCs w:val="18"/>
              </w:rPr>
            </w:pPr>
            <w:r w:rsidRPr="00E527C3">
              <w:rPr>
                <w:rFonts w:cs="Tahoma"/>
                <w:sz w:val="18"/>
                <w:szCs w:val="18"/>
              </w:rPr>
              <w:t>- Idées agréables variées et fantaisistes : 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Chaque jour, chaque heure et chaque minute avait son idée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i/>
                <w:iCs/>
                <w:sz w:val="18"/>
                <w:szCs w:val="18"/>
              </w:rPr>
            </w:pPr>
            <w:r w:rsidRPr="00E527C3">
              <w:rPr>
                <w:rFonts w:cs="Tahoma"/>
                <w:sz w:val="18"/>
                <w:szCs w:val="18"/>
              </w:rPr>
              <w:t>-</w:t>
            </w:r>
            <w:r w:rsidR="00F545A6" w:rsidRPr="00E527C3">
              <w:rPr>
                <w:rFonts w:cs="Tahoma"/>
                <w:sz w:val="18"/>
                <w:szCs w:val="18"/>
              </w:rPr>
              <w:t xml:space="preserve"> </w:t>
            </w:r>
            <w:r w:rsidRPr="00E527C3">
              <w:rPr>
                <w:rFonts w:cs="Tahoma"/>
                <w:sz w:val="18"/>
                <w:szCs w:val="18"/>
              </w:rPr>
              <w:t>Aventures amoureuses : 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et puis encore des jeunes filles et de sombres promenades la nuit.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sz w:val="18"/>
                <w:szCs w:val="18"/>
              </w:rPr>
            </w:pPr>
            <w:r w:rsidRPr="00E527C3">
              <w:rPr>
                <w:rFonts w:cs="Tahoma"/>
                <w:b/>
                <w:bCs/>
                <w:sz w:val="18"/>
                <w:szCs w:val="18"/>
              </w:rPr>
              <w:t>Liberté</w:t>
            </w:r>
            <w:r w:rsidRPr="00E527C3">
              <w:rPr>
                <w:rFonts w:cs="Tahoma"/>
                <w:sz w:val="18"/>
                <w:szCs w:val="18"/>
              </w:rPr>
              <w:t> : Je pouvais penser à ce que je voulais, j’étais libre</w:t>
            </w:r>
          </w:p>
        </w:tc>
        <w:tc>
          <w:tcPr>
            <w:tcW w:w="4324" w:type="dxa"/>
          </w:tcPr>
          <w:p w:rsidR="00B81066" w:rsidRPr="00E527C3" w:rsidRDefault="00B81066" w:rsidP="00287E87">
            <w:pPr>
              <w:jc w:val="left"/>
              <w:rPr>
                <w:rFonts w:cs="Tahoma"/>
                <w:sz w:val="18"/>
                <w:szCs w:val="18"/>
              </w:rPr>
            </w:pPr>
          </w:p>
          <w:p w:rsidR="00B81066" w:rsidRPr="00E527C3" w:rsidRDefault="00B81066" w:rsidP="00287E87">
            <w:pPr>
              <w:jc w:val="left"/>
              <w:rPr>
                <w:rFonts w:cs="Tahoma"/>
                <w:i/>
                <w:iCs/>
                <w:sz w:val="18"/>
                <w:szCs w:val="18"/>
              </w:rPr>
            </w:pPr>
            <w:r w:rsidRPr="00E527C3">
              <w:rPr>
                <w:rFonts w:cs="Tahoma"/>
                <w:sz w:val="18"/>
                <w:szCs w:val="18"/>
              </w:rPr>
              <w:t>-</w:t>
            </w:r>
            <w:r w:rsidR="00F545A6" w:rsidRPr="00E527C3">
              <w:rPr>
                <w:rFonts w:cs="Tahoma"/>
                <w:sz w:val="18"/>
                <w:szCs w:val="18"/>
              </w:rPr>
              <w:t xml:space="preserve"> </w:t>
            </w:r>
            <w:r w:rsidRPr="00E527C3">
              <w:rPr>
                <w:rFonts w:cs="Tahoma"/>
                <w:sz w:val="18"/>
                <w:szCs w:val="18"/>
              </w:rPr>
              <w:t>Souffrance du corps et de l’esprit : 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Mon corps et aux fers dans un cachot, mon esprit est en prison dans une idée.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i/>
                <w:iCs/>
                <w:sz w:val="18"/>
                <w:szCs w:val="18"/>
              </w:rPr>
            </w:pPr>
            <w:r w:rsidRPr="00E527C3">
              <w:rPr>
                <w:rFonts w:cs="Tahoma"/>
                <w:sz w:val="18"/>
                <w:szCs w:val="18"/>
              </w:rPr>
              <w:t xml:space="preserve">- Le narrateur est accablé par l’idée de la mort : 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toujours seul avec elle, toujours </w:t>
            </w:r>
            <w:r w:rsidRPr="00E527C3">
              <w:rPr>
                <w:rFonts w:cs="Tahoma"/>
                <w:bCs/>
                <w:i/>
                <w:iCs/>
                <w:sz w:val="18"/>
                <w:szCs w:val="18"/>
              </w:rPr>
              <w:t>glacé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 de sa présence, toujours </w:t>
            </w:r>
            <w:r w:rsidRPr="00E527C3">
              <w:rPr>
                <w:rFonts w:cs="Tahoma"/>
                <w:bCs/>
                <w:i/>
                <w:iCs/>
                <w:sz w:val="18"/>
                <w:szCs w:val="18"/>
              </w:rPr>
              <w:t>courbé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 sous son poids.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sz w:val="18"/>
                <w:szCs w:val="18"/>
              </w:rPr>
            </w:pPr>
            <w:r w:rsidRPr="00E527C3">
              <w:rPr>
                <w:rFonts w:cs="Tahoma"/>
                <w:sz w:val="18"/>
                <w:szCs w:val="18"/>
              </w:rPr>
              <w:t xml:space="preserve">- Réalité aussi terrifiante qu’un cauchemar : </w:t>
            </w:r>
            <w:r w:rsidRPr="00E527C3">
              <w:rPr>
                <w:rFonts w:cs="Tahoma"/>
                <w:i/>
                <w:sz w:val="18"/>
                <w:szCs w:val="18"/>
              </w:rPr>
              <w:t>je viens de m’éveiller… Condamné à mort</w:t>
            </w:r>
            <w:r w:rsidR="007A23A0" w:rsidRPr="00E527C3">
              <w:rPr>
                <w:rFonts w:cs="Tahoma"/>
                <w:i/>
                <w:sz w:val="18"/>
                <w:szCs w:val="18"/>
              </w:rPr>
              <w:t>.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sz w:val="18"/>
                <w:szCs w:val="18"/>
              </w:rPr>
            </w:pPr>
            <w:r w:rsidRPr="00E527C3">
              <w:rPr>
                <w:rFonts w:cs="Tahoma"/>
                <w:b/>
                <w:bCs/>
                <w:sz w:val="18"/>
                <w:szCs w:val="18"/>
              </w:rPr>
              <w:t>Captivité</w:t>
            </w:r>
            <w:r w:rsidRPr="00E527C3">
              <w:rPr>
                <w:rFonts w:cs="Tahoma"/>
                <w:bCs/>
                <w:sz w:val="18"/>
                <w:szCs w:val="18"/>
              </w:rPr>
              <w:t> : </w:t>
            </w:r>
            <w:r w:rsidRPr="00E527C3">
              <w:rPr>
                <w:rFonts w:cs="Tahoma"/>
                <w:i/>
                <w:iCs/>
                <w:sz w:val="18"/>
                <w:szCs w:val="18"/>
              </w:rPr>
              <w:t>Maintenant je suis captif</w:t>
            </w:r>
          </w:p>
          <w:p w:rsidR="00B81066" w:rsidRPr="00E527C3" w:rsidRDefault="00B81066" w:rsidP="00287E87">
            <w:pPr>
              <w:jc w:val="left"/>
              <w:rPr>
                <w:rFonts w:cs="Tahoma"/>
                <w:b/>
                <w:sz w:val="18"/>
                <w:szCs w:val="18"/>
              </w:rPr>
            </w:pPr>
          </w:p>
        </w:tc>
      </w:tr>
    </w:tbl>
    <w:p w:rsidR="00B81066" w:rsidRPr="00B81066" w:rsidRDefault="00B81066" w:rsidP="00287E87">
      <w:pPr>
        <w:framePr w:hSpace="180" w:wrap="around" w:vAnchor="text" w:hAnchor="margin" w:y="76"/>
        <w:spacing w:before="0"/>
        <w:jc w:val="left"/>
        <w:rPr>
          <w:rFonts w:cs="Tahoma"/>
          <w:sz w:val="18"/>
          <w:szCs w:val="18"/>
        </w:rPr>
      </w:pPr>
    </w:p>
    <w:p w:rsidR="00B81066" w:rsidRPr="00B81066" w:rsidRDefault="00B81066" w:rsidP="0048624E">
      <w:pPr>
        <w:pStyle w:val="Paragraphedeliste"/>
        <w:framePr w:hSpace="180" w:wrap="around" w:vAnchor="text" w:hAnchor="margin" w:y="76"/>
        <w:numPr>
          <w:ilvl w:val="0"/>
          <w:numId w:val="10"/>
        </w:numPr>
        <w:spacing w:before="0"/>
        <w:jc w:val="left"/>
        <w:rPr>
          <w:rFonts w:cs="Tahoma"/>
          <w:sz w:val="18"/>
          <w:szCs w:val="18"/>
        </w:rPr>
      </w:pPr>
      <w:r w:rsidRPr="00B81066">
        <w:rPr>
          <w:rFonts w:cs="Tahoma"/>
          <w:sz w:val="18"/>
          <w:szCs w:val="18"/>
        </w:rPr>
        <w:t>Genre du texte : Monologue intérieur / journal intime</w:t>
      </w:r>
    </w:p>
    <w:p w:rsidR="004B0E5E" w:rsidRPr="00B81066" w:rsidRDefault="004B0E5E" w:rsidP="00686E1C">
      <w:pPr>
        <w:pStyle w:val="Pistecorrectiontexte"/>
        <w:rPr>
          <w:szCs w:val="18"/>
        </w:rPr>
      </w:pPr>
    </w:p>
    <w:p w:rsidR="00B81066" w:rsidRPr="00B81066" w:rsidRDefault="00B81066" w:rsidP="00686E1C">
      <w:pPr>
        <w:pStyle w:val="Pistecorrectiontexte"/>
        <w:rPr>
          <w:szCs w:val="18"/>
        </w:rPr>
      </w:pPr>
    </w:p>
    <w:p w:rsidR="0093400B" w:rsidRDefault="0093400B" w:rsidP="00686E1C">
      <w:pPr>
        <w:pStyle w:val="Pistecorrectiontexte"/>
        <w:rPr>
          <w:szCs w:val="18"/>
        </w:rPr>
      </w:pPr>
    </w:p>
    <w:p w:rsidR="00D214D3" w:rsidRDefault="00D214D3" w:rsidP="00686E1C">
      <w:pPr>
        <w:pStyle w:val="Pistecorrection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77"/>
      </w:tblGrid>
      <w:tr w:rsidR="008C0A65" w:rsidRPr="00A953C2" w:rsidTr="0094073E">
        <w:tc>
          <w:tcPr>
            <w:tcW w:w="9772" w:type="dxa"/>
            <w:gridSpan w:val="2"/>
            <w:tcBorders>
              <w:bottom w:val="single" w:sz="4" w:space="0" w:color="95B3D7" w:themeColor="accent1" w:themeTint="99"/>
            </w:tcBorders>
          </w:tcPr>
          <w:p w:rsidR="008E3155" w:rsidRPr="00E527C3" w:rsidRDefault="008E3155" w:rsidP="0093400B">
            <w:pPr>
              <w:pStyle w:val="Titre2"/>
            </w:pPr>
            <w:bookmarkStart w:id="19" w:name="_Toc286909632"/>
          </w:p>
          <w:p w:rsidR="00FE2B73" w:rsidRDefault="00FE2B73" w:rsidP="0093400B">
            <w:pPr>
              <w:pStyle w:val="Titre2"/>
            </w:pPr>
          </w:p>
          <w:p w:rsidR="0093400B" w:rsidRPr="00A953C2" w:rsidRDefault="0093400B" w:rsidP="0093400B">
            <w:pPr>
              <w:pStyle w:val="Titre2"/>
            </w:pPr>
            <w:r>
              <w:t>Étape 4 – Lire une œuvre intégrale</w:t>
            </w:r>
            <w:bookmarkEnd w:id="19"/>
          </w:p>
        </w:tc>
      </w:tr>
      <w:tr w:rsidR="00743634" w:rsidRPr="00A953C2" w:rsidTr="0094073E">
        <w:trPr>
          <w:trHeight w:val="396"/>
        </w:trPr>
        <w:tc>
          <w:tcPr>
            <w:tcW w:w="5495" w:type="dxa"/>
            <w:tcBorders>
              <w:top w:val="single" w:sz="4" w:space="0" w:color="95B3D7" w:themeColor="accent1" w:themeTint="99"/>
            </w:tcBorders>
          </w:tcPr>
          <w:p w:rsidR="0093400B" w:rsidRPr="000872E7" w:rsidRDefault="0093400B" w:rsidP="0094073E">
            <w:pPr>
              <w:pStyle w:val="Infosactivit"/>
              <w:rPr>
                <w:b/>
              </w:rPr>
            </w:pPr>
            <w:r>
              <w:rPr>
                <w:b/>
              </w:rPr>
              <w:t>Compréhension écrite</w:t>
            </w:r>
          </w:p>
          <w:p w:rsidR="0093400B" w:rsidRPr="000872E7" w:rsidRDefault="0093400B" w:rsidP="00E527C3">
            <w:pPr>
              <w:pStyle w:val="Infosactivit"/>
              <w:rPr>
                <w:b/>
              </w:rPr>
            </w:pPr>
            <w:r w:rsidRPr="00E527C3">
              <w:rPr>
                <w:b/>
              </w:rPr>
              <w:t xml:space="preserve">Activités </w:t>
            </w:r>
            <w:r w:rsidR="00224452" w:rsidRPr="00E527C3">
              <w:rPr>
                <w:b/>
              </w:rPr>
              <w:t>5 et 6</w:t>
            </w:r>
            <w:r w:rsidRPr="00E527C3">
              <w:rPr>
                <w:b/>
              </w:rPr>
              <w:t xml:space="preserve"> – </w:t>
            </w:r>
            <w:r w:rsidR="00E527C3" w:rsidRPr="00E527C3">
              <w:rPr>
                <w:b/>
              </w:rPr>
              <w:t>45</w:t>
            </w:r>
            <w:r w:rsidRPr="00E527C3">
              <w:rPr>
                <w:b/>
              </w:rPr>
              <w:t> mn</w:t>
            </w:r>
          </w:p>
        </w:tc>
        <w:tc>
          <w:tcPr>
            <w:tcW w:w="4277" w:type="dxa"/>
            <w:tcBorders>
              <w:top w:val="single" w:sz="4" w:space="0" w:color="95B3D7" w:themeColor="accent1" w:themeTint="99"/>
            </w:tcBorders>
          </w:tcPr>
          <w:p w:rsidR="0093400B" w:rsidRPr="00A953C2" w:rsidRDefault="0093400B" w:rsidP="0094073E">
            <w:pPr>
              <w:pStyle w:val="Infosactivit"/>
            </w:pPr>
            <w:r w:rsidRPr="00A953C2">
              <w:rPr>
                <w:b/>
              </w:rPr>
              <w:t>Modalités de travail</w:t>
            </w:r>
            <w:r w:rsidRPr="00A953C2">
              <w:t xml:space="preserve"> : </w:t>
            </w:r>
            <w:r w:rsidR="00C377A5">
              <w:t>binôme</w:t>
            </w:r>
          </w:p>
          <w:p w:rsidR="0093400B" w:rsidRPr="00A953C2" w:rsidRDefault="0093400B" w:rsidP="00E527C3">
            <w:pPr>
              <w:pStyle w:val="Infosactivit"/>
            </w:pPr>
            <w:r w:rsidRPr="00A953C2">
              <w:rPr>
                <w:b/>
              </w:rPr>
              <w:t>Support</w:t>
            </w:r>
            <w:r w:rsidR="00C377A5">
              <w:t xml:space="preserve"> : </w:t>
            </w:r>
            <w:r w:rsidR="007E2F36" w:rsidRPr="00E527C3">
              <w:t>le livre numérique</w:t>
            </w:r>
          </w:p>
        </w:tc>
      </w:tr>
      <w:tr w:rsidR="00743634" w:rsidRPr="00A953C2" w:rsidTr="0094073E">
        <w:trPr>
          <w:trHeight w:val="166"/>
        </w:trPr>
        <w:tc>
          <w:tcPr>
            <w:tcW w:w="5495" w:type="dxa"/>
          </w:tcPr>
          <w:p w:rsidR="0093400B" w:rsidRPr="00A953C2" w:rsidRDefault="0093400B" w:rsidP="0094073E">
            <w:pPr>
              <w:pStyle w:val="Titre3"/>
            </w:pPr>
          </w:p>
        </w:tc>
        <w:tc>
          <w:tcPr>
            <w:tcW w:w="4277" w:type="dxa"/>
          </w:tcPr>
          <w:p w:rsidR="0093400B" w:rsidRPr="00A953C2" w:rsidRDefault="0093400B" w:rsidP="0094073E">
            <w:pPr>
              <w:pStyle w:val="Infosactivit"/>
            </w:pPr>
          </w:p>
        </w:tc>
      </w:tr>
    </w:tbl>
    <w:p w:rsidR="00E527C3" w:rsidRPr="002E1635" w:rsidRDefault="00226EF6" w:rsidP="00F15F82">
      <w:pPr>
        <w:spacing w:before="0"/>
        <w:rPr>
          <w:rFonts w:eastAsia="Arial Unicode MS"/>
        </w:rPr>
      </w:pPr>
      <w:r w:rsidRPr="002E1635">
        <w:rPr>
          <w:rFonts w:eastAsia="Arial Unicode MS"/>
        </w:rPr>
        <w:t>Les activités suivantes permettent d’accompagner les apprenants dans leur découverte de l’œuvre intégrale.</w:t>
      </w:r>
      <w:r w:rsidR="00B82BDC" w:rsidRPr="002E1635">
        <w:rPr>
          <w:rFonts w:eastAsia="Arial Unicode MS"/>
        </w:rPr>
        <w:t xml:space="preserve"> </w:t>
      </w:r>
    </w:p>
    <w:p w:rsidR="00E527C3" w:rsidRPr="002E1635" w:rsidRDefault="00E527C3" w:rsidP="00F15F82">
      <w:pPr>
        <w:spacing w:before="0"/>
        <w:rPr>
          <w:rFonts w:eastAsia="Arial Unicode MS"/>
        </w:rPr>
      </w:pPr>
      <w:r w:rsidRPr="002E1635">
        <w:rPr>
          <w:rFonts w:eastAsia="Arial Unicode MS"/>
        </w:rPr>
        <w:t>Les apprenants lisent l’ensemble de l’œuvre puis travaillent sur une ou les deux activités.</w:t>
      </w:r>
    </w:p>
    <w:p w:rsidR="00E12A1C" w:rsidRDefault="00F37DE4" w:rsidP="00F15F82">
      <w:pPr>
        <w:spacing w:before="0"/>
        <w:rPr>
          <w:rFonts w:eastAsia="Arial Unicode MS"/>
        </w:rPr>
      </w:pPr>
      <w:r w:rsidRPr="00E527C3">
        <w:rPr>
          <w:rFonts w:eastAsia="Arial Unicode MS"/>
        </w:rPr>
        <w:t>Proposer</w:t>
      </w:r>
      <w:r w:rsidR="0093400B" w:rsidRPr="00E527C3">
        <w:rPr>
          <w:rFonts w:eastAsia="Arial Unicode MS"/>
        </w:rPr>
        <w:t xml:space="preserve"> aux</w:t>
      </w:r>
      <w:r w:rsidR="0093400B">
        <w:rPr>
          <w:rFonts w:eastAsia="Arial Unicode MS"/>
        </w:rPr>
        <w:t xml:space="preserve"> apprenants de travailler </w:t>
      </w:r>
      <w:r w:rsidR="00C377A5">
        <w:rPr>
          <w:rFonts w:eastAsia="Arial Unicode MS"/>
        </w:rPr>
        <w:t xml:space="preserve">en binôme </w:t>
      </w:r>
      <w:r w:rsidR="0093400B">
        <w:rPr>
          <w:rFonts w:eastAsia="Arial Unicode MS"/>
        </w:rPr>
        <w:t xml:space="preserve">sur </w:t>
      </w:r>
      <w:r w:rsidR="0093400B" w:rsidRPr="00425972">
        <w:rPr>
          <w:rFonts w:eastAsia="Arial Unicode MS"/>
        </w:rPr>
        <w:t xml:space="preserve">l’activité </w:t>
      </w:r>
      <w:r w:rsidR="0093400B">
        <w:rPr>
          <w:rFonts w:eastAsia="Arial Unicode MS"/>
        </w:rPr>
        <w:t xml:space="preserve">5 qui a pour but de </w:t>
      </w:r>
      <w:r w:rsidR="00E527C3" w:rsidRPr="00E527C3">
        <w:rPr>
          <w:rFonts w:eastAsia="Arial Unicode MS"/>
        </w:rPr>
        <w:t xml:space="preserve">construire </w:t>
      </w:r>
      <w:r w:rsidR="0093400B" w:rsidRPr="00E527C3">
        <w:rPr>
          <w:rFonts w:eastAsia="Arial Unicode MS"/>
        </w:rPr>
        <w:t>le</w:t>
      </w:r>
      <w:r w:rsidR="0093400B">
        <w:rPr>
          <w:rFonts w:eastAsia="Arial Unicode MS"/>
        </w:rPr>
        <w:t xml:space="preserve"> schéma </w:t>
      </w:r>
      <w:r w:rsidR="008C24C5">
        <w:rPr>
          <w:rFonts w:eastAsia="Arial Unicode MS"/>
        </w:rPr>
        <w:t>narratif</w:t>
      </w:r>
      <w:r w:rsidR="0093400B">
        <w:rPr>
          <w:rFonts w:eastAsia="Arial Unicode MS"/>
        </w:rPr>
        <w:t xml:space="preserve"> du récit.</w:t>
      </w:r>
      <w:r w:rsidR="00C377A5">
        <w:rPr>
          <w:rFonts w:eastAsia="Arial Unicode MS"/>
        </w:rPr>
        <w:t xml:space="preserve"> </w:t>
      </w:r>
    </w:p>
    <w:p w:rsidR="0093400B" w:rsidRPr="00425972" w:rsidRDefault="00E527C3" w:rsidP="00F15F82">
      <w:pPr>
        <w:spacing w:before="0"/>
        <w:rPr>
          <w:rFonts w:eastAsia="Arial Unicode MS"/>
        </w:rPr>
      </w:pPr>
      <w:r>
        <w:rPr>
          <w:rFonts w:eastAsia="Arial Unicode MS"/>
        </w:rPr>
        <w:t>Lors de la mise en commun, inviter les apprenants à venir compléter le schéma narratif vierge au tableau/TNI.</w:t>
      </w:r>
    </w:p>
    <w:p w:rsidR="0093400B" w:rsidRDefault="0093400B" w:rsidP="00E527C3">
      <w:pPr>
        <w:pStyle w:val="Pistecorrection"/>
      </w:pPr>
      <w:r w:rsidRPr="00A953C2">
        <w:t>Pistes de correction / Corrigés :</w:t>
      </w:r>
    </w:p>
    <w:p w:rsidR="00834139" w:rsidRPr="00377D53" w:rsidRDefault="00834139" w:rsidP="00F15F82">
      <w:pPr>
        <w:jc w:val="left"/>
        <w:rPr>
          <w:rFonts w:cs="Tahoma"/>
          <w:b/>
          <w:bCs/>
          <w:sz w:val="18"/>
          <w:szCs w:val="18"/>
        </w:rPr>
      </w:pPr>
      <w:r w:rsidRPr="00377D53">
        <w:rPr>
          <w:rFonts w:cs="Tahoma"/>
          <w:b/>
          <w:bCs/>
          <w:sz w:val="18"/>
          <w:szCs w:val="18"/>
        </w:rPr>
        <w:t>Le schéma narratif du récit</w:t>
      </w:r>
      <w:r w:rsidR="006F2D5C" w:rsidRPr="00377D53">
        <w:rPr>
          <w:rFonts w:cs="Tahoma"/>
          <w:b/>
          <w:bCs/>
          <w:sz w:val="18"/>
          <w:szCs w:val="18"/>
        </w:rPr>
        <w:t xml:space="preserve"> </w:t>
      </w:r>
      <w:r w:rsidRPr="00377D53">
        <w:rPr>
          <w:rFonts w:cs="Tahoma"/>
          <w:b/>
          <w:bCs/>
          <w:sz w:val="18"/>
          <w:szCs w:val="18"/>
        </w:rPr>
        <w:t>:</w:t>
      </w:r>
      <w:bookmarkStart w:id="20" w:name="_GoBack"/>
      <w:bookmarkEnd w:id="20"/>
    </w:p>
    <w:p w:rsidR="00FE55E2" w:rsidRPr="00834139" w:rsidRDefault="00FE55E2" w:rsidP="00F15F82">
      <w:pPr>
        <w:jc w:val="left"/>
        <w:rPr>
          <w:rFonts w:cs="Tahoma"/>
          <w:color w:val="000000"/>
          <w:sz w:val="18"/>
          <w:szCs w:val="18"/>
        </w:rPr>
      </w:pPr>
    </w:p>
    <w:p w:rsidR="00FE55E2" w:rsidRPr="00FE55E2" w:rsidRDefault="00FC410E" w:rsidP="00F15F82">
      <w:pPr>
        <w:spacing w:before="0"/>
        <w:jc w:val="left"/>
        <w:rPr>
          <w:rFonts w:cs="Tahoma"/>
          <w:b/>
          <w:sz w:val="18"/>
          <w:szCs w:val="18"/>
        </w:rPr>
      </w:pPr>
      <w:r>
        <w:rPr>
          <w:rFonts w:cs="Tahoma"/>
          <w:b/>
          <w:noProof/>
          <w:sz w:val="18"/>
          <w:szCs w:val="1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margin-left:72.3pt;margin-top:7.05pt;width:274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">
            <v:stroke endarrow="block"/>
          </v:shape>
        </w:pict>
      </w:r>
      <w:r w:rsidR="00FE55E2" w:rsidRPr="00FE55E2">
        <w:rPr>
          <w:rFonts w:cs="Tahoma"/>
          <w:b/>
          <w:sz w:val="18"/>
          <w:szCs w:val="18"/>
        </w:rPr>
        <w:t>Destinateur</w:t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b/>
          <w:sz w:val="18"/>
          <w:szCs w:val="18"/>
        </w:rPr>
        <w:t>Destinataire</w:t>
      </w:r>
    </w:p>
    <w:p w:rsidR="00FE55E2" w:rsidRPr="00FE55E2" w:rsidRDefault="00FE55E2" w:rsidP="00F15F82">
      <w:pPr>
        <w:spacing w:before="0"/>
        <w:jc w:val="left"/>
        <w:rPr>
          <w:rFonts w:cs="Tahoma"/>
          <w:b/>
          <w:sz w:val="18"/>
          <w:szCs w:val="18"/>
        </w:rPr>
      </w:pPr>
    </w:p>
    <w:p w:rsidR="00FE55E2" w:rsidRPr="00FE55E2" w:rsidRDefault="00FE55E2" w:rsidP="00F15F82">
      <w:pPr>
        <w:spacing w:before="0"/>
        <w:jc w:val="left"/>
        <w:rPr>
          <w:rFonts w:cs="Tahoma"/>
          <w:sz w:val="18"/>
          <w:szCs w:val="18"/>
        </w:rPr>
      </w:pPr>
      <w:r w:rsidRPr="007E5E68">
        <w:rPr>
          <w:rFonts w:cs="Tahoma"/>
          <w:sz w:val="18"/>
          <w:szCs w:val="18"/>
        </w:rPr>
        <w:t>La crainte de la mort</w:t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>Le narrateur</w:t>
      </w:r>
    </w:p>
    <w:p w:rsidR="00FE55E2" w:rsidRPr="00FE55E2" w:rsidRDefault="00FE55E2" w:rsidP="00F15F82">
      <w:pPr>
        <w:spacing w:before="0"/>
        <w:jc w:val="left"/>
        <w:rPr>
          <w:rFonts w:cs="Tahoma"/>
          <w:sz w:val="18"/>
          <w:szCs w:val="18"/>
        </w:rPr>
      </w:pPr>
      <w:r w:rsidRPr="007E5E68">
        <w:rPr>
          <w:rFonts w:cs="Tahoma"/>
          <w:sz w:val="18"/>
          <w:szCs w:val="18"/>
        </w:rPr>
        <w:t>L’instinct de vie</w:t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  <w:t>sa fille Marie</w:t>
      </w:r>
    </w:p>
    <w:p w:rsidR="00FE55E2" w:rsidRPr="00FE55E2" w:rsidRDefault="00FC410E" w:rsidP="00F15F82">
      <w:pPr>
        <w:spacing w:before="0"/>
        <w:jc w:val="left"/>
        <w:rPr>
          <w:rFonts w:cs="Tahoma"/>
          <w:sz w:val="18"/>
          <w:szCs w:val="18"/>
        </w:rPr>
      </w:pPr>
      <w:r>
        <w:rPr>
          <w:rFonts w:cs="Tahoma"/>
          <w:noProof/>
          <w:sz w:val="18"/>
          <w:szCs w:val="18"/>
          <w:lang w:eastAsia="fr-FR"/>
        </w:rPr>
        <w:pict>
          <v:shape id="AutoShape 4" o:spid="_x0000_s1030" type="#_x0000_t32" style="position:absolute;margin-left:99.65pt;margin-top:17.65pt;width:63.4pt;height: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oxOQIAAGA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">
            <v:stroke endarrow="block"/>
          </v:shape>
        </w:pict>
      </w:r>
      <w:r w:rsidR="00FE55E2" w:rsidRPr="007E5E68">
        <w:rPr>
          <w:rFonts w:cs="Tahoma"/>
          <w:sz w:val="18"/>
          <w:szCs w:val="18"/>
        </w:rPr>
        <w:t>Le devoir parental</w:t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FE55E2">
        <w:rPr>
          <w:rFonts w:cs="Tahoma"/>
          <w:sz w:val="18"/>
          <w:szCs w:val="18"/>
        </w:rPr>
        <w:tab/>
      </w:r>
      <w:r w:rsidR="00FE55E2" w:rsidRPr="007E5E68">
        <w:rPr>
          <w:rFonts w:cs="Tahoma"/>
          <w:sz w:val="18"/>
          <w:szCs w:val="18"/>
        </w:rPr>
        <w:t>sa femme et sa mère</w:t>
      </w:r>
    </w:p>
    <w:p w:rsidR="00FE55E2" w:rsidRPr="00FE55E2" w:rsidRDefault="00FE55E2" w:rsidP="00F15F82">
      <w:pPr>
        <w:spacing w:before="0"/>
        <w:jc w:val="left"/>
        <w:rPr>
          <w:rFonts w:cs="Tahoma"/>
          <w:b/>
          <w:sz w:val="18"/>
          <w:szCs w:val="18"/>
        </w:rPr>
      </w:pP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b/>
          <w:sz w:val="18"/>
          <w:szCs w:val="18"/>
        </w:rPr>
        <w:t>Sujet</w:t>
      </w:r>
    </w:p>
    <w:p w:rsidR="00FE55E2" w:rsidRPr="00FE55E2" w:rsidRDefault="00FC410E" w:rsidP="00F15F82">
      <w:pPr>
        <w:spacing w:before="0"/>
        <w:jc w:val="left"/>
        <w:rPr>
          <w:rFonts w:cs="Tahoma"/>
          <w:sz w:val="18"/>
          <w:szCs w:val="18"/>
        </w:rPr>
      </w:pPr>
      <w:r>
        <w:rPr>
          <w:rFonts w:cs="Tahoma"/>
          <w:noProof/>
          <w:sz w:val="18"/>
          <w:szCs w:val="18"/>
          <w:lang w:eastAsia="fr-FR"/>
        </w:rPr>
        <w:pict>
          <v:shape id="AutoShape 7" o:spid="_x0000_s1029" type="#_x0000_t32" style="position:absolute;margin-left:229.5pt;margin-top:3.55pt;width:113pt;height:43p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">
            <v:stroke endarrow="block"/>
          </v:shape>
        </w:pict>
      </w:r>
      <w:r w:rsidRPr="00FC410E">
        <w:rPr>
          <w:rFonts w:cs="Tahoma"/>
          <w:b/>
          <w:noProof/>
          <w:sz w:val="18"/>
          <w:szCs w:val="18"/>
          <w:lang w:eastAsia="fr-FR"/>
        </w:rPr>
        <w:pict>
          <v:shape id="AutoShape 5" o:spid="_x0000_s1028" type="#_x0000_t32" style="position:absolute;margin-left:72.3pt;margin-top:7.15pt;width:93.45pt;height:36.1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">
            <v:stroke endarrow="block"/>
          </v:shape>
        </w:pict>
      </w:r>
    </w:p>
    <w:p w:rsidR="00FE55E2" w:rsidRPr="00FE55E2" w:rsidRDefault="00FE55E2" w:rsidP="00F15F82">
      <w:pPr>
        <w:spacing w:before="0"/>
        <w:jc w:val="left"/>
        <w:rPr>
          <w:rFonts w:cs="Tahoma"/>
          <w:sz w:val="18"/>
          <w:szCs w:val="18"/>
        </w:rPr>
      </w:pP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>Le narrateur</w:t>
      </w:r>
    </w:p>
    <w:p w:rsidR="00FE55E2" w:rsidRPr="00FE55E2" w:rsidRDefault="00FC410E" w:rsidP="00F15F82">
      <w:pPr>
        <w:spacing w:before="0"/>
        <w:jc w:val="left"/>
        <w:rPr>
          <w:rFonts w:cs="Tahoma"/>
          <w:sz w:val="18"/>
          <w:szCs w:val="18"/>
        </w:rPr>
      </w:pPr>
      <w:r>
        <w:rPr>
          <w:rFonts w:cs="Tahoma"/>
          <w:noProof/>
          <w:sz w:val="18"/>
          <w:szCs w:val="18"/>
          <w:lang w:eastAsia="fr-FR"/>
        </w:rPr>
        <w:pict>
          <v:shape id="AutoShape 6" o:spid="_x0000_s1027" type="#_x0000_t32" style="position:absolute;margin-left:191.55pt;margin-top:3.1pt;width:0;height:25.8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">
            <v:stroke endarrow="block"/>
          </v:shape>
        </w:pict>
      </w:r>
    </w:p>
    <w:p w:rsidR="00FE55E2" w:rsidRPr="00FE55E2" w:rsidRDefault="00FE55E2" w:rsidP="00F15F82">
      <w:pPr>
        <w:spacing w:before="0"/>
        <w:jc w:val="left"/>
        <w:rPr>
          <w:rFonts w:cs="Tahoma"/>
          <w:b/>
          <w:sz w:val="18"/>
          <w:szCs w:val="18"/>
        </w:rPr>
      </w:pPr>
    </w:p>
    <w:p w:rsidR="00FE55E2" w:rsidRPr="00FE55E2" w:rsidRDefault="00FE55E2" w:rsidP="00F15F82">
      <w:pPr>
        <w:spacing w:before="0"/>
        <w:jc w:val="left"/>
        <w:rPr>
          <w:rFonts w:cs="Tahoma"/>
          <w:b/>
          <w:sz w:val="18"/>
          <w:szCs w:val="18"/>
        </w:rPr>
      </w:pPr>
      <w:r w:rsidRPr="00FE55E2">
        <w:rPr>
          <w:rFonts w:cs="Tahoma"/>
          <w:b/>
          <w:sz w:val="18"/>
          <w:szCs w:val="18"/>
        </w:rPr>
        <w:t>Adjuvants</w:t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b/>
          <w:sz w:val="18"/>
          <w:szCs w:val="18"/>
        </w:rPr>
        <w:t>Opposants</w:t>
      </w:r>
    </w:p>
    <w:p w:rsidR="00FE55E2" w:rsidRPr="00FE55E2" w:rsidRDefault="00FE55E2" w:rsidP="00F15F82">
      <w:pPr>
        <w:spacing w:before="0"/>
        <w:jc w:val="left"/>
        <w:rPr>
          <w:rFonts w:cs="Tahoma"/>
          <w:b/>
          <w:sz w:val="18"/>
          <w:szCs w:val="18"/>
        </w:rPr>
      </w:pPr>
      <w:r w:rsidRPr="00FE55E2">
        <w:rPr>
          <w:rFonts w:cs="Tahoma"/>
          <w:b/>
          <w:sz w:val="18"/>
          <w:szCs w:val="18"/>
        </w:rPr>
        <w:tab/>
      </w:r>
      <w:r w:rsidRPr="00FE55E2">
        <w:rPr>
          <w:rFonts w:cs="Tahoma"/>
          <w:b/>
          <w:sz w:val="18"/>
          <w:szCs w:val="18"/>
        </w:rPr>
        <w:tab/>
      </w:r>
      <w:r w:rsidRPr="00FE55E2">
        <w:rPr>
          <w:rFonts w:cs="Tahoma"/>
          <w:b/>
          <w:sz w:val="18"/>
          <w:szCs w:val="18"/>
        </w:rPr>
        <w:tab/>
      </w:r>
      <w:r w:rsidRPr="00FE55E2">
        <w:rPr>
          <w:rFonts w:cs="Tahoma"/>
          <w:b/>
          <w:sz w:val="18"/>
          <w:szCs w:val="18"/>
        </w:rPr>
        <w:tab/>
      </w:r>
      <w:r w:rsidRPr="00FE55E2">
        <w:rPr>
          <w:rFonts w:cs="Tahoma"/>
          <w:b/>
          <w:sz w:val="18"/>
          <w:szCs w:val="18"/>
        </w:rPr>
        <w:tab/>
        <w:t>Objet</w:t>
      </w:r>
    </w:p>
    <w:p w:rsidR="00FE55E2" w:rsidRPr="00FE55E2" w:rsidRDefault="00FE55E2" w:rsidP="00F15F82">
      <w:pPr>
        <w:spacing w:before="0"/>
        <w:jc w:val="left"/>
        <w:rPr>
          <w:rFonts w:cs="Tahoma"/>
          <w:sz w:val="18"/>
          <w:szCs w:val="18"/>
        </w:rPr>
      </w:pPr>
      <w:r w:rsidRPr="007E5E68">
        <w:rPr>
          <w:rFonts w:cs="Tahoma"/>
          <w:sz w:val="18"/>
          <w:szCs w:val="18"/>
        </w:rPr>
        <w:t>Pas d’adjuvant sauf l’avocat</w:t>
      </w:r>
      <w:r w:rsidR="007E5E68" w:rsidRPr="007E5E68">
        <w:rPr>
          <w:rFonts w:cs="Tahoma"/>
          <w:sz w:val="18"/>
          <w:szCs w:val="18"/>
        </w:rPr>
        <w:t>.</w:t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 xml:space="preserve">La foule, les gendarmes, </w:t>
      </w:r>
    </w:p>
    <w:p w:rsidR="00FE55E2" w:rsidRPr="007E5E68" w:rsidRDefault="00FE55E2" w:rsidP="00F15F82">
      <w:pPr>
        <w:spacing w:before="0"/>
        <w:jc w:val="left"/>
        <w:rPr>
          <w:rFonts w:cs="Tahoma"/>
          <w:sz w:val="18"/>
          <w:szCs w:val="18"/>
        </w:rPr>
      </w:pP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  <w:t>Sauver sa vie</w:t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  <w:t>les magistrats</w:t>
      </w:r>
      <w:r w:rsidR="009C30FE" w:rsidRPr="007E5E68">
        <w:rPr>
          <w:rFonts w:cs="Tahoma"/>
          <w:sz w:val="18"/>
          <w:szCs w:val="18"/>
        </w:rPr>
        <w:t>, l’huissier,</w:t>
      </w:r>
      <w:r w:rsidRPr="00FE55E2">
        <w:rPr>
          <w:rFonts w:cs="Tahoma"/>
          <w:sz w:val="18"/>
          <w:szCs w:val="18"/>
        </w:rPr>
        <w:tab/>
      </w:r>
      <w:r w:rsidR="009C30FE" w:rsidRPr="007E5E68">
        <w:rPr>
          <w:rFonts w:cs="Tahoma"/>
          <w:sz w:val="18"/>
          <w:szCs w:val="18"/>
        </w:rPr>
        <w:tab/>
      </w:r>
      <w:r w:rsidR="009C30FE" w:rsidRPr="007E5E68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>Se faire gracier, s’évader</w:t>
      </w:r>
      <w:r w:rsidR="007E5E68" w:rsidRPr="007E5E68">
        <w:rPr>
          <w:rFonts w:cs="Tahoma"/>
          <w:sz w:val="18"/>
          <w:szCs w:val="18"/>
        </w:rPr>
        <w:t>.</w:t>
      </w:r>
      <w:r w:rsidRPr="00FE55E2">
        <w:rPr>
          <w:rFonts w:cs="Tahoma"/>
          <w:sz w:val="18"/>
          <w:szCs w:val="18"/>
        </w:rPr>
        <w:tab/>
      </w:r>
      <w:r w:rsidRPr="00FE55E2">
        <w:rPr>
          <w:rFonts w:cs="Tahoma"/>
          <w:sz w:val="18"/>
          <w:szCs w:val="18"/>
        </w:rPr>
        <w:tab/>
      </w:r>
      <w:r w:rsidR="007E5E68">
        <w:rPr>
          <w:rFonts w:cs="Tahoma"/>
          <w:sz w:val="18"/>
          <w:szCs w:val="18"/>
        </w:rPr>
        <w:tab/>
      </w:r>
      <w:proofErr w:type="gramStart"/>
      <w:r w:rsidR="009C30FE" w:rsidRPr="007E5E68">
        <w:rPr>
          <w:rFonts w:cs="Tahoma"/>
          <w:sz w:val="18"/>
          <w:szCs w:val="18"/>
        </w:rPr>
        <w:t>le</w:t>
      </w:r>
      <w:proofErr w:type="gramEnd"/>
      <w:r w:rsidR="009C30FE" w:rsidRPr="007E5E68">
        <w:rPr>
          <w:rFonts w:cs="Tahoma"/>
          <w:sz w:val="18"/>
          <w:szCs w:val="18"/>
        </w:rPr>
        <w:t xml:space="preserve"> directeur de la prison,</w:t>
      </w:r>
    </w:p>
    <w:p w:rsidR="007E5E68" w:rsidRPr="007E5E68" w:rsidRDefault="009C30FE" w:rsidP="00F15F82">
      <w:pPr>
        <w:spacing w:before="0"/>
        <w:jc w:val="left"/>
        <w:rPr>
          <w:rFonts w:cs="Tahoma"/>
          <w:sz w:val="18"/>
          <w:szCs w:val="18"/>
        </w:rPr>
      </w:pP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Pr="007E5E68">
        <w:rPr>
          <w:rFonts w:cs="Tahoma"/>
          <w:sz w:val="18"/>
          <w:szCs w:val="18"/>
        </w:rPr>
        <w:tab/>
      </w:r>
      <w:r w:rsidR="007E5E68" w:rsidRPr="007E5E68">
        <w:rPr>
          <w:rFonts w:cs="Tahoma"/>
          <w:sz w:val="18"/>
          <w:szCs w:val="18"/>
        </w:rPr>
        <w:t>L’aumônier, la société.</w:t>
      </w:r>
    </w:p>
    <w:p w:rsidR="009C30FE" w:rsidRPr="00FE55E2" w:rsidRDefault="009C30FE" w:rsidP="00F15F82">
      <w:pPr>
        <w:spacing w:before="0"/>
        <w:jc w:val="left"/>
        <w:rPr>
          <w:rFonts w:cs="Tahoma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D2C30" w:rsidRDefault="007D2C30" w:rsidP="00E96242">
      <w:pPr>
        <w:jc w:val="left"/>
        <w:rPr>
          <w:rFonts w:eastAsia="Arial Unicode MS"/>
        </w:rPr>
      </w:pPr>
    </w:p>
    <w:p w:rsidR="00643BDF" w:rsidRPr="00425972" w:rsidRDefault="00D11C19" w:rsidP="00E96242">
      <w:pPr>
        <w:jc w:val="left"/>
        <w:rPr>
          <w:rFonts w:eastAsia="Arial Unicode MS"/>
        </w:rPr>
      </w:pPr>
      <w:r w:rsidRPr="00E527C3">
        <w:rPr>
          <w:rFonts w:eastAsia="Arial Unicode MS"/>
        </w:rPr>
        <w:t xml:space="preserve">Proposer </w:t>
      </w:r>
      <w:r w:rsidR="00643BDF" w:rsidRPr="00E527C3">
        <w:rPr>
          <w:rFonts w:eastAsia="Arial Unicode MS"/>
        </w:rPr>
        <w:t>aux</w:t>
      </w:r>
      <w:r w:rsidR="00643BDF">
        <w:rPr>
          <w:rFonts w:eastAsia="Arial Unicode MS"/>
        </w:rPr>
        <w:t xml:space="preserve"> apprenants de travailler </w:t>
      </w:r>
      <w:r w:rsidR="00C377A5">
        <w:rPr>
          <w:rFonts w:eastAsia="Arial Unicode MS"/>
        </w:rPr>
        <w:t xml:space="preserve">en binôme </w:t>
      </w:r>
      <w:r w:rsidR="00643BDF">
        <w:rPr>
          <w:rFonts w:eastAsia="Arial Unicode MS"/>
        </w:rPr>
        <w:t xml:space="preserve">sur </w:t>
      </w:r>
      <w:r w:rsidR="00643BDF" w:rsidRPr="00425972">
        <w:rPr>
          <w:rFonts w:eastAsia="Arial Unicode MS"/>
        </w:rPr>
        <w:t xml:space="preserve">l’activité </w:t>
      </w:r>
      <w:r w:rsidR="00643BDF">
        <w:rPr>
          <w:rFonts w:eastAsia="Arial Unicode MS"/>
        </w:rPr>
        <w:t>6 qui a pour but de synthétiser le récit.</w:t>
      </w:r>
      <w:r w:rsidR="00C377A5">
        <w:rPr>
          <w:rFonts w:eastAsia="Arial Unicode MS"/>
        </w:rPr>
        <w:t xml:space="preserve"> </w:t>
      </w:r>
      <w:r w:rsidR="00A019A7" w:rsidRPr="00E527C3">
        <w:rPr>
          <w:rFonts w:eastAsia="Arial Unicode MS"/>
        </w:rPr>
        <w:t>M</w:t>
      </w:r>
      <w:r w:rsidR="00C377A5" w:rsidRPr="00E527C3">
        <w:rPr>
          <w:rFonts w:eastAsia="Arial Unicode MS"/>
        </w:rPr>
        <w:t>ise</w:t>
      </w:r>
      <w:r w:rsidR="00C377A5">
        <w:rPr>
          <w:rFonts w:eastAsia="Arial Unicode MS"/>
        </w:rPr>
        <w:t xml:space="preserve"> en commun.</w:t>
      </w:r>
    </w:p>
    <w:p w:rsidR="00643BDF" w:rsidRPr="00A953C2" w:rsidRDefault="00643BDF" w:rsidP="00F15F82">
      <w:pPr>
        <w:pStyle w:val="Pistecorrection"/>
      </w:pPr>
      <w:r w:rsidRPr="00A953C2">
        <w:t>Pistes de correction / Corrigés :</w:t>
      </w:r>
    </w:p>
    <w:p w:rsidR="00834139" w:rsidRPr="00643BDF" w:rsidRDefault="00643BDF" w:rsidP="00F15F82">
      <w:pPr>
        <w:pStyle w:val="Paragraphedeliste"/>
        <w:numPr>
          <w:ilvl w:val="0"/>
          <w:numId w:val="30"/>
        </w:numPr>
        <w:spacing w:before="0"/>
        <w:jc w:val="left"/>
        <w:rPr>
          <w:rFonts w:cs="Tahoma"/>
          <w:color w:val="000000"/>
          <w:sz w:val="18"/>
          <w:szCs w:val="18"/>
        </w:rPr>
      </w:pPr>
      <w:r>
        <w:rPr>
          <w:rFonts w:cs="Tahoma"/>
          <w:color w:val="000000"/>
          <w:sz w:val="18"/>
          <w:szCs w:val="18"/>
        </w:rPr>
        <w:t xml:space="preserve">La situation initiale (facile à déduire grâce aux </w:t>
      </w:r>
      <w:r w:rsidR="00C377A5">
        <w:rPr>
          <w:rFonts w:cs="Tahoma"/>
          <w:color w:val="000000"/>
          <w:sz w:val="18"/>
          <w:szCs w:val="18"/>
        </w:rPr>
        <w:t>flashes back) : l</w:t>
      </w:r>
      <w:r w:rsidR="00834139" w:rsidRPr="00643BDF">
        <w:rPr>
          <w:rFonts w:cs="Tahoma"/>
          <w:bCs/>
          <w:color w:val="000000"/>
          <w:sz w:val="18"/>
          <w:szCs w:val="18"/>
        </w:rPr>
        <w:t>e personnage-narrateur menait une vie heureuse avec sa famille, sa fille Marie, sa femme et sa mère jusqu’au jour du crime qui a bouleversé sa vie.</w:t>
      </w:r>
    </w:p>
    <w:p w:rsidR="00C377A5" w:rsidRPr="00C377A5" w:rsidRDefault="00C377A5" w:rsidP="00F15F82">
      <w:pPr>
        <w:pStyle w:val="Paragraphedeliste"/>
        <w:numPr>
          <w:ilvl w:val="0"/>
          <w:numId w:val="30"/>
        </w:numPr>
        <w:jc w:val="left"/>
        <w:rPr>
          <w:rFonts w:cs="Tahoma"/>
          <w:color w:val="000000"/>
          <w:sz w:val="18"/>
          <w:szCs w:val="18"/>
        </w:rPr>
      </w:pPr>
      <w:r w:rsidRPr="00C377A5">
        <w:rPr>
          <w:rFonts w:cs="Tahoma"/>
          <w:bCs/>
          <w:color w:val="000000"/>
          <w:sz w:val="18"/>
          <w:szCs w:val="18"/>
        </w:rPr>
        <w:t>L’évènement perturbateur :</w:t>
      </w:r>
      <w:r>
        <w:rPr>
          <w:rFonts w:cs="Tahoma"/>
          <w:bCs/>
          <w:color w:val="000000"/>
          <w:sz w:val="18"/>
          <w:szCs w:val="18"/>
        </w:rPr>
        <w:t xml:space="preserve"> </w:t>
      </w:r>
      <w:r w:rsidRPr="00C377A5">
        <w:rPr>
          <w:rFonts w:cs="Tahoma"/>
          <w:bCs/>
          <w:color w:val="000000"/>
          <w:sz w:val="18"/>
          <w:szCs w:val="18"/>
        </w:rPr>
        <w:t>l</w:t>
      </w:r>
      <w:r w:rsidR="00834139" w:rsidRPr="00C377A5">
        <w:rPr>
          <w:rFonts w:cs="Tahoma"/>
          <w:bCs/>
          <w:color w:val="000000"/>
          <w:sz w:val="18"/>
          <w:szCs w:val="18"/>
        </w:rPr>
        <w:t>e meurtre commis par le narrateur-personnage.</w:t>
      </w:r>
    </w:p>
    <w:p w:rsidR="00C377A5" w:rsidRPr="00C377A5" w:rsidRDefault="00070D10" w:rsidP="00F15F82">
      <w:pPr>
        <w:pStyle w:val="Paragraphedeliste"/>
        <w:numPr>
          <w:ilvl w:val="0"/>
          <w:numId w:val="30"/>
        </w:numPr>
        <w:jc w:val="left"/>
        <w:rPr>
          <w:rFonts w:cs="Tahoma"/>
          <w:color w:val="000000"/>
          <w:sz w:val="18"/>
          <w:szCs w:val="18"/>
        </w:rPr>
      </w:pPr>
      <w:r w:rsidRPr="00E527C3">
        <w:rPr>
          <w:rFonts w:cs="Tahoma"/>
          <w:bCs/>
          <w:color w:val="000000"/>
          <w:sz w:val="18"/>
          <w:szCs w:val="18"/>
        </w:rPr>
        <w:t>É</w:t>
      </w:r>
      <w:r w:rsidR="00C377A5" w:rsidRPr="00E527C3">
        <w:rPr>
          <w:rFonts w:cs="Tahoma"/>
          <w:bCs/>
          <w:color w:val="000000"/>
          <w:sz w:val="18"/>
          <w:szCs w:val="18"/>
        </w:rPr>
        <w:t>vène</w:t>
      </w:r>
      <w:r w:rsidR="00C377A5">
        <w:rPr>
          <w:rFonts w:cs="Tahoma"/>
          <w:bCs/>
          <w:color w:val="000000"/>
          <w:sz w:val="18"/>
          <w:szCs w:val="18"/>
        </w:rPr>
        <w:t>ments marquants : l</w:t>
      </w:r>
      <w:r w:rsidR="00834139" w:rsidRPr="00C377A5">
        <w:rPr>
          <w:rFonts w:cs="Tahoma"/>
          <w:bCs/>
          <w:color w:val="000000"/>
          <w:sz w:val="18"/>
          <w:szCs w:val="18"/>
        </w:rPr>
        <w:t xml:space="preserve">e jugement, l’emprisonnement, la condamnation à la peine de mort, </w:t>
      </w:r>
      <w:r w:rsidR="007F22F3">
        <w:rPr>
          <w:rFonts w:cs="Tahoma"/>
          <w:bCs/>
          <w:color w:val="000000"/>
          <w:sz w:val="18"/>
          <w:szCs w:val="18"/>
        </w:rPr>
        <w:t xml:space="preserve">la </w:t>
      </w:r>
      <w:r w:rsidR="00834139" w:rsidRPr="00C377A5">
        <w:rPr>
          <w:rFonts w:cs="Tahoma"/>
          <w:bCs/>
          <w:color w:val="000000"/>
          <w:sz w:val="18"/>
          <w:szCs w:val="18"/>
        </w:rPr>
        <w:t xml:space="preserve">recherche </w:t>
      </w:r>
      <w:r w:rsidR="007F22F3">
        <w:rPr>
          <w:rFonts w:cs="Tahoma"/>
          <w:bCs/>
          <w:color w:val="000000"/>
          <w:sz w:val="18"/>
          <w:szCs w:val="18"/>
        </w:rPr>
        <w:t>pour le</w:t>
      </w:r>
      <w:r w:rsidR="00834139" w:rsidRPr="00C377A5">
        <w:rPr>
          <w:rFonts w:cs="Tahoma"/>
          <w:bCs/>
          <w:color w:val="000000"/>
          <w:sz w:val="18"/>
          <w:szCs w:val="18"/>
        </w:rPr>
        <w:t xml:space="preserve"> condamné d’une solution pour préserver sa vie.</w:t>
      </w:r>
    </w:p>
    <w:p w:rsidR="00834139" w:rsidRPr="00C377A5" w:rsidRDefault="00C377A5" w:rsidP="00F15F82">
      <w:pPr>
        <w:pStyle w:val="Paragraphedeliste"/>
        <w:numPr>
          <w:ilvl w:val="0"/>
          <w:numId w:val="30"/>
        </w:numPr>
        <w:jc w:val="left"/>
        <w:rPr>
          <w:rFonts w:cs="Tahoma"/>
          <w:color w:val="000000"/>
          <w:sz w:val="18"/>
          <w:szCs w:val="18"/>
        </w:rPr>
      </w:pPr>
      <w:r>
        <w:rPr>
          <w:rFonts w:cs="Tahoma"/>
          <w:bCs/>
          <w:color w:val="000000"/>
          <w:sz w:val="18"/>
          <w:szCs w:val="18"/>
        </w:rPr>
        <w:t>La situation finale : i</w:t>
      </w:r>
      <w:r w:rsidR="00834139" w:rsidRPr="00C377A5">
        <w:rPr>
          <w:rFonts w:cs="Tahoma"/>
          <w:bCs/>
          <w:color w:val="000000"/>
          <w:sz w:val="18"/>
          <w:szCs w:val="18"/>
        </w:rPr>
        <w:t>l n’y a pas de dénouement. Le condamné garde l’espoir jusqu’à quelques moments avant l’exécution, mais à ce moment-là les bourreaux préparent l’exécuti</w:t>
      </w:r>
      <w:r>
        <w:rPr>
          <w:rFonts w:cs="Tahoma"/>
          <w:bCs/>
          <w:color w:val="000000"/>
          <w:sz w:val="18"/>
          <w:szCs w:val="18"/>
        </w:rPr>
        <w:t xml:space="preserve">on. C’est </w:t>
      </w:r>
      <w:r w:rsidR="00834139" w:rsidRPr="00C377A5">
        <w:rPr>
          <w:rFonts w:cs="Tahoma"/>
          <w:bCs/>
          <w:color w:val="000000"/>
          <w:sz w:val="18"/>
          <w:szCs w:val="18"/>
        </w:rPr>
        <w:t xml:space="preserve">aux lecteurs </w:t>
      </w:r>
      <w:r>
        <w:rPr>
          <w:rFonts w:cs="Tahoma"/>
          <w:bCs/>
          <w:color w:val="000000"/>
          <w:sz w:val="18"/>
          <w:szCs w:val="18"/>
        </w:rPr>
        <w:t xml:space="preserve">à réfléchir, à </w:t>
      </w:r>
      <w:r w:rsidR="00834139" w:rsidRPr="00C377A5">
        <w:rPr>
          <w:rFonts w:cs="Tahoma"/>
          <w:bCs/>
          <w:color w:val="000000"/>
          <w:sz w:val="18"/>
          <w:szCs w:val="18"/>
        </w:rPr>
        <w:t>imaginer la fin puisque pour l’auteur</w:t>
      </w:r>
      <w:r w:rsidR="0065558D">
        <w:rPr>
          <w:rFonts w:cs="Tahoma"/>
          <w:bCs/>
          <w:color w:val="000000"/>
          <w:sz w:val="18"/>
          <w:szCs w:val="18"/>
        </w:rPr>
        <w:t>,</w:t>
      </w:r>
      <w:r w:rsidR="00834139" w:rsidRPr="00C377A5">
        <w:rPr>
          <w:rFonts w:cs="Tahoma"/>
          <w:bCs/>
          <w:color w:val="000000"/>
          <w:sz w:val="18"/>
          <w:szCs w:val="18"/>
        </w:rPr>
        <w:t xml:space="preserve"> ce qui compte</w:t>
      </w:r>
      <w:r w:rsidR="0065558D">
        <w:rPr>
          <w:rFonts w:cs="Tahoma"/>
          <w:bCs/>
          <w:color w:val="000000"/>
          <w:sz w:val="18"/>
          <w:szCs w:val="18"/>
        </w:rPr>
        <w:t>,</w:t>
      </w:r>
      <w:r w:rsidR="00834139" w:rsidRPr="00C377A5">
        <w:rPr>
          <w:rFonts w:cs="Tahoma"/>
          <w:bCs/>
          <w:color w:val="000000"/>
          <w:sz w:val="18"/>
          <w:szCs w:val="18"/>
        </w:rPr>
        <w:t xml:space="preserve"> c’est la dénonciat</w:t>
      </w:r>
      <w:r>
        <w:rPr>
          <w:rFonts w:cs="Tahoma"/>
          <w:bCs/>
          <w:color w:val="000000"/>
          <w:sz w:val="18"/>
          <w:szCs w:val="18"/>
        </w:rPr>
        <w:t>ion de l’horrible peine de mort.</w:t>
      </w:r>
    </w:p>
    <w:p w:rsidR="00D214D3" w:rsidRDefault="00D214D3" w:rsidP="00C377A5">
      <w:pPr>
        <w:shd w:val="clear" w:color="auto" w:fill="FFFFFF"/>
        <w:spacing w:before="0" w:line="240" w:lineRule="auto"/>
        <w:jc w:val="left"/>
        <w:rPr>
          <w:rFonts w:ascii="Segoe UI" w:hAnsi="Segoe UI" w:cs="Segoe UI"/>
          <w:color w:val="000000"/>
          <w:sz w:val="27"/>
          <w:szCs w:val="27"/>
        </w:rPr>
      </w:pPr>
    </w:p>
    <w:p w:rsidR="0093400B" w:rsidRDefault="0093400B" w:rsidP="00686E1C">
      <w:pPr>
        <w:pStyle w:val="Pistecorrection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77"/>
      </w:tblGrid>
      <w:tr w:rsidR="00D009E8" w:rsidRPr="00A953C2" w:rsidTr="007573C4">
        <w:tc>
          <w:tcPr>
            <w:tcW w:w="9772" w:type="dxa"/>
            <w:gridSpan w:val="2"/>
            <w:tcBorders>
              <w:bottom w:val="single" w:sz="4" w:space="0" w:color="95B3D7" w:themeColor="accent1" w:themeTint="99"/>
            </w:tcBorders>
          </w:tcPr>
          <w:p w:rsidR="00D009E8" w:rsidRPr="00A953C2" w:rsidRDefault="00D009E8" w:rsidP="0093400B">
            <w:pPr>
              <w:pStyle w:val="Titre2"/>
            </w:pPr>
            <w:bookmarkStart w:id="21" w:name="_Toc285465284"/>
            <w:bookmarkStart w:id="22" w:name="_Toc286909633"/>
            <w:r>
              <w:t xml:space="preserve">Étape </w:t>
            </w:r>
            <w:r w:rsidR="0093400B">
              <w:t>5</w:t>
            </w:r>
            <w:r>
              <w:t xml:space="preserve"> – </w:t>
            </w:r>
            <w:r w:rsidR="00B81066">
              <w:t>S’initier aux secrets d’écritu</w:t>
            </w:r>
            <w:r w:rsidR="00B81066" w:rsidRPr="004D60AA">
              <w:t>re</w:t>
            </w:r>
            <w:r w:rsidR="00B81066">
              <w:t xml:space="preserve"> de Victor Hugo</w:t>
            </w:r>
            <w:bookmarkEnd w:id="21"/>
            <w:bookmarkEnd w:id="22"/>
          </w:p>
        </w:tc>
      </w:tr>
      <w:tr w:rsidR="00B81066" w:rsidRPr="00A953C2" w:rsidTr="007573C4">
        <w:trPr>
          <w:trHeight w:val="396"/>
        </w:trPr>
        <w:tc>
          <w:tcPr>
            <w:tcW w:w="5495" w:type="dxa"/>
            <w:tcBorders>
              <w:top w:val="single" w:sz="4" w:space="0" w:color="95B3D7" w:themeColor="accent1" w:themeTint="99"/>
            </w:tcBorders>
          </w:tcPr>
          <w:p w:rsidR="00D009E8" w:rsidRPr="00E527C3" w:rsidRDefault="005A4A14" w:rsidP="007573C4">
            <w:pPr>
              <w:pStyle w:val="Infosactivit"/>
              <w:rPr>
                <w:b/>
              </w:rPr>
            </w:pPr>
            <w:r w:rsidRPr="00E527C3">
              <w:rPr>
                <w:b/>
              </w:rPr>
              <w:t>Analyse linguistique et stylistique</w:t>
            </w:r>
          </w:p>
          <w:p w:rsidR="00D009E8" w:rsidRPr="000872E7" w:rsidRDefault="00D009E8" w:rsidP="00E527C3">
            <w:pPr>
              <w:pStyle w:val="Infosactivit"/>
              <w:rPr>
                <w:b/>
              </w:rPr>
            </w:pPr>
            <w:r w:rsidRPr="00E527C3">
              <w:rPr>
                <w:b/>
              </w:rPr>
              <w:t xml:space="preserve">Activité </w:t>
            </w:r>
            <w:r w:rsidR="00D92C4C" w:rsidRPr="00E527C3">
              <w:rPr>
                <w:b/>
              </w:rPr>
              <w:t>7</w:t>
            </w:r>
            <w:r w:rsidR="00BD7EBA">
              <w:rPr>
                <w:b/>
              </w:rPr>
              <w:t xml:space="preserve"> et 8</w:t>
            </w:r>
            <w:r w:rsidRPr="00E527C3">
              <w:rPr>
                <w:b/>
              </w:rPr>
              <w:t xml:space="preserve"> – </w:t>
            </w:r>
            <w:r w:rsidR="00B81066" w:rsidRPr="00E527C3">
              <w:rPr>
                <w:b/>
              </w:rPr>
              <w:t>5</w:t>
            </w:r>
            <w:r w:rsidRPr="00E527C3">
              <w:rPr>
                <w:b/>
              </w:rPr>
              <w:t>0 mn</w:t>
            </w:r>
          </w:p>
        </w:tc>
        <w:tc>
          <w:tcPr>
            <w:tcW w:w="4277" w:type="dxa"/>
            <w:tcBorders>
              <w:top w:val="single" w:sz="4" w:space="0" w:color="95B3D7" w:themeColor="accent1" w:themeTint="99"/>
            </w:tcBorders>
          </w:tcPr>
          <w:p w:rsidR="00AB48C1" w:rsidRDefault="00D009E8" w:rsidP="00AB48C1">
            <w:pPr>
              <w:pStyle w:val="Infosactivit"/>
              <w:rPr>
                <w:rFonts w:cs="Tahoma"/>
                <w:szCs w:val="16"/>
              </w:rPr>
            </w:pPr>
            <w:r w:rsidRPr="00A953C2">
              <w:rPr>
                <w:b/>
              </w:rPr>
              <w:t>Modalités de travail</w:t>
            </w:r>
            <w:r w:rsidRPr="00A953C2">
              <w:t xml:space="preserve"> : </w:t>
            </w:r>
            <w:r w:rsidR="00AB48C1">
              <w:rPr>
                <w:rFonts w:cs="Tahoma"/>
                <w:szCs w:val="16"/>
              </w:rPr>
              <w:t>multiple</w:t>
            </w:r>
          </w:p>
          <w:p w:rsidR="00D009E8" w:rsidRPr="00A953C2" w:rsidRDefault="00D009E8" w:rsidP="00AB48C1">
            <w:pPr>
              <w:pStyle w:val="Infosactivit"/>
            </w:pPr>
            <w:r w:rsidRPr="00A953C2">
              <w:rPr>
                <w:b/>
              </w:rPr>
              <w:t>Support</w:t>
            </w:r>
            <w:r w:rsidRPr="00A953C2">
              <w:t xml:space="preserve"> : fiche </w:t>
            </w:r>
            <w:r w:rsidR="00BA0CA7">
              <w:t>extrait</w:t>
            </w:r>
            <w:r w:rsidR="00476E32">
              <w:t>, fiche apprenant</w:t>
            </w:r>
          </w:p>
        </w:tc>
      </w:tr>
      <w:tr w:rsidR="00B81066" w:rsidRPr="00BA0CA7" w:rsidTr="007573C4">
        <w:trPr>
          <w:trHeight w:val="166"/>
        </w:trPr>
        <w:tc>
          <w:tcPr>
            <w:tcW w:w="5495" w:type="dxa"/>
          </w:tcPr>
          <w:p w:rsidR="00E65496" w:rsidRPr="00E73FF2" w:rsidRDefault="00E65496" w:rsidP="00E27CE2">
            <w:pPr>
              <w:rPr>
                <w:szCs w:val="20"/>
                <w:u w:val="single"/>
              </w:rPr>
            </w:pPr>
          </w:p>
        </w:tc>
        <w:tc>
          <w:tcPr>
            <w:tcW w:w="4277" w:type="dxa"/>
          </w:tcPr>
          <w:p w:rsidR="00D009E8" w:rsidRPr="00BA0CA7" w:rsidRDefault="00D009E8" w:rsidP="004B344F">
            <w:pPr>
              <w:pStyle w:val="Infosactivit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22791A" w:rsidRPr="007B50C6" w:rsidRDefault="00033FCB" w:rsidP="00F06846">
      <w:pPr>
        <w:rPr>
          <w:rFonts w:cs="Tahoma"/>
          <w:szCs w:val="20"/>
        </w:rPr>
      </w:pPr>
      <w:r w:rsidRPr="00E527C3">
        <w:rPr>
          <w:rFonts w:eastAsia="Arial Unicode MS"/>
          <w:szCs w:val="20"/>
        </w:rPr>
        <w:t>Demander</w:t>
      </w:r>
      <w:r w:rsidR="0022791A" w:rsidRPr="00E527C3">
        <w:rPr>
          <w:rFonts w:cs="Tahoma"/>
          <w:szCs w:val="20"/>
        </w:rPr>
        <w:t xml:space="preserve"> aux apprenants</w:t>
      </w:r>
      <w:r w:rsidR="007F5577" w:rsidRPr="00E527C3">
        <w:rPr>
          <w:rFonts w:cs="Tahoma"/>
          <w:szCs w:val="20"/>
        </w:rPr>
        <w:t xml:space="preserve"> de </w:t>
      </w:r>
      <w:r w:rsidR="003F0AA8" w:rsidRPr="00E527C3">
        <w:rPr>
          <w:rFonts w:cs="Tahoma"/>
          <w:szCs w:val="20"/>
        </w:rPr>
        <w:t>réaliser</w:t>
      </w:r>
      <w:r w:rsidR="007F5577" w:rsidRPr="00E527C3">
        <w:rPr>
          <w:rFonts w:cs="Tahoma"/>
          <w:szCs w:val="20"/>
        </w:rPr>
        <w:t xml:space="preserve"> l’activité </w:t>
      </w:r>
      <w:r w:rsidR="00BD7EBA">
        <w:rPr>
          <w:rFonts w:cs="Tahoma"/>
          <w:szCs w:val="20"/>
        </w:rPr>
        <w:t>7</w:t>
      </w:r>
      <w:r w:rsidR="007F5577" w:rsidRPr="00E527C3">
        <w:rPr>
          <w:rFonts w:cs="Tahoma"/>
          <w:szCs w:val="20"/>
        </w:rPr>
        <w:t xml:space="preserve"> au sein de laquelle ils </w:t>
      </w:r>
      <w:r w:rsidR="00E527C3">
        <w:rPr>
          <w:rFonts w:cs="Tahoma"/>
          <w:szCs w:val="20"/>
        </w:rPr>
        <w:t>analyseront l</w:t>
      </w:r>
      <w:r w:rsidR="007F5577" w:rsidRPr="00E527C3">
        <w:rPr>
          <w:rFonts w:cs="Tahoma"/>
          <w:szCs w:val="20"/>
        </w:rPr>
        <w:t>e style linguistique</w:t>
      </w:r>
      <w:r w:rsidR="0022791A" w:rsidRPr="00E527C3">
        <w:rPr>
          <w:rFonts w:cs="Tahoma"/>
          <w:szCs w:val="20"/>
        </w:rPr>
        <w:t> </w:t>
      </w:r>
      <w:r w:rsidR="00B60F31" w:rsidRPr="00E527C3">
        <w:rPr>
          <w:rFonts w:cs="Tahoma"/>
          <w:szCs w:val="20"/>
        </w:rPr>
        <w:t>de l’extrait.</w:t>
      </w:r>
    </w:p>
    <w:p w:rsidR="0022791A" w:rsidRPr="00E527C3" w:rsidRDefault="00BA0CA7" w:rsidP="00E527C3">
      <w:pPr>
        <w:pStyle w:val="Pistecorrection"/>
      </w:pPr>
      <w:r w:rsidRPr="00A953C2">
        <w:t>Pistes de correction / Corrigés :</w:t>
      </w:r>
    </w:p>
    <w:p w:rsidR="0022791A" w:rsidRPr="00386ECD" w:rsidRDefault="0022791A" w:rsidP="00386ECD">
      <w:pPr>
        <w:pStyle w:val="Paragraphedeliste"/>
        <w:numPr>
          <w:ilvl w:val="0"/>
          <w:numId w:val="32"/>
        </w:numPr>
        <w:spacing w:before="0"/>
        <w:jc w:val="left"/>
        <w:rPr>
          <w:rFonts w:cs="Tahoma"/>
          <w:sz w:val="18"/>
          <w:szCs w:val="18"/>
        </w:rPr>
      </w:pPr>
      <w:r w:rsidRPr="00386ECD">
        <w:rPr>
          <w:rFonts w:cs="Tahoma"/>
          <w:sz w:val="18"/>
          <w:szCs w:val="18"/>
        </w:rPr>
        <w:t>La mort : sanglante, condamné à mort, glacé, couteau, fatale, infernale, spectre</w:t>
      </w:r>
    </w:p>
    <w:p w:rsidR="0022791A" w:rsidRPr="0022791A" w:rsidRDefault="0022791A" w:rsidP="00D76960">
      <w:pPr>
        <w:spacing w:before="0"/>
        <w:ind w:firstLine="708"/>
        <w:jc w:val="left"/>
        <w:rPr>
          <w:rFonts w:cs="Tahoma"/>
          <w:sz w:val="18"/>
          <w:szCs w:val="18"/>
        </w:rPr>
      </w:pPr>
      <w:r w:rsidRPr="0022791A">
        <w:rPr>
          <w:rFonts w:cs="Tahoma"/>
          <w:sz w:val="18"/>
          <w:szCs w:val="18"/>
        </w:rPr>
        <w:t>La peur et l’angoisse : horrible, hideuses, sursaut, sombre, fuir</w:t>
      </w:r>
    </w:p>
    <w:p w:rsidR="0022791A" w:rsidRPr="0022791A" w:rsidRDefault="0022791A" w:rsidP="00D76960">
      <w:pPr>
        <w:spacing w:before="0"/>
        <w:ind w:left="708"/>
        <w:jc w:val="left"/>
        <w:rPr>
          <w:rFonts w:cs="Tahoma"/>
          <w:sz w:val="18"/>
          <w:szCs w:val="18"/>
        </w:rPr>
      </w:pPr>
      <w:r w:rsidRPr="0022791A">
        <w:rPr>
          <w:rFonts w:cs="Tahoma"/>
          <w:sz w:val="18"/>
          <w:szCs w:val="18"/>
        </w:rPr>
        <w:t>La souffrance : seul, glacé, courbé, je suis captif, de plomb, misérable, me secouant, m’obsède, sommeil convulsif, yeux lourds</w:t>
      </w:r>
    </w:p>
    <w:p w:rsidR="0022791A" w:rsidRPr="00D86732" w:rsidRDefault="0022791A" w:rsidP="00D76960">
      <w:pPr>
        <w:spacing w:before="0"/>
        <w:ind w:firstLine="708"/>
        <w:jc w:val="left"/>
        <w:rPr>
          <w:rFonts w:cs="Tahoma"/>
          <w:sz w:val="18"/>
          <w:szCs w:val="18"/>
        </w:rPr>
      </w:pPr>
      <w:r w:rsidRPr="0022791A">
        <w:rPr>
          <w:rFonts w:cs="Tahoma"/>
          <w:sz w:val="18"/>
          <w:szCs w:val="18"/>
        </w:rPr>
        <w:t>La prison : cachot</w:t>
      </w:r>
      <w:r w:rsidRPr="00D86732">
        <w:rPr>
          <w:rFonts w:cs="Tahoma"/>
          <w:sz w:val="18"/>
          <w:szCs w:val="18"/>
        </w:rPr>
        <w:t>, captif, cellule, dalle mouillée et suante, soldat de garde, giberne, grille</w:t>
      </w:r>
    </w:p>
    <w:p w:rsidR="0022791A" w:rsidRDefault="00205628" w:rsidP="00386ECD">
      <w:pPr>
        <w:pStyle w:val="Paragraphedeliste"/>
        <w:numPr>
          <w:ilvl w:val="0"/>
          <w:numId w:val="32"/>
        </w:numPr>
        <w:spacing w:before="0"/>
        <w:jc w:val="left"/>
        <w:rPr>
          <w:rFonts w:cs="Tahoma"/>
          <w:sz w:val="18"/>
          <w:szCs w:val="18"/>
        </w:rPr>
      </w:pPr>
      <w:r w:rsidRPr="00386ECD">
        <w:rPr>
          <w:rFonts w:cs="Tahoma"/>
          <w:sz w:val="18"/>
          <w:szCs w:val="18"/>
        </w:rPr>
        <w:t>L</w:t>
      </w:r>
      <w:r w:rsidR="0022791A" w:rsidRPr="00386ECD">
        <w:rPr>
          <w:rFonts w:cs="Tahoma"/>
          <w:sz w:val="18"/>
          <w:szCs w:val="18"/>
        </w:rPr>
        <w:t>e présent de narration et l’imparfait</w:t>
      </w:r>
    </w:p>
    <w:p w:rsidR="006B31C8" w:rsidRPr="007148C1" w:rsidRDefault="006B31C8" w:rsidP="006B31C8">
      <w:pPr>
        <w:pStyle w:val="Paragraphedeliste"/>
        <w:spacing w:before="0"/>
        <w:jc w:val="left"/>
        <w:rPr>
          <w:rFonts w:cs="Tahoma"/>
          <w:sz w:val="18"/>
          <w:szCs w:val="18"/>
        </w:rPr>
      </w:pPr>
      <w:r w:rsidRPr="007148C1">
        <w:rPr>
          <w:rFonts w:cs="Tahoma"/>
          <w:bCs/>
          <w:sz w:val="18"/>
          <w:szCs w:val="18"/>
        </w:rPr>
        <w:t xml:space="preserve">L’auteur marque l'opposition entre la vie passée, </w:t>
      </w:r>
      <w:r w:rsidRPr="007148C1">
        <w:rPr>
          <w:rFonts w:cs="Tahoma"/>
          <w:sz w:val="18"/>
          <w:szCs w:val="18"/>
        </w:rPr>
        <w:t>racontée à l’imparfait, comme un passé lointain à jamais révolu</w:t>
      </w:r>
      <w:r w:rsidRPr="007148C1">
        <w:rPr>
          <w:rFonts w:cs="Tahoma"/>
          <w:bCs/>
          <w:sz w:val="18"/>
          <w:szCs w:val="18"/>
        </w:rPr>
        <w:t xml:space="preserve"> et la vie au moment où le condamné écrit</w:t>
      </w:r>
      <w:r w:rsidR="007148C1" w:rsidRPr="007148C1">
        <w:rPr>
          <w:rFonts w:cs="Tahoma"/>
          <w:bCs/>
          <w:sz w:val="18"/>
          <w:szCs w:val="18"/>
        </w:rPr>
        <w:t xml:space="preserve">, </w:t>
      </w:r>
      <w:r w:rsidR="007148C1">
        <w:rPr>
          <w:rFonts w:cs="Tahoma"/>
          <w:sz w:val="18"/>
          <w:szCs w:val="18"/>
        </w:rPr>
        <w:t>au présent de l’i</w:t>
      </w:r>
      <w:r w:rsidR="007148C1" w:rsidRPr="007148C1">
        <w:rPr>
          <w:rFonts w:cs="Tahoma"/>
          <w:sz w:val="18"/>
          <w:szCs w:val="18"/>
        </w:rPr>
        <w:t>ndicatif</w:t>
      </w:r>
      <w:r w:rsidRPr="007148C1">
        <w:rPr>
          <w:rFonts w:cs="Tahoma"/>
          <w:bCs/>
          <w:sz w:val="18"/>
          <w:szCs w:val="18"/>
        </w:rPr>
        <w:t xml:space="preserve">. </w:t>
      </w:r>
    </w:p>
    <w:p w:rsidR="0022791A" w:rsidRDefault="0022791A" w:rsidP="00386ECD">
      <w:pPr>
        <w:pStyle w:val="Paragraphedeliste"/>
        <w:numPr>
          <w:ilvl w:val="0"/>
          <w:numId w:val="32"/>
        </w:numPr>
        <w:spacing w:before="0"/>
        <w:jc w:val="left"/>
        <w:rPr>
          <w:rFonts w:cs="Tahoma"/>
          <w:sz w:val="18"/>
          <w:szCs w:val="18"/>
        </w:rPr>
      </w:pPr>
      <w:r w:rsidRPr="0022791A">
        <w:rPr>
          <w:rFonts w:cs="Tahoma"/>
          <w:sz w:val="18"/>
          <w:szCs w:val="18"/>
        </w:rPr>
        <w:t>3 fois</w:t>
      </w:r>
    </w:p>
    <w:p w:rsidR="007451A3" w:rsidRPr="004779F1" w:rsidRDefault="004779F1" w:rsidP="007451A3">
      <w:pPr>
        <w:pStyle w:val="Paragraphedeliste"/>
        <w:spacing w:before="0"/>
        <w:jc w:val="left"/>
        <w:rPr>
          <w:rFonts w:cs="Tahoma"/>
          <w:sz w:val="18"/>
          <w:szCs w:val="18"/>
        </w:rPr>
      </w:pPr>
      <w:r w:rsidRPr="004779F1">
        <w:rPr>
          <w:rFonts w:cs="Tahoma"/>
          <w:sz w:val="18"/>
          <w:szCs w:val="18"/>
        </w:rPr>
        <w:t xml:space="preserve">La répétition de ce </w:t>
      </w:r>
      <w:r w:rsidR="007451A3" w:rsidRPr="004779F1">
        <w:rPr>
          <w:rFonts w:cs="Tahoma"/>
          <w:sz w:val="18"/>
          <w:szCs w:val="18"/>
        </w:rPr>
        <w:t xml:space="preserve">cri </w:t>
      </w:r>
      <w:r w:rsidRPr="004779F1">
        <w:rPr>
          <w:rFonts w:cs="Tahoma"/>
          <w:sz w:val="18"/>
          <w:szCs w:val="18"/>
        </w:rPr>
        <w:t xml:space="preserve">fait réagir le lecteur de manière vive et </w:t>
      </w:r>
      <w:r w:rsidR="007451A3" w:rsidRPr="004779F1">
        <w:rPr>
          <w:rFonts w:cs="Tahoma"/>
          <w:sz w:val="18"/>
          <w:szCs w:val="18"/>
        </w:rPr>
        <w:t xml:space="preserve">provoque </w:t>
      </w:r>
      <w:r w:rsidRPr="004779F1">
        <w:rPr>
          <w:rFonts w:cs="Tahoma"/>
          <w:sz w:val="18"/>
          <w:szCs w:val="18"/>
        </w:rPr>
        <w:t>s</w:t>
      </w:r>
      <w:r w:rsidR="007451A3" w:rsidRPr="004779F1">
        <w:rPr>
          <w:rFonts w:cs="Tahoma"/>
          <w:sz w:val="18"/>
          <w:szCs w:val="18"/>
        </w:rPr>
        <w:t>a compassion.</w:t>
      </w:r>
    </w:p>
    <w:p w:rsidR="0022791A" w:rsidRPr="0022791A" w:rsidRDefault="0022791A" w:rsidP="00386ECD">
      <w:pPr>
        <w:pStyle w:val="Paragraphedeliste"/>
        <w:numPr>
          <w:ilvl w:val="0"/>
          <w:numId w:val="32"/>
        </w:numPr>
        <w:spacing w:before="0"/>
        <w:jc w:val="left"/>
        <w:rPr>
          <w:rFonts w:cs="Tahoma"/>
          <w:sz w:val="18"/>
          <w:szCs w:val="18"/>
        </w:rPr>
      </w:pPr>
      <w:r w:rsidRPr="0022791A">
        <w:rPr>
          <w:rFonts w:cs="Tahoma"/>
          <w:sz w:val="18"/>
          <w:szCs w:val="18"/>
        </w:rPr>
        <w:t>Pensée froide et pesante : </w:t>
      </w:r>
      <w:r w:rsidRPr="0022791A">
        <w:rPr>
          <w:rFonts w:cs="Tahoma"/>
          <w:i/>
          <w:iCs/>
          <w:sz w:val="18"/>
          <w:szCs w:val="18"/>
        </w:rPr>
        <w:t>toujours glacé de sa présence, toujours courbé sous son poids</w:t>
      </w:r>
    </w:p>
    <w:p w:rsidR="0022791A" w:rsidRPr="00D86732" w:rsidRDefault="0022791A" w:rsidP="00D76960">
      <w:pPr>
        <w:spacing w:before="0"/>
        <w:ind w:firstLine="708"/>
        <w:jc w:val="left"/>
        <w:rPr>
          <w:rFonts w:cs="Tahoma"/>
          <w:sz w:val="18"/>
          <w:szCs w:val="18"/>
        </w:rPr>
      </w:pPr>
      <w:r w:rsidRPr="00D86732">
        <w:rPr>
          <w:rFonts w:cs="Tahoma"/>
          <w:sz w:val="18"/>
          <w:szCs w:val="18"/>
        </w:rPr>
        <w:t>Cellule de l’esprit </w:t>
      </w:r>
      <w:r w:rsidR="00CA2D7D" w:rsidRPr="00D86732">
        <w:rPr>
          <w:rFonts w:cs="Tahoma"/>
          <w:sz w:val="18"/>
          <w:szCs w:val="18"/>
        </w:rPr>
        <w:t>:</w:t>
      </w:r>
      <w:r w:rsidR="00CA2D7D" w:rsidRPr="00D86732">
        <w:rPr>
          <w:rFonts w:cs="Tahoma"/>
          <w:i/>
          <w:iCs/>
          <w:sz w:val="18"/>
          <w:szCs w:val="18"/>
        </w:rPr>
        <w:t xml:space="preserve"> Mon</w:t>
      </w:r>
      <w:r w:rsidRPr="00D86732">
        <w:rPr>
          <w:rFonts w:cs="Tahoma"/>
          <w:i/>
          <w:iCs/>
          <w:sz w:val="18"/>
          <w:szCs w:val="18"/>
        </w:rPr>
        <w:t xml:space="preserve"> esprit est en prison dans une idée</w:t>
      </w:r>
    </w:p>
    <w:p w:rsidR="0022791A" w:rsidRDefault="0022791A" w:rsidP="00D76960">
      <w:pPr>
        <w:spacing w:before="0"/>
        <w:ind w:firstLine="708"/>
        <w:jc w:val="left"/>
        <w:rPr>
          <w:rFonts w:cs="Tahoma"/>
          <w:sz w:val="18"/>
          <w:szCs w:val="18"/>
        </w:rPr>
      </w:pPr>
      <w:r w:rsidRPr="00D86732">
        <w:rPr>
          <w:rFonts w:cs="Tahoma"/>
          <w:sz w:val="18"/>
          <w:szCs w:val="18"/>
        </w:rPr>
        <w:t>Créature horrible, infernale, implacable : </w:t>
      </w:r>
      <w:r w:rsidRPr="00D86732">
        <w:rPr>
          <w:rFonts w:cs="Tahoma"/>
          <w:i/>
          <w:iCs/>
          <w:sz w:val="18"/>
          <w:szCs w:val="18"/>
        </w:rPr>
        <w:t>Une horrible, une sanglante, une implacable idée</w:t>
      </w:r>
    </w:p>
    <w:p w:rsidR="00E527C3" w:rsidRDefault="00E527C3" w:rsidP="00E527C3">
      <w:pPr>
        <w:rPr>
          <w:rFonts w:cs="Tahoma"/>
          <w:szCs w:val="20"/>
        </w:rPr>
      </w:pPr>
    </w:p>
    <w:p w:rsidR="00886E67" w:rsidRPr="00BA0CA7" w:rsidRDefault="00E527C3" w:rsidP="00E527C3">
      <w:pPr>
        <w:rPr>
          <w:rFonts w:cs="Tahoma"/>
          <w:szCs w:val="20"/>
        </w:rPr>
      </w:pPr>
      <w:r>
        <w:rPr>
          <w:rFonts w:cs="Tahoma"/>
          <w:szCs w:val="20"/>
        </w:rPr>
        <w:t xml:space="preserve">Proposer aux étudiants de travailler individuellement sur les figures de style avec l’activité </w:t>
      </w:r>
      <w:r w:rsidR="00BD7EBA">
        <w:rPr>
          <w:rFonts w:cs="Tahoma"/>
          <w:szCs w:val="20"/>
        </w:rPr>
        <w:t>8</w:t>
      </w:r>
      <w:r>
        <w:rPr>
          <w:rFonts w:cs="Tahoma"/>
          <w:szCs w:val="20"/>
        </w:rPr>
        <w:t xml:space="preserve"> de la fiche </w:t>
      </w:r>
      <w:r w:rsidRPr="00D42D40">
        <w:rPr>
          <w:rFonts w:cs="Tahoma"/>
          <w:szCs w:val="20"/>
        </w:rPr>
        <w:t>apprenant puis de comparer leurs réponses avec un voisin.</w:t>
      </w:r>
      <w:r>
        <w:rPr>
          <w:rFonts w:cs="Tahoma"/>
          <w:szCs w:val="20"/>
        </w:rPr>
        <w:t xml:space="preserve"> </w:t>
      </w:r>
    </w:p>
    <w:p w:rsidR="00E527C3" w:rsidRDefault="00E527C3" w:rsidP="00E527C3">
      <w:pPr>
        <w:pStyle w:val="Pistecorrection"/>
        <w:spacing w:line="23" w:lineRule="atLeast"/>
      </w:pPr>
      <w:r w:rsidRPr="00A953C2">
        <w:t>Pistes de correction / Corrigés :</w:t>
      </w:r>
      <w:r>
        <w:t xml:space="preserve"> </w:t>
      </w:r>
    </w:p>
    <w:p w:rsidR="00E65496" w:rsidRPr="00E65496" w:rsidRDefault="00E65496" w:rsidP="00E527C3">
      <w:pPr>
        <w:pStyle w:val="Pistecorrection"/>
        <w:spacing w:line="23" w:lineRule="atLeast"/>
        <w:rPr>
          <w:b w:val="0"/>
        </w:rPr>
      </w:pPr>
      <w:r>
        <w:rPr>
          <w:b w:val="0"/>
        </w:rPr>
        <w:t>1 et 2</w:t>
      </w:r>
    </w:p>
    <w:p w:rsidR="00631512" w:rsidRPr="00FB016D" w:rsidRDefault="00631512" w:rsidP="00631512">
      <w:pPr>
        <w:pStyle w:val="Paragraphedeliste"/>
        <w:numPr>
          <w:ilvl w:val="0"/>
          <w:numId w:val="20"/>
        </w:numPr>
        <w:rPr>
          <w:rFonts w:cs="Tahoma"/>
          <w:sz w:val="18"/>
          <w:szCs w:val="18"/>
        </w:rPr>
      </w:pPr>
      <w:r w:rsidRPr="00FB016D">
        <w:rPr>
          <w:rFonts w:cs="Tahoma"/>
          <w:sz w:val="18"/>
          <w:szCs w:val="18"/>
          <w:u w:val="single"/>
        </w:rPr>
        <w:t>L’anaphore</w:t>
      </w:r>
      <w:r w:rsidRPr="00FB016D">
        <w:rPr>
          <w:rFonts w:cs="Tahoma"/>
          <w:sz w:val="18"/>
          <w:szCs w:val="18"/>
        </w:rPr>
        <w:t xml:space="preserve"> : </w:t>
      </w:r>
    </w:p>
    <w:p w:rsidR="00631512" w:rsidRPr="00386ECD" w:rsidRDefault="00631512" w:rsidP="00631512">
      <w:pPr>
        <w:pStyle w:val="Paragraphedeliste"/>
        <w:numPr>
          <w:ilvl w:val="0"/>
          <w:numId w:val="16"/>
        </w:numPr>
        <w:rPr>
          <w:rFonts w:cs="Tahoma"/>
          <w:sz w:val="18"/>
          <w:szCs w:val="18"/>
        </w:rPr>
      </w:pPr>
      <w:r w:rsidRPr="00386ECD">
        <w:rPr>
          <w:sz w:val="18"/>
          <w:szCs w:val="18"/>
        </w:rPr>
        <w:t>Répétition d’une même expression ou d’un même mot en début de phrase ou de vers.</w:t>
      </w:r>
    </w:p>
    <w:p w:rsidR="00631512" w:rsidRPr="00631512" w:rsidRDefault="00631512" w:rsidP="00631512">
      <w:pPr>
        <w:pStyle w:val="Paragraphedeliste"/>
        <w:numPr>
          <w:ilvl w:val="0"/>
          <w:numId w:val="16"/>
        </w:numPr>
        <w:rPr>
          <w:rFonts w:cs="Tahoma"/>
          <w:i/>
          <w:sz w:val="18"/>
          <w:szCs w:val="18"/>
        </w:rPr>
      </w:pPr>
      <w:r w:rsidRPr="00386ECD">
        <w:rPr>
          <w:i/>
          <w:sz w:val="18"/>
          <w:szCs w:val="18"/>
        </w:rPr>
        <w:t>« Partout l’image idée, partout la pensée fleur, partout les fruits ».</w:t>
      </w:r>
    </w:p>
    <w:p w:rsidR="00E527C3" w:rsidRPr="00386ECD" w:rsidRDefault="00E527C3" w:rsidP="00E527C3">
      <w:pPr>
        <w:pStyle w:val="Paragraphedeliste"/>
        <w:numPr>
          <w:ilvl w:val="0"/>
          <w:numId w:val="20"/>
        </w:numPr>
        <w:rPr>
          <w:sz w:val="18"/>
          <w:szCs w:val="18"/>
        </w:rPr>
      </w:pPr>
      <w:r w:rsidRPr="00386ECD">
        <w:rPr>
          <w:sz w:val="18"/>
          <w:szCs w:val="18"/>
          <w:u w:val="single"/>
        </w:rPr>
        <w:t>La gradation</w:t>
      </w:r>
      <w:r w:rsidRPr="00386ECD">
        <w:rPr>
          <w:sz w:val="18"/>
          <w:szCs w:val="18"/>
        </w:rPr>
        <w:t xml:space="preserve"> :</w:t>
      </w:r>
    </w:p>
    <w:p w:rsidR="00E527C3" w:rsidRPr="00386ECD" w:rsidRDefault="00E527C3" w:rsidP="00E527C3">
      <w:pPr>
        <w:pStyle w:val="Paragraphedeliste"/>
        <w:numPr>
          <w:ilvl w:val="0"/>
          <w:numId w:val="13"/>
        </w:numPr>
        <w:rPr>
          <w:rFonts w:cs="Tahoma"/>
          <w:sz w:val="18"/>
          <w:szCs w:val="18"/>
        </w:rPr>
      </w:pPr>
      <w:r w:rsidRPr="00386ECD">
        <w:rPr>
          <w:rFonts w:cs="Tahoma"/>
          <w:sz w:val="18"/>
          <w:szCs w:val="18"/>
        </w:rPr>
        <w:t>Constituée d’une suite de mots ou d’idées de sens proche, rangés selon un ordre d’intensité croissant ou décroissant. Il en existe donc deux sortes : la gradation ascendante et la gradation descendante. </w:t>
      </w:r>
    </w:p>
    <w:p w:rsidR="00E527C3" w:rsidRPr="00386ECD" w:rsidRDefault="00E527C3" w:rsidP="00E527C3">
      <w:pPr>
        <w:pStyle w:val="Paragraphedeliste"/>
        <w:numPr>
          <w:ilvl w:val="0"/>
          <w:numId w:val="13"/>
        </w:numPr>
        <w:jc w:val="left"/>
        <w:rPr>
          <w:rFonts w:cs="Tahoma"/>
          <w:sz w:val="18"/>
          <w:szCs w:val="18"/>
        </w:rPr>
      </w:pPr>
      <w:r w:rsidRPr="00386ECD">
        <w:rPr>
          <w:rFonts w:cs="Tahoma"/>
          <w:i/>
          <w:iCs/>
          <w:sz w:val="18"/>
          <w:szCs w:val="18"/>
        </w:rPr>
        <w:t xml:space="preserve">« Il </w:t>
      </w:r>
      <w:r w:rsidRPr="00386ECD">
        <w:rPr>
          <w:rFonts w:cs="Tahoma"/>
          <w:bCs/>
          <w:i/>
          <w:iCs/>
          <w:sz w:val="18"/>
          <w:szCs w:val="18"/>
        </w:rPr>
        <w:t>chuchote</w:t>
      </w:r>
      <w:r w:rsidRPr="00386ECD">
        <w:rPr>
          <w:rFonts w:cs="Tahoma"/>
          <w:i/>
          <w:iCs/>
          <w:sz w:val="18"/>
          <w:szCs w:val="18"/>
        </w:rPr>
        <w:t xml:space="preserve">, </w:t>
      </w:r>
      <w:r w:rsidRPr="00386ECD">
        <w:rPr>
          <w:rFonts w:cs="Tahoma"/>
          <w:bCs/>
          <w:i/>
          <w:iCs/>
          <w:sz w:val="18"/>
          <w:szCs w:val="18"/>
        </w:rPr>
        <w:t>marmonne</w:t>
      </w:r>
      <w:r w:rsidRPr="00386ECD">
        <w:rPr>
          <w:rFonts w:cs="Tahoma"/>
          <w:i/>
          <w:iCs/>
          <w:sz w:val="18"/>
          <w:szCs w:val="18"/>
        </w:rPr>
        <w:t xml:space="preserve">, </w:t>
      </w:r>
      <w:r w:rsidRPr="00386ECD">
        <w:rPr>
          <w:rFonts w:cs="Tahoma"/>
          <w:bCs/>
          <w:i/>
          <w:iCs/>
          <w:sz w:val="18"/>
          <w:szCs w:val="18"/>
        </w:rPr>
        <w:t>crie</w:t>
      </w:r>
      <w:r w:rsidRPr="00386ECD">
        <w:rPr>
          <w:rFonts w:cs="Tahoma"/>
          <w:i/>
          <w:iCs/>
          <w:sz w:val="18"/>
          <w:szCs w:val="18"/>
        </w:rPr>
        <w:t xml:space="preserve"> et finit par </w:t>
      </w:r>
      <w:r w:rsidRPr="00386ECD">
        <w:rPr>
          <w:rFonts w:cs="Tahoma"/>
          <w:bCs/>
          <w:i/>
          <w:iCs/>
          <w:sz w:val="18"/>
          <w:szCs w:val="18"/>
        </w:rPr>
        <w:t>hurler</w:t>
      </w:r>
      <w:r w:rsidRPr="00386ECD">
        <w:rPr>
          <w:rFonts w:cs="Tahoma"/>
          <w:i/>
          <w:iCs/>
          <w:sz w:val="18"/>
          <w:szCs w:val="18"/>
        </w:rPr>
        <w:t xml:space="preserve"> de colère.</w:t>
      </w:r>
      <w:r w:rsidRPr="00386ECD">
        <w:rPr>
          <w:rFonts w:cs="Tahoma"/>
          <w:i/>
          <w:iCs/>
          <w:sz w:val="18"/>
          <w:szCs w:val="18"/>
        </w:rPr>
        <w:br/>
        <w:t xml:space="preserve">Il </w:t>
      </w:r>
      <w:r w:rsidRPr="00386ECD">
        <w:rPr>
          <w:rFonts w:cs="Tahoma"/>
          <w:bCs/>
          <w:i/>
          <w:iCs/>
          <w:sz w:val="18"/>
          <w:szCs w:val="18"/>
        </w:rPr>
        <w:t>tempête</w:t>
      </w:r>
      <w:r w:rsidRPr="00386ECD">
        <w:rPr>
          <w:rFonts w:cs="Tahoma"/>
          <w:i/>
          <w:iCs/>
          <w:sz w:val="18"/>
          <w:szCs w:val="18"/>
        </w:rPr>
        <w:t xml:space="preserve">, </w:t>
      </w:r>
      <w:r w:rsidRPr="00386ECD">
        <w:rPr>
          <w:rFonts w:cs="Tahoma"/>
          <w:bCs/>
          <w:i/>
          <w:iCs/>
          <w:sz w:val="18"/>
          <w:szCs w:val="18"/>
        </w:rPr>
        <w:t>vocifère</w:t>
      </w:r>
      <w:r w:rsidRPr="00386ECD">
        <w:rPr>
          <w:rFonts w:cs="Tahoma"/>
          <w:i/>
          <w:iCs/>
          <w:sz w:val="18"/>
          <w:szCs w:val="18"/>
        </w:rPr>
        <w:t xml:space="preserve">, puis </w:t>
      </w:r>
      <w:r w:rsidRPr="00386ECD">
        <w:rPr>
          <w:rFonts w:cs="Tahoma"/>
          <w:bCs/>
          <w:i/>
          <w:iCs/>
          <w:sz w:val="18"/>
          <w:szCs w:val="18"/>
        </w:rPr>
        <w:t>se</w:t>
      </w:r>
      <w:r w:rsidRPr="00386ECD">
        <w:rPr>
          <w:rFonts w:cs="Tahoma"/>
          <w:i/>
          <w:iCs/>
          <w:sz w:val="18"/>
          <w:szCs w:val="18"/>
        </w:rPr>
        <w:t xml:space="preserve"> </w:t>
      </w:r>
      <w:r w:rsidRPr="00386ECD">
        <w:rPr>
          <w:rFonts w:cs="Tahoma"/>
          <w:bCs/>
          <w:i/>
          <w:iCs/>
          <w:sz w:val="18"/>
          <w:szCs w:val="18"/>
        </w:rPr>
        <w:t>calme »</w:t>
      </w:r>
      <w:r w:rsidRPr="00386ECD">
        <w:rPr>
          <w:rFonts w:cs="Tahoma"/>
          <w:i/>
          <w:iCs/>
          <w:sz w:val="18"/>
          <w:szCs w:val="18"/>
        </w:rPr>
        <w:t>.</w:t>
      </w:r>
    </w:p>
    <w:p w:rsidR="00EA1E8B" w:rsidRPr="00386ECD" w:rsidRDefault="00EA1E8B" w:rsidP="00EA1E8B">
      <w:pPr>
        <w:pStyle w:val="Paragraphedeliste"/>
        <w:numPr>
          <w:ilvl w:val="0"/>
          <w:numId w:val="20"/>
        </w:numPr>
        <w:rPr>
          <w:rFonts w:cs="Tahoma"/>
          <w:sz w:val="18"/>
          <w:szCs w:val="18"/>
        </w:rPr>
      </w:pPr>
      <w:r w:rsidRPr="00386ECD">
        <w:rPr>
          <w:rFonts w:cs="Tahoma"/>
          <w:sz w:val="18"/>
          <w:szCs w:val="18"/>
          <w:u w:val="single"/>
        </w:rPr>
        <w:t>La personnification</w:t>
      </w:r>
      <w:r w:rsidRPr="00386ECD">
        <w:rPr>
          <w:rFonts w:cs="Tahoma"/>
          <w:sz w:val="18"/>
          <w:szCs w:val="18"/>
        </w:rPr>
        <w:t xml:space="preserve"> :</w:t>
      </w:r>
    </w:p>
    <w:p w:rsidR="00EA1E8B" w:rsidRPr="00386ECD" w:rsidRDefault="00EA1E8B" w:rsidP="00EA1E8B">
      <w:pPr>
        <w:pStyle w:val="Paragraphedeliste"/>
        <w:numPr>
          <w:ilvl w:val="0"/>
          <w:numId w:val="14"/>
        </w:numPr>
        <w:rPr>
          <w:sz w:val="18"/>
          <w:szCs w:val="18"/>
        </w:rPr>
      </w:pPr>
      <w:r w:rsidRPr="00386ECD">
        <w:rPr>
          <w:sz w:val="18"/>
          <w:szCs w:val="18"/>
        </w:rPr>
        <w:t>Prêter des sentiments, des pensées ou des actes à un animal ou à un objet.</w:t>
      </w:r>
    </w:p>
    <w:p w:rsidR="00EA1E8B" w:rsidRDefault="00EA1E8B" w:rsidP="00EA1E8B">
      <w:pPr>
        <w:pStyle w:val="Paragraphedeliste"/>
        <w:numPr>
          <w:ilvl w:val="0"/>
          <w:numId w:val="14"/>
        </w:numPr>
        <w:rPr>
          <w:sz w:val="18"/>
          <w:szCs w:val="18"/>
        </w:rPr>
      </w:pPr>
      <w:r w:rsidRPr="00FB016D">
        <w:rPr>
          <w:sz w:val="18"/>
          <w:szCs w:val="18"/>
        </w:rPr>
        <w:t>« </w:t>
      </w:r>
      <w:r w:rsidRPr="00FB016D">
        <w:rPr>
          <w:i/>
          <w:sz w:val="18"/>
          <w:szCs w:val="18"/>
        </w:rPr>
        <w:t>L'enfance a des manières de voir, de penser, de sentir qui lui sont propres.</w:t>
      </w:r>
      <w:r w:rsidRPr="00FB016D">
        <w:rPr>
          <w:sz w:val="18"/>
          <w:szCs w:val="18"/>
        </w:rPr>
        <w:t xml:space="preserve"> » </w:t>
      </w:r>
    </w:p>
    <w:p w:rsidR="00F379A9" w:rsidRDefault="00F379A9" w:rsidP="00F379A9">
      <w:pPr>
        <w:rPr>
          <w:sz w:val="18"/>
          <w:szCs w:val="18"/>
        </w:rPr>
      </w:pPr>
    </w:p>
    <w:p w:rsidR="00F379A9" w:rsidRDefault="00F379A9" w:rsidP="00F379A9">
      <w:pPr>
        <w:rPr>
          <w:sz w:val="18"/>
          <w:szCs w:val="18"/>
        </w:rPr>
      </w:pPr>
    </w:p>
    <w:p w:rsidR="00F379A9" w:rsidRPr="00F379A9" w:rsidRDefault="00F379A9" w:rsidP="00F379A9">
      <w:pPr>
        <w:rPr>
          <w:sz w:val="18"/>
          <w:szCs w:val="18"/>
        </w:rPr>
      </w:pPr>
    </w:p>
    <w:p w:rsidR="00A13AE8" w:rsidRPr="00386ECD" w:rsidRDefault="00A13AE8" w:rsidP="00A13AE8">
      <w:pPr>
        <w:pStyle w:val="Paragraphedeliste"/>
        <w:numPr>
          <w:ilvl w:val="0"/>
          <w:numId w:val="20"/>
        </w:numPr>
        <w:jc w:val="left"/>
        <w:rPr>
          <w:rFonts w:cs="Tahoma"/>
          <w:sz w:val="18"/>
          <w:szCs w:val="18"/>
        </w:rPr>
      </w:pPr>
      <w:r w:rsidRPr="00386ECD">
        <w:rPr>
          <w:rFonts w:cs="Tahoma"/>
          <w:sz w:val="18"/>
          <w:szCs w:val="18"/>
          <w:u w:val="single"/>
        </w:rPr>
        <w:t>La métaphore</w:t>
      </w:r>
      <w:r w:rsidRPr="00386ECD">
        <w:rPr>
          <w:rFonts w:cs="Tahoma"/>
          <w:sz w:val="18"/>
          <w:szCs w:val="18"/>
        </w:rPr>
        <w:t xml:space="preserve"> :</w:t>
      </w:r>
    </w:p>
    <w:p w:rsidR="00A13AE8" w:rsidRPr="00386ECD" w:rsidRDefault="00A13AE8" w:rsidP="00A13AE8">
      <w:pPr>
        <w:pStyle w:val="Paragraphedeliste"/>
        <w:numPr>
          <w:ilvl w:val="0"/>
          <w:numId w:val="17"/>
        </w:numPr>
        <w:jc w:val="left"/>
        <w:rPr>
          <w:rStyle w:val="nbsp1"/>
          <w:rFonts w:cs="Tahoma"/>
          <w:sz w:val="18"/>
          <w:szCs w:val="18"/>
        </w:rPr>
      </w:pPr>
      <w:r w:rsidRPr="00386ECD">
        <w:rPr>
          <w:rFonts w:cs="Tahoma"/>
          <w:sz w:val="18"/>
          <w:szCs w:val="18"/>
        </w:rPr>
        <w:t>Figure qui consiste à modifier le sens d’un mot en lui attribuant une signification par comparaison sous-entendue</w:t>
      </w:r>
      <w:r w:rsidRPr="00386ECD">
        <w:rPr>
          <w:rStyle w:val="nbsp1"/>
          <w:rFonts w:cs="Tahoma"/>
          <w:sz w:val="18"/>
          <w:szCs w:val="18"/>
        </w:rPr>
        <w:t>. </w:t>
      </w:r>
    </w:p>
    <w:p w:rsidR="00A13AE8" w:rsidRPr="00A13AE8" w:rsidRDefault="00A13AE8" w:rsidP="00A13AE8">
      <w:pPr>
        <w:pStyle w:val="Paragraphedeliste"/>
        <w:numPr>
          <w:ilvl w:val="0"/>
          <w:numId w:val="17"/>
        </w:numPr>
        <w:jc w:val="left"/>
        <w:rPr>
          <w:rFonts w:cs="Tahoma"/>
          <w:sz w:val="18"/>
          <w:szCs w:val="18"/>
        </w:rPr>
      </w:pPr>
      <w:r w:rsidRPr="00386ECD">
        <w:rPr>
          <w:i/>
          <w:sz w:val="18"/>
          <w:szCs w:val="18"/>
        </w:rPr>
        <w:t xml:space="preserve">« Une </w:t>
      </w:r>
      <w:r w:rsidRPr="00386ECD">
        <w:rPr>
          <w:bCs/>
          <w:i/>
          <w:sz w:val="18"/>
          <w:szCs w:val="18"/>
        </w:rPr>
        <w:t>mer</w:t>
      </w:r>
      <w:r w:rsidRPr="00386ECD">
        <w:rPr>
          <w:i/>
          <w:sz w:val="18"/>
          <w:szCs w:val="18"/>
        </w:rPr>
        <w:t xml:space="preserve"> de manifestants avait envahi la rue</w:t>
      </w:r>
      <w:r w:rsidRPr="00386ECD">
        <w:rPr>
          <w:sz w:val="18"/>
          <w:szCs w:val="18"/>
        </w:rPr>
        <w:t> ».</w:t>
      </w:r>
    </w:p>
    <w:p w:rsidR="00E527C3" w:rsidRPr="00386ECD" w:rsidRDefault="00E527C3" w:rsidP="00E527C3">
      <w:pPr>
        <w:pStyle w:val="Paragraphedeliste"/>
        <w:numPr>
          <w:ilvl w:val="0"/>
          <w:numId w:val="20"/>
        </w:numPr>
        <w:rPr>
          <w:rFonts w:cs="Tahoma"/>
          <w:sz w:val="18"/>
          <w:szCs w:val="18"/>
        </w:rPr>
      </w:pPr>
      <w:r w:rsidRPr="00386ECD">
        <w:rPr>
          <w:rFonts w:cs="Tahoma"/>
          <w:sz w:val="18"/>
          <w:szCs w:val="18"/>
          <w:u w:val="single"/>
        </w:rPr>
        <w:t>La comparaison</w:t>
      </w:r>
      <w:r w:rsidRPr="00386ECD">
        <w:rPr>
          <w:rFonts w:cs="Tahoma"/>
          <w:sz w:val="18"/>
          <w:szCs w:val="18"/>
        </w:rPr>
        <w:t xml:space="preserve"> :</w:t>
      </w:r>
    </w:p>
    <w:p w:rsidR="00E527C3" w:rsidRPr="00386ECD" w:rsidRDefault="00E527C3" w:rsidP="00E527C3">
      <w:pPr>
        <w:pStyle w:val="Paragraphedeliste"/>
        <w:numPr>
          <w:ilvl w:val="0"/>
          <w:numId w:val="15"/>
        </w:numPr>
        <w:rPr>
          <w:sz w:val="18"/>
          <w:szCs w:val="18"/>
        </w:rPr>
      </w:pPr>
      <w:r w:rsidRPr="00386ECD">
        <w:rPr>
          <w:sz w:val="18"/>
          <w:szCs w:val="18"/>
        </w:rPr>
        <w:t>Établir un parallèle entre un comparé et un comparant à l’aide d’un mot-outil (comme, semblable à...).</w:t>
      </w:r>
    </w:p>
    <w:p w:rsidR="00E527C3" w:rsidRPr="00386ECD" w:rsidRDefault="00E527C3" w:rsidP="00E527C3">
      <w:pPr>
        <w:pStyle w:val="Paragraphedeliste"/>
        <w:numPr>
          <w:ilvl w:val="0"/>
          <w:numId w:val="15"/>
        </w:numPr>
        <w:rPr>
          <w:sz w:val="18"/>
          <w:szCs w:val="18"/>
        </w:rPr>
      </w:pPr>
      <w:r w:rsidRPr="00386ECD">
        <w:rPr>
          <w:i/>
          <w:sz w:val="18"/>
          <w:szCs w:val="18"/>
        </w:rPr>
        <w:t>« Tes yeux sont bleus comme le ciel »</w:t>
      </w:r>
      <w:r w:rsidRPr="00386ECD">
        <w:rPr>
          <w:sz w:val="18"/>
          <w:szCs w:val="18"/>
        </w:rPr>
        <w:t>.</w:t>
      </w:r>
    </w:p>
    <w:p w:rsidR="00886E67" w:rsidRPr="00386ECD" w:rsidRDefault="00886E67" w:rsidP="00886E67">
      <w:pPr>
        <w:pStyle w:val="Paragraphedeliste"/>
        <w:ind w:left="1428"/>
        <w:jc w:val="left"/>
        <w:rPr>
          <w:rFonts w:cs="Tahoma"/>
          <w:sz w:val="18"/>
          <w:szCs w:val="18"/>
        </w:rPr>
      </w:pPr>
    </w:p>
    <w:p w:rsidR="00E527C3" w:rsidRPr="0022791A" w:rsidRDefault="00E527C3" w:rsidP="00E527C3">
      <w:pPr>
        <w:pStyle w:val="Paragraphedeliste"/>
        <w:numPr>
          <w:ilvl w:val="0"/>
          <w:numId w:val="10"/>
        </w:numPr>
        <w:rPr>
          <w:rFonts w:cs="Tahoma"/>
          <w:sz w:val="18"/>
          <w:szCs w:val="18"/>
        </w:rPr>
      </w:pPr>
    </w:p>
    <w:p w:rsidR="00E527C3" w:rsidRPr="00CF0B60" w:rsidRDefault="00E527C3" w:rsidP="00E527C3">
      <w:pPr>
        <w:pStyle w:val="Paragraphedeliste"/>
        <w:numPr>
          <w:ilvl w:val="0"/>
          <w:numId w:val="21"/>
        </w:numPr>
        <w:rPr>
          <w:sz w:val="18"/>
          <w:szCs w:val="18"/>
        </w:rPr>
      </w:pPr>
      <w:r w:rsidRPr="00CF0B60">
        <w:rPr>
          <w:sz w:val="18"/>
          <w:szCs w:val="18"/>
          <w:u w:val="single"/>
        </w:rPr>
        <w:t>La gradation</w:t>
      </w:r>
      <w:r w:rsidRPr="00CF0B60">
        <w:rPr>
          <w:sz w:val="18"/>
          <w:szCs w:val="18"/>
        </w:rPr>
        <w:t xml:space="preserve"> : </w:t>
      </w:r>
      <w:r w:rsidRPr="00CF0B60">
        <w:rPr>
          <w:i/>
          <w:sz w:val="18"/>
          <w:szCs w:val="18"/>
        </w:rPr>
        <w:t>« </w:t>
      </w:r>
      <w:r w:rsidRPr="00CF0B60">
        <w:rPr>
          <w:rStyle w:val="lev"/>
          <w:i/>
          <w:sz w:val="18"/>
          <w:szCs w:val="18"/>
        </w:rPr>
        <w:t>Chaque</w:t>
      </w:r>
      <w:r w:rsidRPr="00CF0B60">
        <w:rPr>
          <w:i/>
          <w:sz w:val="18"/>
          <w:szCs w:val="18"/>
        </w:rPr>
        <w:t xml:space="preserve"> jour, </w:t>
      </w:r>
      <w:r w:rsidRPr="00CF0B60">
        <w:rPr>
          <w:rStyle w:val="lev"/>
          <w:i/>
          <w:sz w:val="18"/>
          <w:szCs w:val="18"/>
        </w:rPr>
        <w:t>chaque</w:t>
      </w:r>
      <w:r w:rsidRPr="00CF0B60">
        <w:rPr>
          <w:i/>
          <w:sz w:val="18"/>
          <w:szCs w:val="18"/>
        </w:rPr>
        <w:t xml:space="preserve"> heure, </w:t>
      </w:r>
      <w:r w:rsidRPr="00CF0B60">
        <w:rPr>
          <w:rStyle w:val="lev"/>
          <w:i/>
          <w:sz w:val="18"/>
          <w:szCs w:val="18"/>
        </w:rPr>
        <w:t>chaque</w:t>
      </w:r>
      <w:r w:rsidRPr="00CF0B60">
        <w:rPr>
          <w:i/>
          <w:sz w:val="18"/>
          <w:szCs w:val="18"/>
        </w:rPr>
        <w:t xml:space="preserve"> minute. »</w:t>
      </w:r>
      <w:r w:rsidR="00793F61">
        <w:rPr>
          <w:i/>
          <w:sz w:val="18"/>
          <w:szCs w:val="18"/>
        </w:rPr>
        <w:t> ; c</w:t>
      </w:r>
      <w:r w:rsidR="00D13155" w:rsidRPr="00CF0B60">
        <w:rPr>
          <w:i/>
          <w:sz w:val="18"/>
          <w:szCs w:val="18"/>
        </w:rPr>
        <w:t xml:space="preserve">ette gradation </w:t>
      </w:r>
      <w:r w:rsidR="008B1979" w:rsidRPr="00CF0B60">
        <w:rPr>
          <w:i/>
          <w:sz w:val="18"/>
          <w:szCs w:val="18"/>
        </w:rPr>
        <w:t xml:space="preserve">descendante </w:t>
      </w:r>
      <w:r w:rsidR="00D13155" w:rsidRPr="00CF0B60">
        <w:rPr>
          <w:i/>
          <w:sz w:val="18"/>
          <w:szCs w:val="18"/>
        </w:rPr>
        <w:t>se retrouve sur le plan du rythme et est renforcée par l’anaphore.</w:t>
      </w:r>
    </w:p>
    <w:p w:rsidR="00E527C3" w:rsidRPr="00CF0B60" w:rsidRDefault="00E527C3" w:rsidP="00E527C3">
      <w:pPr>
        <w:pStyle w:val="Paragraphedeliste"/>
        <w:numPr>
          <w:ilvl w:val="0"/>
          <w:numId w:val="21"/>
        </w:numPr>
        <w:rPr>
          <w:rFonts w:cs="Tahoma"/>
          <w:sz w:val="18"/>
          <w:szCs w:val="18"/>
        </w:rPr>
      </w:pPr>
      <w:r w:rsidRPr="00CF0B60">
        <w:rPr>
          <w:rFonts w:cs="Tahoma"/>
          <w:sz w:val="18"/>
          <w:szCs w:val="18"/>
          <w:u w:val="single"/>
        </w:rPr>
        <w:t>La comparaison</w:t>
      </w:r>
      <w:r w:rsidRPr="00CF0B60">
        <w:rPr>
          <w:rFonts w:cs="Tahoma"/>
          <w:sz w:val="18"/>
          <w:szCs w:val="18"/>
        </w:rPr>
        <w:t xml:space="preserve"> :</w:t>
      </w:r>
      <w:r w:rsidRPr="00CF0B60">
        <w:t> </w:t>
      </w:r>
      <w:r w:rsidRPr="00CF0B60">
        <w:rPr>
          <w:sz w:val="18"/>
          <w:szCs w:val="18"/>
        </w:rPr>
        <w:t>« </w:t>
      </w:r>
      <w:r w:rsidRPr="00CF0B60">
        <w:rPr>
          <w:i/>
          <w:sz w:val="18"/>
          <w:szCs w:val="18"/>
        </w:rPr>
        <w:t xml:space="preserve">cette pensée infernale </w:t>
      </w:r>
      <w:r w:rsidRPr="00CF0B60">
        <w:rPr>
          <w:rStyle w:val="lev"/>
          <w:i/>
          <w:sz w:val="18"/>
          <w:szCs w:val="18"/>
        </w:rPr>
        <w:t xml:space="preserve">comme </w:t>
      </w:r>
      <w:r w:rsidRPr="00CF0B60">
        <w:rPr>
          <w:i/>
          <w:sz w:val="18"/>
          <w:szCs w:val="18"/>
        </w:rPr>
        <w:t>un spectre de plomb</w:t>
      </w:r>
      <w:r w:rsidRPr="00CF0B60">
        <w:rPr>
          <w:sz w:val="18"/>
          <w:szCs w:val="18"/>
        </w:rPr>
        <w:t>. »</w:t>
      </w:r>
    </w:p>
    <w:p w:rsidR="00CF0B60" w:rsidRPr="00CF0B60" w:rsidRDefault="00CF0B60" w:rsidP="00CF0B60">
      <w:pPr>
        <w:pStyle w:val="Paragraphedeliste"/>
        <w:numPr>
          <w:ilvl w:val="0"/>
          <w:numId w:val="21"/>
        </w:numPr>
        <w:rPr>
          <w:rFonts w:cs="Tahoma"/>
          <w:sz w:val="18"/>
          <w:szCs w:val="18"/>
        </w:rPr>
      </w:pPr>
      <w:r w:rsidRPr="00CF0B60">
        <w:rPr>
          <w:rFonts w:cs="Tahoma"/>
          <w:sz w:val="18"/>
          <w:szCs w:val="18"/>
          <w:u w:val="single"/>
        </w:rPr>
        <w:t>La personnification</w:t>
      </w:r>
      <w:r w:rsidRPr="00CF0B60">
        <w:rPr>
          <w:rFonts w:cs="Tahoma"/>
          <w:sz w:val="18"/>
          <w:szCs w:val="18"/>
        </w:rPr>
        <w:t xml:space="preserve"> : « </w:t>
      </w:r>
      <w:r w:rsidRPr="00CF0B60">
        <w:rPr>
          <w:rFonts w:cs="Tahoma"/>
          <w:i/>
          <w:sz w:val="18"/>
          <w:szCs w:val="18"/>
        </w:rPr>
        <w:t xml:space="preserve">Voilà cinq semaines que j’habite avec cette </w:t>
      </w:r>
      <w:r w:rsidRPr="00CF0B60">
        <w:rPr>
          <w:rFonts w:cs="Tahoma"/>
          <w:b/>
          <w:i/>
          <w:sz w:val="18"/>
          <w:szCs w:val="18"/>
        </w:rPr>
        <w:t>pensée »</w:t>
      </w:r>
      <w:r w:rsidRPr="00CF0B60">
        <w:rPr>
          <w:rFonts w:cs="Tahoma"/>
          <w:i/>
          <w:sz w:val="18"/>
          <w:szCs w:val="18"/>
        </w:rPr>
        <w:t xml:space="preserve"> / et « la nuit sous les </w:t>
      </w:r>
      <w:r w:rsidRPr="00CF0B60">
        <w:rPr>
          <w:rFonts w:cs="Tahoma"/>
          <w:b/>
          <w:i/>
          <w:sz w:val="18"/>
          <w:szCs w:val="18"/>
        </w:rPr>
        <w:t xml:space="preserve">bras </w:t>
      </w:r>
      <w:r w:rsidRPr="00CF0B60">
        <w:rPr>
          <w:rFonts w:cs="Tahoma"/>
          <w:i/>
          <w:sz w:val="18"/>
          <w:szCs w:val="18"/>
        </w:rPr>
        <w:t>des marronniers. »</w:t>
      </w:r>
      <w:r w:rsidRPr="00CF0B60">
        <w:rPr>
          <w:rFonts w:cs="Tahoma"/>
          <w:sz w:val="18"/>
          <w:szCs w:val="18"/>
        </w:rPr>
        <w:t xml:space="preserve"> </w:t>
      </w:r>
    </w:p>
    <w:p w:rsidR="00E527C3" w:rsidRPr="00CF0B60" w:rsidRDefault="00E527C3" w:rsidP="00E527C3">
      <w:pPr>
        <w:pStyle w:val="Paragraphedeliste"/>
        <w:numPr>
          <w:ilvl w:val="0"/>
          <w:numId w:val="21"/>
        </w:numPr>
        <w:rPr>
          <w:rFonts w:cs="Tahoma"/>
          <w:sz w:val="18"/>
          <w:szCs w:val="18"/>
        </w:rPr>
      </w:pPr>
      <w:r w:rsidRPr="00CF0B60">
        <w:rPr>
          <w:rFonts w:cs="Tahoma"/>
          <w:sz w:val="18"/>
          <w:szCs w:val="18"/>
          <w:u w:val="single"/>
        </w:rPr>
        <w:t>L’anaphore</w:t>
      </w:r>
      <w:r w:rsidRPr="00CF0B60">
        <w:rPr>
          <w:rFonts w:cs="Tahoma"/>
          <w:sz w:val="18"/>
          <w:szCs w:val="18"/>
        </w:rPr>
        <w:t xml:space="preserve"> : </w:t>
      </w:r>
      <w:r w:rsidRPr="00CF0B60">
        <w:rPr>
          <w:rFonts w:cs="Tahoma"/>
          <w:i/>
          <w:sz w:val="18"/>
          <w:szCs w:val="18"/>
        </w:rPr>
        <w:t>« </w:t>
      </w:r>
      <w:r w:rsidRPr="00CF0B60">
        <w:rPr>
          <w:rStyle w:val="lev"/>
          <w:rFonts w:cs="Tahoma"/>
          <w:i/>
          <w:sz w:val="18"/>
          <w:szCs w:val="18"/>
        </w:rPr>
        <w:t>toujours</w:t>
      </w:r>
      <w:r w:rsidRPr="00CF0B60">
        <w:rPr>
          <w:rFonts w:cs="Tahoma"/>
          <w:i/>
          <w:sz w:val="18"/>
          <w:szCs w:val="18"/>
        </w:rPr>
        <w:t xml:space="preserve"> seul …, </w:t>
      </w:r>
      <w:r w:rsidRPr="00CF0B60">
        <w:rPr>
          <w:rStyle w:val="lev"/>
          <w:rFonts w:cs="Tahoma"/>
          <w:i/>
          <w:sz w:val="18"/>
          <w:szCs w:val="18"/>
        </w:rPr>
        <w:t>toujours</w:t>
      </w:r>
      <w:r w:rsidRPr="00CF0B60">
        <w:rPr>
          <w:rFonts w:cs="Tahoma"/>
          <w:i/>
          <w:sz w:val="18"/>
          <w:szCs w:val="18"/>
        </w:rPr>
        <w:t xml:space="preserve"> glacé…, </w:t>
      </w:r>
      <w:r w:rsidRPr="00CF0B60">
        <w:rPr>
          <w:rStyle w:val="lev"/>
          <w:rFonts w:cs="Tahoma"/>
          <w:i/>
          <w:sz w:val="18"/>
          <w:szCs w:val="18"/>
        </w:rPr>
        <w:t>toujours</w:t>
      </w:r>
      <w:r w:rsidRPr="00CF0B60">
        <w:rPr>
          <w:rFonts w:cs="Tahoma"/>
          <w:i/>
          <w:sz w:val="18"/>
          <w:szCs w:val="18"/>
        </w:rPr>
        <w:t xml:space="preserve"> courbé. »</w:t>
      </w:r>
      <w:r w:rsidR="0071570A">
        <w:rPr>
          <w:rFonts w:cs="Tahoma"/>
          <w:i/>
          <w:sz w:val="18"/>
          <w:szCs w:val="18"/>
        </w:rPr>
        <w:t> ;</w:t>
      </w:r>
      <w:r w:rsidR="00CF0B60" w:rsidRPr="00CF0B60">
        <w:rPr>
          <w:rFonts w:cs="Tahoma"/>
          <w:i/>
          <w:sz w:val="18"/>
          <w:szCs w:val="18"/>
        </w:rPr>
        <w:t xml:space="preserve"> </w:t>
      </w:r>
      <w:r w:rsidR="0071570A">
        <w:rPr>
          <w:rFonts w:cs="Tahoma"/>
          <w:i/>
          <w:sz w:val="18"/>
          <w:szCs w:val="18"/>
        </w:rPr>
        <w:t>c</w:t>
      </w:r>
      <w:r w:rsidR="00AE7515" w:rsidRPr="00CF0B60">
        <w:rPr>
          <w:rFonts w:cs="Tahoma"/>
          <w:i/>
          <w:sz w:val="18"/>
          <w:szCs w:val="18"/>
        </w:rPr>
        <w:t>ette anaphore permet ici d’</w:t>
      </w:r>
      <w:r w:rsidR="000D579C" w:rsidRPr="00CF0B60">
        <w:rPr>
          <w:rFonts w:cs="Tahoma"/>
          <w:i/>
          <w:sz w:val="18"/>
          <w:szCs w:val="18"/>
        </w:rPr>
        <w:t xml:space="preserve">amplifier le discours. </w:t>
      </w:r>
      <w:r w:rsidR="008B1979" w:rsidRPr="00CF0B60">
        <w:rPr>
          <w:rFonts w:cs="Tahoma"/>
          <w:i/>
          <w:sz w:val="18"/>
          <w:szCs w:val="18"/>
        </w:rPr>
        <w:t xml:space="preserve">Elle renforce </w:t>
      </w:r>
      <w:r w:rsidR="007F0C81" w:rsidRPr="00CF0B60">
        <w:rPr>
          <w:rFonts w:cs="Tahoma"/>
          <w:i/>
          <w:sz w:val="18"/>
          <w:szCs w:val="18"/>
        </w:rPr>
        <w:t xml:space="preserve">ici </w:t>
      </w:r>
      <w:r w:rsidR="00320F43" w:rsidRPr="00CF0B60">
        <w:rPr>
          <w:rFonts w:cs="Tahoma"/>
          <w:i/>
          <w:sz w:val="18"/>
          <w:szCs w:val="18"/>
        </w:rPr>
        <w:t>une</w:t>
      </w:r>
      <w:r w:rsidR="00A62B7D" w:rsidRPr="00CF0B60">
        <w:rPr>
          <w:rFonts w:cs="Tahoma"/>
          <w:i/>
          <w:sz w:val="18"/>
          <w:szCs w:val="18"/>
        </w:rPr>
        <w:t xml:space="preserve"> </w:t>
      </w:r>
      <w:r w:rsidR="007F0C81" w:rsidRPr="00CF0B60">
        <w:rPr>
          <w:rFonts w:cs="Tahoma"/>
          <w:i/>
          <w:sz w:val="18"/>
          <w:szCs w:val="18"/>
        </w:rPr>
        <w:t>progression descendante.</w:t>
      </w:r>
    </w:p>
    <w:p w:rsidR="00E527C3" w:rsidRPr="00CF0B60" w:rsidRDefault="00E527C3" w:rsidP="00E527C3">
      <w:pPr>
        <w:pStyle w:val="Paragraphedeliste"/>
        <w:numPr>
          <w:ilvl w:val="0"/>
          <w:numId w:val="21"/>
        </w:numPr>
        <w:jc w:val="left"/>
        <w:rPr>
          <w:rFonts w:cs="Tahoma"/>
          <w:sz w:val="18"/>
          <w:szCs w:val="18"/>
        </w:rPr>
      </w:pPr>
      <w:r w:rsidRPr="00CF0B60">
        <w:rPr>
          <w:rFonts w:cs="Tahoma"/>
          <w:sz w:val="18"/>
          <w:szCs w:val="18"/>
          <w:u w:val="single"/>
        </w:rPr>
        <w:t>La métaphore</w:t>
      </w:r>
      <w:r w:rsidRPr="00CF0B60">
        <w:rPr>
          <w:rFonts w:cs="Tahoma"/>
          <w:sz w:val="18"/>
          <w:szCs w:val="18"/>
        </w:rPr>
        <w:t xml:space="preserve"> : </w:t>
      </w:r>
      <w:r w:rsidRPr="00CF0B60">
        <w:rPr>
          <w:rFonts w:cs="Tahoma"/>
          <w:i/>
          <w:sz w:val="18"/>
          <w:szCs w:val="18"/>
        </w:rPr>
        <w:t>« </w:t>
      </w:r>
      <w:r w:rsidRPr="00CF0B60">
        <w:rPr>
          <w:i/>
          <w:sz w:val="18"/>
          <w:szCs w:val="18"/>
        </w:rPr>
        <w:t xml:space="preserve"> me secouant de ses deux mains </w:t>
      </w:r>
      <w:r w:rsidRPr="00CF0B60">
        <w:rPr>
          <w:rStyle w:val="lev"/>
          <w:i/>
          <w:sz w:val="18"/>
          <w:szCs w:val="18"/>
        </w:rPr>
        <w:t>de glace. »</w:t>
      </w:r>
    </w:p>
    <w:p w:rsidR="00E873AE" w:rsidRDefault="00E873AE" w:rsidP="00E65496">
      <w:pPr>
        <w:rPr>
          <w:rFonts w:cs="Tahoma"/>
          <w:szCs w:val="20"/>
        </w:rPr>
      </w:pPr>
    </w:p>
    <w:p w:rsidR="00E65496" w:rsidRDefault="00E65496" w:rsidP="00E65496">
      <w:pPr>
        <w:rPr>
          <w:rFonts w:cs="Tahoma"/>
          <w:szCs w:val="20"/>
        </w:rPr>
      </w:pPr>
      <w:r>
        <w:rPr>
          <w:rFonts w:cs="Tahoma"/>
          <w:szCs w:val="20"/>
        </w:rPr>
        <w:t>En groupe classe, poser la question suivante aux apprenants :</w:t>
      </w:r>
    </w:p>
    <w:p w:rsidR="00E65496" w:rsidRPr="00CF0B60" w:rsidRDefault="008B6165" w:rsidP="00E65496">
      <w:pPr>
        <w:rPr>
          <w:rFonts w:cs="Tahoma"/>
          <w:i/>
          <w:szCs w:val="20"/>
        </w:rPr>
      </w:pPr>
      <w:r w:rsidRPr="00CF0B60">
        <w:rPr>
          <w:rFonts w:cs="Tahoma"/>
          <w:i/>
          <w:szCs w:val="20"/>
        </w:rPr>
        <w:t>À l’aide des figures de styles employées, r</w:t>
      </w:r>
      <w:r w:rsidR="00E65496" w:rsidRPr="00CF0B60">
        <w:rPr>
          <w:rFonts w:cs="Tahoma"/>
          <w:i/>
          <w:szCs w:val="20"/>
        </w:rPr>
        <w:t xml:space="preserve">epérez et exprimez les émotions que l’auteur entend susciter chez le lecteur. </w:t>
      </w:r>
    </w:p>
    <w:p w:rsidR="00E65496" w:rsidRPr="00E65496" w:rsidRDefault="00E65496" w:rsidP="00E65496">
      <w:pPr>
        <w:pStyle w:val="Pistecorrection"/>
        <w:spacing w:line="23" w:lineRule="atLeast"/>
      </w:pPr>
      <w:r w:rsidRPr="00A953C2">
        <w:t>Pistes de correction / Corrigés :</w:t>
      </w:r>
      <w:r>
        <w:t xml:space="preserve"> </w:t>
      </w:r>
    </w:p>
    <w:p w:rsidR="00E65496" w:rsidRDefault="00E65496" w:rsidP="00E65496">
      <w:pPr>
        <w:rPr>
          <w:rFonts w:cs="Tahoma"/>
          <w:sz w:val="18"/>
          <w:szCs w:val="18"/>
        </w:rPr>
      </w:pPr>
      <w:r w:rsidRPr="00E65496">
        <w:rPr>
          <w:rFonts w:cs="Tahoma"/>
          <w:sz w:val="18"/>
          <w:szCs w:val="18"/>
        </w:rPr>
        <w:t xml:space="preserve">Par le procédé du registre du pathétique, l’auteur cherche à émouvoir le lecteur, susciter sa compassion, ses larmes et sa pitié. </w:t>
      </w:r>
    </w:p>
    <w:p w:rsidR="00D009E8" w:rsidRDefault="00D009E8" w:rsidP="00D009E8">
      <w:pPr>
        <w:pStyle w:val="Pistecorrectiontexte"/>
      </w:pPr>
    </w:p>
    <w:p w:rsidR="00A178A4" w:rsidRDefault="00A178A4" w:rsidP="00D009E8">
      <w:pPr>
        <w:pStyle w:val="Pistecorrection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77"/>
      </w:tblGrid>
      <w:tr w:rsidR="00D009E8" w:rsidRPr="00E65496" w:rsidTr="007573C4">
        <w:tc>
          <w:tcPr>
            <w:tcW w:w="9772" w:type="dxa"/>
            <w:gridSpan w:val="2"/>
            <w:tcBorders>
              <w:bottom w:val="single" w:sz="4" w:space="0" w:color="95B3D7" w:themeColor="accent1" w:themeTint="99"/>
            </w:tcBorders>
          </w:tcPr>
          <w:p w:rsidR="00D009E8" w:rsidRPr="00E65496" w:rsidRDefault="00D009E8" w:rsidP="00CC0E53">
            <w:pPr>
              <w:pStyle w:val="Titre2"/>
            </w:pPr>
            <w:bookmarkStart w:id="23" w:name="_Toc285465285"/>
            <w:bookmarkStart w:id="24" w:name="_Toc286909634"/>
            <w:r w:rsidRPr="00E65496">
              <w:t xml:space="preserve">Étape </w:t>
            </w:r>
            <w:r w:rsidR="0093400B" w:rsidRPr="00E65496">
              <w:t>6</w:t>
            </w:r>
            <w:r w:rsidRPr="00E65496">
              <w:t xml:space="preserve"> – </w:t>
            </w:r>
            <w:r w:rsidR="009F2AA3" w:rsidRPr="00E65496">
              <w:t>Écrire</w:t>
            </w:r>
            <w:r w:rsidR="00EC2389" w:rsidRPr="00E65496">
              <w:t xml:space="preserve"> </w:t>
            </w:r>
            <w:r w:rsidR="00CC0E53">
              <w:t>à</w:t>
            </w:r>
            <w:r w:rsidR="00EC2389" w:rsidRPr="00E65496">
              <w:t xml:space="preserve"> la manière de Victor Hugo</w:t>
            </w:r>
            <w:bookmarkEnd w:id="23"/>
            <w:bookmarkEnd w:id="24"/>
          </w:p>
        </w:tc>
      </w:tr>
      <w:tr w:rsidR="00D009E8" w:rsidRPr="00E65496" w:rsidTr="007573C4">
        <w:trPr>
          <w:trHeight w:val="396"/>
        </w:trPr>
        <w:tc>
          <w:tcPr>
            <w:tcW w:w="5495" w:type="dxa"/>
            <w:tcBorders>
              <w:top w:val="single" w:sz="4" w:space="0" w:color="95B3D7" w:themeColor="accent1" w:themeTint="99"/>
            </w:tcBorders>
          </w:tcPr>
          <w:p w:rsidR="00D009E8" w:rsidRPr="00E65496" w:rsidRDefault="00EC2389" w:rsidP="007573C4">
            <w:pPr>
              <w:pStyle w:val="Infosactivit"/>
              <w:rPr>
                <w:b/>
              </w:rPr>
            </w:pPr>
            <w:r w:rsidRPr="00E65496">
              <w:rPr>
                <w:b/>
              </w:rPr>
              <w:t>Production</w:t>
            </w:r>
            <w:r w:rsidR="00D009E8" w:rsidRPr="00E65496">
              <w:rPr>
                <w:b/>
              </w:rPr>
              <w:t xml:space="preserve"> écrite</w:t>
            </w:r>
          </w:p>
          <w:p w:rsidR="00D009E8" w:rsidRPr="00E65496" w:rsidRDefault="00E200DD" w:rsidP="00E65496">
            <w:pPr>
              <w:pStyle w:val="Infosactivit"/>
              <w:rPr>
                <w:b/>
              </w:rPr>
            </w:pPr>
            <w:r w:rsidRPr="00E65496">
              <w:rPr>
                <w:b/>
              </w:rPr>
              <w:t xml:space="preserve">Activité 9 – </w:t>
            </w:r>
            <w:r w:rsidR="00E65496" w:rsidRPr="00E65496">
              <w:rPr>
                <w:b/>
              </w:rPr>
              <w:t>45mn</w:t>
            </w:r>
          </w:p>
        </w:tc>
        <w:tc>
          <w:tcPr>
            <w:tcW w:w="4277" w:type="dxa"/>
            <w:tcBorders>
              <w:top w:val="single" w:sz="4" w:space="0" w:color="95B3D7" w:themeColor="accent1" w:themeTint="99"/>
            </w:tcBorders>
          </w:tcPr>
          <w:p w:rsidR="00D009E8" w:rsidRPr="00E65496" w:rsidRDefault="00D009E8" w:rsidP="007573C4">
            <w:pPr>
              <w:pStyle w:val="Infosactivit"/>
            </w:pPr>
            <w:r w:rsidRPr="00E65496">
              <w:rPr>
                <w:b/>
              </w:rPr>
              <w:t>Modalités de travail</w:t>
            </w:r>
            <w:r w:rsidRPr="00E65496">
              <w:t xml:space="preserve"> : </w:t>
            </w:r>
            <w:r w:rsidR="00EC2389" w:rsidRPr="00E65496">
              <w:t>individuel</w:t>
            </w:r>
          </w:p>
          <w:p w:rsidR="00D009E8" w:rsidRPr="00E65496" w:rsidRDefault="00D009E8" w:rsidP="00E65496">
            <w:pPr>
              <w:pStyle w:val="Infosactivit"/>
            </w:pPr>
          </w:p>
        </w:tc>
      </w:tr>
      <w:tr w:rsidR="00D009E8" w:rsidRPr="00E65496" w:rsidTr="007573C4">
        <w:trPr>
          <w:trHeight w:val="166"/>
        </w:trPr>
        <w:tc>
          <w:tcPr>
            <w:tcW w:w="5495" w:type="dxa"/>
          </w:tcPr>
          <w:p w:rsidR="00D009E8" w:rsidRPr="00E65496" w:rsidRDefault="00D009E8" w:rsidP="007573C4">
            <w:pPr>
              <w:pStyle w:val="Titre3"/>
            </w:pPr>
          </w:p>
        </w:tc>
        <w:tc>
          <w:tcPr>
            <w:tcW w:w="4277" w:type="dxa"/>
          </w:tcPr>
          <w:p w:rsidR="00D009E8" w:rsidRPr="00E65496" w:rsidRDefault="00D009E8" w:rsidP="007573C4">
            <w:pPr>
              <w:pStyle w:val="Infosactivit"/>
            </w:pPr>
          </w:p>
        </w:tc>
      </w:tr>
    </w:tbl>
    <w:p w:rsidR="00EC2389" w:rsidRPr="00476E32" w:rsidRDefault="00E200DD" w:rsidP="00FA6330">
      <w:pPr>
        <w:spacing w:before="0"/>
        <w:rPr>
          <w:rFonts w:cs="Tahoma"/>
          <w:szCs w:val="20"/>
        </w:rPr>
      </w:pPr>
      <w:r w:rsidRPr="00E65496">
        <w:rPr>
          <w:rFonts w:cs="Tahoma"/>
          <w:szCs w:val="20"/>
        </w:rPr>
        <w:t>Demander</w:t>
      </w:r>
      <w:r w:rsidR="00476E32" w:rsidRPr="00E65496">
        <w:rPr>
          <w:rFonts w:cs="Tahoma"/>
          <w:szCs w:val="20"/>
        </w:rPr>
        <w:t xml:space="preserve"> aux apprenants de continuer le monologue à la manière de Victor Hugo en respectant les critères de réussite mentionnés dans l’activité </w:t>
      </w:r>
      <w:r w:rsidR="00643BDF" w:rsidRPr="00E65496">
        <w:rPr>
          <w:rFonts w:cs="Tahoma"/>
          <w:szCs w:val="20"/>
        </w:rPr>
        <w:t>9</w:t>
      </w:r>
      <w:r w:rsidR="00476E32" w:rsidRPr="00E65496">
        <w:rPr>
          <w:rFonts w:cs="Tahoma"/>
          <w:szCs w:val="20"/>
        </w:rPr>
        <w:t>.</w:t>
      </w:r>
    </w:p>
    <w:p w:rsidR="00D009E8" w:rsidRDefault="00D009E8" w:rsidP="00686E1C">
      <w:pPr>
        <w:pStyle w:val="Pistecorrectiontexte"/>
      </w:pPr>
    </w:p>
    <w:p w:rsidR="008B082B" w:rsidRDefault="008B082B" w:rsidP="00686E1C">
      <w:pPr>
        <w:pStyle w:val="Pistecorrection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77"/>
      </w:tblGrid>
      <w:tr w:rsidR="00EC2389" w:rsidRPr="00A953C2" w:rsidTr="007573C4">
        <w:tc>
          <w:tcPr>
            <w:tcW w:w="9772" w:type="dxa"/>
            <w:gridSpan w:val="2"/>
            <w:tcBorders>
              <w:bottom w:val="single" w:sz="4" w:space="0" w:color="95B3D7" w:themeColor="accent1" w:themeTint="99"/>
            </w:tcBorders>
          </w:tcPr>
          <w:p w:rsidR="00EC2389" w:rsidRPr="00A953C2" w:rsidRDefault="00EC2389" w:rsidP="0093400B">
            <w:pPr>
              <w:pStyle w:val="Titre2"/>
            </w:pPr>
            <w:bookmarkStart w:id="25" w:name="_Toc285465286"/>
            <w:bookmarkStart w:id="26" w:name="_Toc286909635"/>
            <w:r>
              <w:t xml:space="preserve">Étape </w:t>
            </w:r>
            <w:r w:rsidR="0093400B">
              <w:t>7</w:t>
            </w:r>
            <w:r>
              <w:t xml:space="preserve"> – Approfondir le thème traité dans l’œuvre</w:t>
            </w:r>
            <w:bookmarkEnd w:id="25"/>
            <w:bookmarkEnd w:id="26"/>
          </w:p>
        </w:tc>
      </w:tr>
      <w:tr w:rsidR="00EC2389" w:rsidRPr="00A953C2" w:rsidTr="00C000BE">
        <w:trPr>
          <w:trHeight w:val="89"/>
        </w:trPr>
        <w:tc>
          <w:tcPr>
            <w:tcW w:w="5495" w:type="dxa"/>
          </w:tcPr>
          <w:p w:rsidR="00EC2389" w:rsidRPr="00A953C2" w:rsidRDefault="00EC2389" w:rsidP="00743634">
            <w:pPr>
              <w:pStyle w:val="Titre3"/>
              <w:spacing w:after="0"/>
            </w:pPr>
          </w:p>
        </w:tc>
        <w:tc>
          <w:tcPr>
            <w:tcW w:w="4277" w:type="dxa"/>
          </w:tcPr>
          <w:p w:rsidR="00EC2389" w:rsidRPr="00A953C2" w:rsidRDefault="00EC2389" w:rsidP="007573C4">
            <w:pPr>
              <w:pStyle w:val="Infosactivit"/>
            </w:pPr>
          </w:p>
        </w:tc>
      </w:tr>
    </w:tbl>
    <w:p w:rsidR="00EC2389" w:rsidRPr="00EC2389" w:rsidRDefault="00CC0E53" w:rsidP="005A2262">
      <w:pPr>
        <w:pStyle w:val="Paragraphedeliste"/>
        <w:numPr>
          <w:ilvl w:val="0"/>
          <w:numId w:val="23"/>
        </w:numPr>
        <w:spacing w:before="0"/>
        <w:ind w:left="0" w:firstLine="0"/>
        <w:jc w:val="left"/>
        <w:rPr>
          <w:rFonts w:cs="Tahoma"/>
          <w:b/>
          <w:color w:val="A6A6A6" w:themeColor="background1" w:themeShade="A6"/>
          <w:szCs w:val="20"/>
        </w:rPr>
      </w:pPr>
      <w:r>
        <w:rPr>
          <w:rFonts w:cs="Tahoma"/>
          <w:b/>
          <w:color w:val="A6A6A6" w:themeColor="background1" w:themeShade="A6"/>
          <w:szCs w:val="20"/>
        </w:rPr>
        <w:t>Histoire de la peine de mort</w:t>
      </w:r>
    </w:p>
    <w:p w:rsidR="00941D28" w:rsidRPr="001A1B3C" w:rsidRDefault="00941D28" w:rsidP="00941D28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Projeter l’image disponible à l’adresse suivante : </w:t>
      </w:r>
      <w:hyperlink r:id="rId10" w:history="1">
        <w:r w:rsidRPr="00425972">
          <w:rPr>
            <w:rStyle w:val="Lienhypertexte"/>
            <w:rFonts w:cs="Tahoma"/>
            <w:szCs w:val="20"/>
            <w:u w:val="none"/>
          </w:rPr>
          <w:t>http://www.senat.fr/evenement/archives/D22/abolition.html</w:t>
        </w:r>
      </w:hyperlink>
    </w:p>
    <w:p w:rsidR="00EC2389" w:rsidRPr="00425972" w:rsidRDefault="00EC2389" w:rsidP="003371E2">
      <w:pPr>
        <w:pStyle w:val="Paragraphedeliste"/>
        <w:spacing w:before="0"/>
        <w:ind w:left="0"/>
        <w:jc w:val="left"/>
        <w:rPr>
          <w:rFonts w:cs="Tahoma"/>
          <w:b/>
          <w:szCs w:val="20"/>
        </w:rPr>
      </w:pPr>
      <w:r w:rsidRPr="00EC2389">
        <w:rPr>
          <w:rFonts w:cs="Tahoma"/>
          <w:szCs w:val="20"/>
        </w:rPr>
        <w:t>Demander aux apprenants ce que cette image représente et s’ils savent quand la peine de mort a été abolie en France</w:t>
      </w:r>
      <w:r w:rsidRPr="00425972">
        <w:rPr>
          <w:rFonts w:cs="Tahoma"/>
          <w:szCs w:val="20"/>
        </w:rPr>
        <w:t>.</w:t>
      </w:r>
      <w:r w:rsidR="001A1B3C" w:rsidRPr="00425972">
        <w:rPr>
          <w:rFonts w:cs="Tahoma"/>
          <w:szCs w:val="20"/>
        </w:rPr>
        <w:t xml:space="preserve"> </w:t>
      </w:r>
    </w:p>
    <w:p w:rsidR="00EC2389" w:rsidRPr="002E05A3" w:rsidRDefault="00EC2389" w:rsidP="003371E2">
      <w:pPr>
        <w:pStyle w:val="Paragraphedeliste"/>
        <w:spacing w:before="0"/>
        <w:ind w:left="0"/>
        <w:jc w:val="left"/>
        <w:rPr>
          <w:rFonts w:cs="Tahoma"/>
          <w:szCs w:val="20"/>
        </w:rPr>
      </w:pPr>
    </w:p>
    <w:p w:rsidR="00EC2389" w:rsidRPr="002E05A3" w:rsidRDefault="00577DA6" w:rsidP="00D87A7F">
      <w:pPr>
        <w:pStyle w:val="Paragraphedeliste"/>
        <w:spacing w:before="0"/>
        <w:ind w:left="0"/>
        <w:rPr>
          <w:rFonts w:cs="Tahoma"/>
          <w:szCs w:val="20"/>
        </w:rPr>
      </w:pPr>
      <w:r w:rsidRPr="002E05A3">
        <w:rPr>
          <w:rFonts w:cs="Tahoma"/>
          <w:szCs w:val="20"/>
        </w:rPr>
        <w:t>Pour en savoir plus sur l’histoire de la peine de mort</w:t>
      </w:r>
      <w:r w:rsidR="005918E8">
        <w:rPr>
          <w:rFonts w:cs="Tahoma"/>
          <w:szCs w:val="20"/>
        </w:rPr>
        <w:t>,</w:t>
      </w:r>
      <w:r w:rsidRPr="002E05A3">
        <w:rPr>
          <w:rFonts w:cs="Tahoma"/>
          <w:szCs w:val="20"/>
        </w:rPr>
        <w:t xml:space="preserve"> inviter les apprenants à réaliser les exercices </w:t>
      </w:r>
      <w:r w:rsidR="00BC5D1F" w:rsidRPr="002E05A3">
        <w:rPr>
          <w:rFonts w:cs="Tahoma"/>
          <w:szCs w:val="20"/>
        </w:rPr>
        <w:t xml:space="preserve">associés à la vidéo </w:t>
      </w:r>
      <w:r w:rsidR="00D86ED9" w:rsidRPr="002E05A3">
        <w:rPr>
          <w:rFonts w:cs="Tahoma"/>
          <w:szCs w:val="20"/>
        </w:rPr>
        <w:t>« </w:t>
      </w:r>
      <w:r w:rsidR="00A422CB" w:rsidRPr="002E05A3">
        <w:rPr>
          <w:rFonts w:cs="Tahoma"/>
          <w:szCs w:val="20"/>
        </w:rPr>
        <w:t xml:space="preserve">C’était il y a : </w:t>
      </w:r>
      <w:r w:rsidR="00D87A7F" w:rsidRPr="002E05A3">
        <w:rPr>
          <w:rFonts w:cs="Tahoma"/>
          <w:szCs w:val="20"/>
        </w:rPr>
        <w:t>Septembre 1981, la France abolit la peine de mort</w:t>
      </w:r>
      <w:r w:rsidR="00FF6193" w:rsidRPr="002E05A3">
        <w:rPr>
          <w:rFonts w:cs="Tahoma"/>
          <w:szCs w:val="20"/>
        </w:rPr>
        <w:t> »</w:t>
      </w:r>
      <w:r w:rsidR="00D87A7F" w:rsidRPr="002E05A3">
        <w:rPr>
          <w:rFonts w:cs="Tahoma"/>
          <w:szCs w:val="20"/>
        </w:rPr>
        <w:t> :</w:t>
      </w:r>
    </w:p>
    <w:p w:rsidR="00EC2389" w:rsidRDefault="00FC410E" w:rsidP="003371E2">
      <w:pPr>
        <w:rPr>
          <w:rStyle w:val="Lienhypertexte"/>
          <w:rFonts w:cs="Tahoma"/>
          <w:szCs w:val="20"/>
          <w:u w:val="none"/>
        </w:rPr>
      </w:pPr>
      <w:hyperlink r:id="rId11" w:history="1">
        <w:r w:rsidR="00EC2389" w:rsidRPr="001A1B3C">
          <w:rPr>
            <w:rStyle w:val="Lienhypertexte"/>
            <w:rFonts w:cs="Tahoma"/>
            <w:szCs w:val="20"/>
            <w:u w:val="none"/>
          </w:rPr>
          <w:t>http://apprendre.tv5monde.com/fr/apprendre-francais/septembre-1981-la-france-abolit-la-peine-de-mort</w:t>
        </w:r>
      </w:hyperlink>
    </w:p>
    <w:p w:rsidR="00142F9A" w:rsidRDefault="00142F9A" w:rsidP="003371E2">
      <w:pPr>
        <w:rPr>
          <w:rStyle w:val="Lienhypertexte"/>
          <w:rFonts w:cs="Tahoma"/>
          <w:szCs w:val="20"/>
          <w:u w:val="none"/>
        </w:rPr>
      </w:pPr>
    </w:p>
    <w:p w:rsidR="00EC2389" w:rsidRPr="00D10943" w:rsidRDefault="004B67B2" w:rsidP="003371E2">
      <w:pPr>
        <w:pStyle w:val="Paragraphedeliste"/>
        <w:numPr>
          <w:ilvl w:val="0"/>
          <w:numId w:val="23"/>
        </w:numPr>
        <w:spacing w:before="0"/>
        <w:ind w:left="0" w:firstLine="0"/>
        <w:jc w:val="left"/>
        <w:rPr>
          <w:rFonts w:cs="Tahoma"/>
          <w:b/>
          <w:color w:val="A6A6A6" w:themeColor="background1" w:themeShade="A6"/>
          <w:szCs w:val="20"/>
        </w:rPr>
      </w:pPr>
      <w:r w:rsidRPr="00D10943">
        <w:rPr>
          <w:rFonts w:cs="Tahoma"/>
          <w:b/>
          <w:color w:val="A6A6A6" w:themeColor="background1" w:themeShade="A6"/>
          <w:szCs w:val="20"/>
        </w:rPr>
        <w:t>Compréhension du discours de Victor Hug</w:t>
      </w:r>
      <w:r w:rsidR="00314B2F" w:rsidRPr="00D10943">
        <w:rPr>
          <w:rFonts w:cs="Tahoma"/>
          <w:b/>
          <w:color w:val="A6A6A6" w:themeColor="background1" w:themeShade="A6"/>
          <w:szCs w:val="20"/>
        </w:rPr>
        <w:t>o sur la peine de mort prononcé à l’Assemblée constituante le 15 septembre 1848 (extrait radiophonique, 1’48)</w:t>
      </w:r>
    </w:p>
    <w:p w:rsidR="00EC2389" w:rsidRPr="00EC2389" w:rsidRDefault="00EC2389" w:rsidP="003371E2">
      <w:pPr>
        <w:pStyle w:val="Paragraphedeliste"/>
        <w:spacing w:before="0"/>
        <w:ind w:left="0"/>
        <w:jc w:val="left"/>
        <w:rPr>
          <w:rFonts w:cs="Tahoma"/>
          <w:b/>
          <w:color w:val="A6A6A6" w:themeColor="background1" w:themeShade="A6"/>
          <w:szCs w:val="20"/>
        </w:rPr>
      </w:pPr>
    </w:p>
    <w:p w:rsidR="00EC2389" w:rsidRPr="00EC2389" w:rsidRDefault="00EC2389" w:rsidP="003371E2">
      <w:pPr>
        <w:pStyle w:val="Paragraphedeliste"/>
        <w:spacing w:before="0"/>
        <w:ind w:left="0"/>
        <w:jc w:val="left"/>
        <w:rPr>
          <w:rFonts w:cs="Tahoma"/>
          <w:szCs w:val="20"/>
        </w:rPr>
      </w:pPr>
      <w:r w:rsidRPr="00EC2389">
        <w:rPr>
          <w:rFonts w:cs="Tahoma"/>
          <w:szCs w:val="20"/>
        </w:rPr>
        <w:t>Parcours pédagogique RFI :</w:t>
      </w:r>
    </w:p>
    <w:p w:rsidR="00EC2389" w:rsidRPr="001A1B3C" w:rsidRDefault="00FC410E" w:rsidP="003371E2">
      <w:pPr>
        <w:rPr>
          <w:rStyle w:val="Lienhypertexte"/>
          <w:rFonts w:cs="Tahoma"/>
          <w:szCs w:val="20"/>
          <w:u w:val="none"/>
        </w:rPr>
      </w:pPr>
      <w:hyperlink r:id="rId12" w:history="1">
        <w:r w:rsidR="00EC2389" w:rsidRPr="00425972">
          <w:rPr>
            <w:rStyle w:val="Lienhypertexte"/>
            <w:rFonts w:cs="Tahoma"/>
            <w:szCs w:val="20"/>
            <w:u w:val="none"/>
          </w:rPr>
          <w:t>http://www1.rfi.fr/lffr/questionnaires/072/questionnaire_11.asp</w:t>
        </w:r>
      </w:hyperlink>
    </w:p>
    <w:p w:rsidR="00EC2389" w:rsidRPr="00EC2389" w:rsidRDefault="00EC2389" w:rsidP="003371E2">
      <w:pPr>
        <w:rPr>
          <w:rFonts w:cs="Tahoma"/>
          <w:szCs w:val="20"/>
        </w:rPr>
      </w:pPr>
    </w:p>
    <w:p w:rsidR="00EC2389" w:rsidRDefault="00751D9F" w:rsidP="003371E2">
      <w:pPr>
        <w:pStyle w:val="Paragraphedeliste"/>
        <w:numPr>
          <w:ilvl w:val="0"/>
          <w:numId w:val="23"/>
        </w:numPr>
        <w:spacing w:before="0"/>
        <w:ind w:left="0" w:firstLine="0"/>
        <w:jc w:val="left"/>
        <w:rPr>
          <w:rFonts w:cs="Tahoma"/>
          <w:b/>
          <w:color w:val="A6A6A6" w:themeColor="background1" w:themeShade="A6"/>
          <w:szCs w:val="20"/>
        </w:rPr>
      </w:pPr>
      <w:r>
        <w:rPr>
          <w:rFonts w:cs="Tahoma"/>
          <w:b/>
          <w:color w:val="A6A6A6" w:themeColor="background1" w:themeShade="A6"/>
          <w:szCs w:val="20"/>
        </w:rPr>
        <w:t>Prise de position sur la peine de mort</w:t>
      </w:r>
    </w:p>
    <w:p w:rsidR="00AB48C1" w:rsidRPr="00EC2389" w:rsidRDefault="00AB48C1" w:rsidP="00AB48C1">
      <w:pPr>
        <w:pStyle w:val="Paragraphedeliste"/>
        <w:spacing w:before="0"/>
        <w:ind w:left="0"/>
        <w:jc w:val="left"/>
        <w:rPr>
          <w:rFonts w:cs="Tahoma"/>
          <w:b/>
          <w:color w:val="A6A6A6" w:themeColor="background1" w:themeShade="A6"/>
          <w:szCs w:val="20"/>
        </w:rPr>
      </w:pPr>
    </w:p>
    <w:p w:rsidR="00EC2389" w:rsidRPr="00EC2389" w:rsidRDefault="00EC2389" w:rsidP="003371E2">
      <w:pPr>
        <w:spacing w:before="0"/>
        <w:jc w:val="left"/>
        <w:rPr>
          <w:rFonts w:cs="Tahoma"/>
          <w:szCs w:val="20"/>
        </w:rPr>
      </w:pPr>
      <w:r w:rsidRPr="00EC2389">
        <w:rPr>
          <w:rFonts w:cs="Tahoma"/>
          <w:szCs w:val="20"/>
        </w:rPr>
        <w:t>Demander aux apprenants de commenter cette citation de Victor Hugo :</w:t>
      </w:r>
    </w:p>
    <w:p w:rsidR="00EC2389" w:rsidRPr="00EC2389" w:rsidRDefault="00EC2389" w:rsidP="003371E2">
      <w:pPr>
        <w:pStyle w:val="question"/>
        <w:spacing w:before="0" w:beforeAutospacing="0" w:after="0" w:afterAutospacing="0" w:line="276" w:lineRule="auto"/>
        <w:rPr>
          <w:rFonts w:ascii="Tahoma" w:hAnsi="Tahoma" w:cs="Tahoma"/>
          <w:sz w:val="20"/>
          <w:szCs w:val="20"/>
          <w:lang w:val="fr-FR"/>
        </w:rPr>
      </w:pPr>
      <w:r w:rsidRPr="00EC2389">
        <w:rPr>
          <w:rFonts w:ascii="Tahoma" w:hAnsi="Tahoma" w:cs="Tahoma"/>
          <w:sz w:val="20"/>
          <w:szCs w:val="20"/>
          <w:lang w:val="fr-FR"/>
        </w:rPr>
        <w:t>« </w:t>
      </w:r>
      <w:r w:rsidRPr="00EC2389">
        <w:rPr>
          <w:rFonts w:ascii="Tahoma" w:hAnsi="Tahoma" w:cs="Tahoma"/>
          <w:i/>
          <w:sz w:val="20"/>
          <w:szCs w:val="20"/>
          <w:lang w:val="fr-FR"/>
        </w:rPr>
        <w:t>Partout où la peine de mort est prodiguée, la barbarie domine ; partout où la peine de mort est rare, la civilisation règne</w:t>
      </w:r>
      <w:r w:rsidRPr="00EC2389">
        <w:rPr>
          <w:rFonts w:ascii="Tahoma" w:hAnsi="Tahoma" w:cs="Tahoma"/>
          <w:sz w:val="20"/>
          <w:szCs w:val="20"/>
          <w:lang w:val="fr-FR"/>
        </w:rPr>
        <w:t xml:space="preserve"> ».</w:t>
      </w:r>
    </w:p>
    <w:p w:rsidR="00EC2389" w:rsidRDefault="00EC2389" w:rsidP="003371E2">
      <w:pPr>
        <w:pStyle w:val="Pistecorrectiontexte"/>
      </w:pPr>
    </w:p>
    <w:p w:rsidR="004C2461" w:rsidRDefault="004C2461" w:rsidP="003371E2">
      <w:pPr>
        <w:pStyle w:val="Pistecorrection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2"/>
      </w:tblGrid>
      <w:tr w:rsidR="0093400B" w:rsidRPr="00A953C2" w:rsidTr="0094073E">
        <w:tc>
          <w:tcPr>
            <w:tcW w:w="9772" w:type="dxa"/>
            <w:tcBorders>
              <w:bottom w:val="single" w:sz="4" w:space="0" w:color="95B3D7" w:themeColor="accent1" w:themeTint="99"/>
            </w:tcBorders>
          </w:tcPr>
          <w:p w:rsidR="0093400B" w:rsidRPr="00A953C2" w:rsidRDefault="0093400B" w:rsidP="003371E2">
            <w:pPr>
              <w:pStyle w:val="Titre2"/>
            </w:pPr>
            <w:bookmarkStart w:id="27" w:name="_Toc286909636"/>
            <w:r>
              <w:t>Étape 8 – Découvrir des adaptations de l’œuvre originale</w:t>
            </w:r>
            <w:bookmarkEnd w:id="27"/>
          </w:p>
        </w:tc>
      </w:tr>
    </w:tbl>
    <w:p w:rsidR="009331F5" w:rsidRDefault="003371E2" w:rsidP="00B17C59">
      <w:pPr>
        <w:rPr>
          <w:rFonts w:cs="Tahoma"/>
          <w:color w:val="000000"/>
          <w:szCs w:val="20"/>
        </w:rPr>
      </w:pPr>
      <w:r w:rsidRPr="00E65496">
        <w:rPr>
          <w:rFonts w:cs="Tahoma"/>
          <w:color w:val="000000"/>
          <w:szCs w:val="20"/>
        </w:rPr>
        <w:t xml:space="preserve">Bande-dessinée </w:t>
      </w:r>
      <w:r w:rsidR="009331F5" w:rsidRPr="00E65496">
        <w:rPr>
          <w:rFonts w:cs="Tahoma"/>
          <w:i/>
          <w:color w:val="000000"/>
          <w:szCs w:val="20"/>
        </w:rPr>
        <w:t>Le dernier jour d’un condamné</w:t>
      </w:r>
      <w:r w:rsidR="009331F5" w:rsidRPr="00E65496">
        <w:rPr>
          <w:rFonts w:cs="Tahoma"/>
          <w:color w:val="000000"/>
          <w:szCs w:val="20"/>
        </w:rPr>
        <w:t xml:space="preserve"> de Stanislas Gros d’après l’œuvre de Victor Hugo aux Editions Delcourt</w:t>
      </w:r>
      <w:r w:rsidRPr="00E65496">
        <w:rPr>
          <w:rFonts w:cs="Tahoma"/>
          <w:color w:val="000000"/>
          <w:szCs w:val="20"/>
        </w:rPr>
        <w:t>.</w:t>
      </w:r>
    </w:p>
    <w:p w:rsidR="00B17C59" w:rsidRPr="009331F5" w:rsidRDefault="00B17C59" w:rsidP="00B17C59">
      <w:pPr>
        <w:spacing w:before="0"/>
        <w:rPr>
          <w:rFonts w:cs="Tahoma"/>
          <w:szCs w:val="20"/>
        </w:rPr>
      </w:pPr>
    </w:p>
    <w:p w:rsidR="009331F5" w:rsidRPr="001A1B3C" w:rsidRDefault="00FC410E" w:rsidP="003371E2">
      <w:pPr>
        <w:pStyle w:val="Pistecorrectiontexte"/>
        <w:rPr>
          <w:rFonts w:cs="Tahoma"/>
          <w:sz w:val="20"/>
          <w:szCs w:val="20"/>
        </w:rPr>
      </w:pPr>
      <w:hyperlink r:id="rId13" w:history="1">
        <w:r w:rsidR="009331F5" w:rsidRPr="00425972">
          <w:rPr>
            <w:rStyle w:val="Lienhypertexte"/>
            <w:rFonts w:cs="Tahoma"/>
            <w:sz w:val="20"/>
            <w:szCs w:val="20"/>
            <w:u w:val="none"/>
          </w:rPr>
          <w:t>http://lewebpedagogique.com/francparadis/2013/03/13/le-dernier-jour-dun-condamne-en-images/</w:t>
        </w:r>
      </w:hyperlink>
    </w:p>
    <w:p w:rsidR="00EC2389" w:rsidRPr="00686E1C" w:rsidRDefault="00EC2389" w:rsidP="00686E1C">
      <w:pPr>
        <w:pStyle w:val="Pistecorrectiontexte"/>
      </w:pPr>
    </w:p>
    <w:sectPr w:rsidR="00EC2389" w:rsidRPr="00686E1C" w:rsidSect="00D203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0" w:h="16840"/>
      <w:pgMar w:top="1417" w:right="1134" w:bottom="1134" w:left="1134" w:header="62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7B2" w:rsidRDefault="004B67B2" w:rsidP="00B412CF">
      <w:r>
        <w:separator/>
      </w:r>
    </w:p>
    <w:p w:rsidR="004B67B2" w:rsidRDefault="004B67B2" w:rsidP="00B412CF"/>
  </w:endnote>
  <w:endnote w:type="continuationSeparator" w:id="0">
    <w:p w:rsidR="004B67B2" w:rsidRDefault="004B67B2" w:rsidP="00B412CF">
      <w:r>
        <w:continuationSeparator/>
      </w:r>
    </w:p>
    <w:p w:rsidR="004B67B2" w:rsidRDefault="004B67B2" w:rsidP="00B412C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B2" w:rsidRDefault="004B67B2" w:rsidP="00B412CF">
    <w:pPr>
      <w:pStyle w:val="Pieddepage"/>
    </w:pPr>
  </w:p>
  <w:p w:rsidR="004B67B2" w:rsidRDefault="004B67B2" w:rsidP="00B412C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61"/>
      <w:gridCol w:w="1560"/>
      <w:gridCol w:w="3927"/>
    </w:tblGrid>
    <w:tr w:rsidR="004B67B2" w:rsidRPr="00FB4814" w:rsidTr="007E17E2">
      <w:trPr>
        <w:trHeight w:val="74"/>
      </w:trPr>
      <w:tc>
        <w:tcPr>
          <w:tcW w:w="2214" w:type="pct"/>
          <w:tcBorders>
            <w:bottom w:val="single" w:sz="4" w:space="0" w:color="A6A6A6" w:themeColor="background1" w:themeShade="A6"/>
          </w:tcBorders>
          <w:vAlign w:val="center"/>
        </w:tcPr>
        <w:p w:rsidR="004B67B2" w:rsidRPr="00FB4814" w:rsidRDefault="004B67B2" w:rsidP="00B21DCF">
          <w:pPr>
            <w:pStyle w:val="Pieddepagefiche"/>
          </w:pPr>
          <w:r>
            <w:t>Fiche réalisée par :</w:t>
          </w:r>
          <w:r w:rsidRPr="00FB4814">
            <w:t xml:space="preserve"> </w:t>
          </w:r>
          <w:r>
            <w:t>Fatiha Bali</w:t>
          </w:r>
        </w:p>
      </w:tc>
      <w:tc>
        <w:tcPr>
          <w:tcW w:w="792" w:type="pct"/>
          <w:vMerge w:val="restart"/>
          <w:vAlign w:val="center"/>
        </w:tcPr>
        <w:p w:rsidR="004B67B2" w:rsidRPr="008854F7" w:rsidRDefault="004B67B2" w:rsidP="008854F7">
          <w:pPr>
            <w:pStyle w:val="Pieddepagefiche"/>
            <w:jc w:val="center"/>
            <w:rPr>
              <w:b/>
              <w:bCs/>
              <w:szCs w:val="18"/>
            </w:rPr>
          </w:pPr>
          <w:r w:rsidRPr="0019521D">
            <w:rPr>
              <w:szCs w:val="18"/>
            </w:rPr>
            <w:t xml:space="preserve">Page </w:t>
          </w:r>
          <w:r w:rsidR="00FC410E" w:rsidRPr="0019521D">
            <w:rPr>
              <w:b/>
              <w:bCs/>
              <w:szCs w:val="18"/>
            </w:rPr>
            <w:fldChar w:fldCharType="begin"/>
          </w:r>
          <w:r w:rsidRPr="0019521D">
            <w:rPr>
              <w:b/>
              <w:bCs/>
              <w:szCs w:val="18"/>
            </w:rPr>
            <w:instrText>PAGE</w:instrText>
          </w:r>
          <w:r w:rsidR="00FC410E" w:rsidRPr="0019521D">
            <w:rPr>
              <w:b/>
              <w:bCs/>
              <w:szCs w:val="18"/>
            </w:rPr>
            <w:fldChar w:fldCharType="separate"/>
          </w:r>
          <w:r w:rsidR="00E80A0A">
            <w:rPr>
              <w:b/>
              <w:bCs/>
              <w:noProof/>
              <w:szCs w:val="18"/>
            </w:rPr>
            <w:t>8</w:t>
          </w:r>
          <w:r w:rsidR="00FC410E" w:rsidRPr="0019521D">
            <w:rPr>
              <w:b/>
              <w:bCs/>
              <w:szCs w:val="18"/>
            </w:rPr>
            <w:fldChar w:fldCharType="end"/>
          </w:r>
          <w:r w:rsidRPr="0019521D">
            <w:rPr>
              <w:szCs w:val="18"/>
            </w:rPr>
            <w:t xml:space="preserve"> sur </w:t>
          </w:r>
          <w:r w:rsidR="00FC410E" w:rsidRPr="0019521D">
            <w:rPr>
              <w:b/>
              <w:bCs/>
              <w:szCs w:val="18"/>
            </w:rPr>
            <w:fldChar w:fldCharType="begin"/>
          </w:r>
          <w:r w:rsidRPr="0019521D">
            <w:rPr>
              <w:b/>
              <w:bCs/>
              <w:szCs w:val="18"/>
            </w:rPr>
            <w:instrText>NUMPAGES</w:instrText>
          </w:r>
          <w:r w:rsidR="00FC410E" w:rsidRPr="0019521D">
            <w:rPr>
              <w:b/>
              <w:bCs/>
              <w:szCs w:val="18"/>
            </w:rPr>
            <w:fldChar w:fldCharType="separate"/>
          </w:r>
          <w:r w:rsidR="00E80A0A">
            <w:rPr>
              <w:b/>
              <w:bCs/>
              <w:noProof/>
              <w:szCs w:val="18"/>
            </w:rPr>
            <w:t>8</w:t>
          </w:r>
          <w:r w:rsidR="00FC410E" w:rsidRPr="0019521D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 w:themeColor="background1" w:themeShade="A6"/>
          </w:tcBorders>
          <w:vAlign w:val="center"/>
        </w:tcPr>
        <w:p w:rsidR="004B67B2" w:rsidRPr="00FB4814" w:rsidRDefault="004B67B2" w:rsidP="00A848D9">
          <w:pPr>
            <w:pStyle w:val="Pieddepagefiche"/>
            <w:jc w:val="right"/>
          </w:pPr>
        </w:p>
      </w:tc>
    </w:tr>
    <w:tr w:rsidR="004B67B2" w:rsidRPr="00FB4814" w:rsidTr="007E17E2">
      <w:trPr>
        <w:trHeight w:val="74"/>
      </w:trPr>
      <w:tc>
        <w:tcPr>
          <w:tcW w:w="2214" w:type="pct"/>
          <w:tcBorders>
            <w:top w:val="single" w:sz="4" w:space="0" w:color="A6A6A6" w:themeColor="background1" w:themeShade="A6"/>
          </w:tcBorders>
          <w:vAlign w:val="center"/>
        </w:tcPr>
        <w:p w:rsidR="004B67B2" w:rsidRDefault="004B67B2" w:rsidP="0056045E">
          <w:pPr>
            <w:pStyle w:val="Pieddepagefiche"/>
          </w:pPr>
          <w:r>
            <w:t>FIAF New York</w:t>
          </w:r>
        </w:p>
      </w:tc>
      <w:tc>
        <w:tcPr>
          <w:tcW w:w="792" w:type="pct"/>
          <w:vMerge/>
          <w:vAlign w:val="center"/>
        </w:tcPr>
        <w:p w:rsidR="004B67B2" w:rsidRPr="00FB4814" w:rsidRDefault="004B67B2" w:rsidP="0056045E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 w:themeColor="background1" w:themeShade="A6"/>
          </w:tcBorders>
          <w:vAlign w:val="center"/>
        </w:tcPr>
        <w:p w:rsidR="004B67B2" w:rsidRPr="0019521D" w:rsidRDefault="00FC410E" w:rsidP="00A848D9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E80A0A">
              <w:rPr>
                <w:noProof/>
              </w:rPr>
              <w:t>mars 2015</w:t>
            </w:r>
          </w:fldSimple>
        </w:p>
      </w:tc>
    </w:tr>
  </w:tbl>
  <w:p w:rsidR="004B67B2" w:rsidRDefault="004B67B2" w:rsidP="00A16F53">
    <w:pPr>
      <w:pStyle w:val="Pieddepagefich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7B2" w:rsidRDefault="004B67B2" w:rsidP="00B412CF">
      <w:r>
        <w:separator/>
      </w:r>
    </w:p>
    <w:p w:rsidR="004B67B2" w:rsidRDefault="004B67B2" w:rsidP="00B412CF"/>
  </w:footnote>
  <w:footnote w:type="continuationSeparator" w:id="0">
    <w:p w:rsidR="004B67B2" w:rsidRDefault="004B67B2" w:rsidP="00B412CF">
      <w:r>
        <w:continuationSeparator/>
      </w:r>
    </w:p>
    <w:p w:rsidR="004B67B2" w:rsidRDefault="004B67B2" w:rsidP="00B412CF"/>
  </w:footnote>
  <w:footnote w:id="1">
    <w:p w:rsidR="004B67B2" w:rsidRPr="0048129A" w:rsidRDefault="004B67B2">
      <w:pPr>
        <w:pStyle w:val="Notedebasdepage"/>
        <w:rPr>
          <w:sz w:val="18"/>
          <w:szCs w:val="18"/>
        </w:rPr>
      </w:pPr>
      <w:r w:rsidRPr="009C327E">
        <w:rPr>
          <w:rStyle w:val="Appelnotedebasdep"/>
          <w:sz w:val="18"/>
          <w:szCs w:val="18"/>
        </w:rPr>
        <w:footnoteRef/>
      </w:r>
      <w:r w:rsidRPr="009C327E">
        <w:rPr>
          <w:sz w:val="18"/>
          <w:szCs w:val="18"/>
        </w:rPr>
        <w:t xml:space="preserve"> Plus d’informations : </w:t>
      </w:r>
      <w:hyperlink r:id="rId1" w:history="1">
        <w:r w:rsidRPr="009C327E">
          <w:rPr>
            <w:rStyle w:val="Lienhypertexte"/>
            <w:sz w:val="18"/>
            <w:szCs w:val="18"/>
            <w:u w:val="none"/>
          </w:rPr>
          <w:t>http://fr.wikipedia.org/wiki/In_medias_res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B2" w:rsidRDefault="004B67B2" w:rsidP="00B412C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0"/>
          <wp:wrapNone/>
          <wp:docPr id="1" name="Image 10" descr="Gabarit-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Gabarit-entete-enseig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0"/>
          <wp:wrapNone/>
          <wp:docPr id="6" name="Image 6" descr="Gabarit-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abarit-entete-enseig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10E"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620pt;height:64pt;z-index:-251657216;mso-wrap-edited:f;mso-position-horizontal:center;mso-position-horizontal-relative:margin;mso-position-vertical:center;mso-position-vertical-relative:margin" wrapcoords="-26 0 -26 21091 21600 21091 21600 0 -26 0">
          <v:imagedata r:id="rId2" o:title="Gabarit-entete-enseignant"/>
          <w10:wrap anchorx="margin" anchory="margin"/>
        </v:shape>
      </w:pict>
    </w:r>
  </w:p>
  <w:p w:rsidR="004B67B2" w:rsidRDefault="004B67B2" w:rsidP="00B412C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jc w:val="right"/>
      <w:tblInd w:w="-44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471"/>
      <w:gridCol w:w="576"/>
    </w:tblGrid>
    <w:tr w:rsidR="004B67B2" w:rsidTr="00AF59B5">
      <w:trPr>
        <w:trHeight w:val="71"/>
        <w:jc w:val="right"/>
      </w:trPr>
      <w:tc>
        <w:tcPr>
          <w:tcW w:w="3471" w:type="dxa"/>
          <w:vAlign w:val="bottom"/>
        </w:tcPr>
        <w:p w:rsidR="004B67B2" w:rsidRPr="00B176D7" w:rsidRDefault="004B67B2" w:rsidP="00B176D7">
          <w:pPr>
            <w:pStyle w:val="En-tte"/>
            <w:spacing w:before="80"/>
            <w:jc w:val="right"/>
            <w:rPr>
              <w:i/>
              <w:color w:val="A6A6A6" w:themeColor="background1" w:themeShade="A6"/>
              <w:sz w:val="16"/>
            </w:rPr>
          </w:pPr>
          <w:r w:rsidRPr="00B176D7">
            <w:rPr>
              <w:i/>
              <w:color w:val="A6A6A6" w:themeColor="background1" w:themeShade="A6"/>
              <w:sz w:val="16"/>
            </w:rPr>
            <w:t>Le dernier jour d’un condamn</w:t>
          </w:r>
          <w:r w:rsidR="00FC410E">
            <w:rPr>
              <w:i/>
              <w:noProof/>
              <w:color w:val="A6A6A6" w:themeColor="background1" w:themeShade="A6"/>
              <w:sz w:val="16"/>
              <w:lang w:eastAsia="fr-F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1" o:spid="_x0000_s2057" type="#_x0000_t75" style="position:absolute;left:0;text-align:left;margin-left:-365.65pt;margin-top:-31.25pt;width:620pt;height:64pt;z-index:-251652096;mso-wrap-edited:f;mso-position-horizontal-relative:margin;mso-position-vertical-relative:margin" wrapcoords="-26 0 -26 21091 21600 21091 21600 0 -26 0">
                <v:imagedata r:id="rId1" o:title="Gabarit-entete-enseignant"/>
                <w10:wrap anchorx="margin" anchory="margin"/>
              </v:shape>
            </w:pict>
          </w:r>
          <w:r w:rsidRPr="00B176D7">
            <w:rPr>
              <w:i/>
              <w:color w:val="A6A6A6" w:themeColor="background1" w:themeShade="A6"/>
              <w:sz w:val="16"/>
            </w:rPr>
            <w:t>é</w:t>
          </w:r>
        </w:p>
      </w:tc>
      <w:tc>
        <w:tcPr>
          <w:tcW w:w="0" w:type="auto"/>
          <w:vMerge w:val="restart"/>
          <w:vAlign w:val="center"/>
        </w:tcPr>
        <w:p w:rsidR="004B67B2" w:rsidRDefault="004B67B2" w:rsidP="00205CE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>
                <wp:extent cx="215900" cy="215900"/>
                <wp:effectExtent l="0" t="0" r="12700" b="12700"/>
                <wp:docPr id="10" name="Image 10" descr="SYSTEME:Users:vmoisan:Desktop:Gabarit BNF:C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YSTEME:Users:vmoisan:Desktop:Gabarit BNF:C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67B2" w:rsidTr="00AF59B5">
      <w:trPr>
        <w:trHeight w:val="110"/>
        <w:jc w:val="right"/>
      </w:trPr>
      <w:tc>
        <w:tcPr>
          <w:tcW w:w="3471" w:type="dxa"/>
        </w:tcPr>
        <w:p w:rsidR="004B67B2" w:rsidRPr="0035645E" w:rsidRDefault="00FC410E" w:rsidP="00205CE7">
          <w:pPr>
            <w:pStyle w:val="En-tte"/>
            <w:spacing w:before="0"/>
            <w:jc w:val="right"/>
            <w:rPr>
              <w:i/>
              <w:color w:val="A6A6A6" w:themeColor="background1" w:themeShade="A6"/>
              <w:sz w:val="16"/>
            </w:rPr>
          </w:pPr>
          <w:fldSimple w:instr=" STYLEREF &quot;Titre auteur&quot; \* MERGEFORMAT ">
            <w:r w:rsidR="00E80A0A" w:rsidRPr="00E80A0A">
              <w:rPr>
                <w:noProof/>
                <w:color w:val="A6A6A6" w:themeColor="background1" w:themeShade="A6"/>
                <w:sz w:val="16"/>
              </w:rPr>
              <w:t>Victor Hugo</w:t>
            </w:r>
          </w:fldSimple>
        </w:p>
      </w:tc>
      <w:tc>
        <w:tcPr>
          <w:tcW w:w="0" w:type="auto"/>
          <w:vMerge/>
        </w:tcPr>
        <w:p w:rsidR="004B67B2" w:rsidRDefault="004B67B2" w:rsidP="0035645E">
          <w:pPr>
            <w:jc w:val="right"/>
            <w:rPr>
              <w:noProof/>
              <w:lang w:eastAsia="fr-FR"/>
            </w:rPr>
          </w:pPr>
        </w:p>
      </w:tc>
    </w:tr>
  </w:tbl>
  <w:p w:rsidR="004B67B2" w:rsidRDefault="004B67B2" w:rsidP="0035645E">
    <w:pPr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B2" w:rsidRDefault="004B67B2" w:rsidP="00B412C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0"/>
          <wp:wrapNone/>
          <wp:docPr id="11" name="Image 11" descr="Gabarit-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Gabarit-entete-enseig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0"/>
          <wp:wrapNone/>
          <wp:docPr id="7" name="Image 7" descr="Gabarit-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Gabarit-entete-enseig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10E"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620pt;height:64pt;z-index:-251656192;mso-wrap-edited:f;mso-position-horizontal:center;mso-position-horizontal-relative:margin;mso-position-vertical:center;mso-position-vertical-relative:margin" wrapcoords="-26 0 -26 21091 21600 21091 21600 0 -26 0">
          <v:imagedata r:id="rId2" o:title="Gabarit-entete-enseignan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FA8"/>
    <w:multiLevelType w:val="hybridMultilevel"/>
    <w:tmpl w:val="10B07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E4F41"/>
    <w:multiLevelType w:val="hybridMultilevel"/>
    <w:tmpl w:val="67025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03234"/>
    <w:multiLevelType w:val="hybridMultilevel"/>
    <w:tmpl w:val="07E43330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DBC2597"/>
    <w:multiLevelType w:val="hybridMultilevel"/>
    <w:tmpl w:val="AE3246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E7F1E"/>
    <w:multiLevelType w:val="hybridMultilevel"/>
    <w:tmpl w:val="DEA4E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65C26"/>
    <w:multiLevelType w:val="hybridMultilevel"/>
    <w:tmpl w:val="F658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13433"/>
    <w:multiLevelType w:val="hybridMultilevel"/>
    <w:tmpl w:val="735ADC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E4B7A"/>
    <w:multiLevelType w:val="hybridMultilevel"/>
    <w:tmpl w:val="B21A37C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A0050C"/>
    <w:multiLevelType w:val="hybridMultilevel"/>
    <w:tmpl w:val="7640FEC2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B749A"/>
    <w:multiLevelType w:val="hybridMultilevel"/>
    <w:tmpl w:val="1952A7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E3F22"/>
    <w:multiLevelType w:val="hybridMultilevel"/>
    <w:tmpl w:val="9C2A8E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901B8"/>
    <w:multiLevelType w:val="hybridMultilevel"/>
    <w:tmpl w:val="32DC9118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1572137"/>
    <w:multiLevelType w:val="hybridMultilevel"/>
    <w:tmpl w:val="CD8C223C"/>
    <w:lvl w:ilvl="0" w:tplc="F176E5B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E0E4A"/>
    <w:multiLevelType w:val="hybridMultilevel"/>
    <w:tmpl w:val="BD840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C3504"/>
    <w:multiLevelType w:val="hybridMultilevel"/>
    <w:tmpl w:val="D1146D3E"/>
    <w:lvl w:ilvl="0" w:tplc="04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CB70C8"/>
    <w:multiLevelType w:val="hybridMultilevel"/>
    <w:tmpl w:val="FB347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96B4E"/>
    <w:multiLevelType w:val="hybridMultilevel"/>
    <w:tmpl w:val="8F9E0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0A1"/>
    <w:multiLevelType w:val="hybridMultilevel"/>
    <w:tmpl w:val="4A0C11C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5D53B68"/>
    <w:multiLevelType w:val="hybridMultilevel"/>
    <w:tmpl w:val="91FE50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64E50CE"/>
    <w:multiLevelType w:val="hybridMultilevel"/>
    <w:tmpl w:val="90544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DE080A"/>
    <w:multiLevelType w:val="hybridMultilevel"/>
    <w:tmpl w:val="2ED89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E64F1"/>
    <w:multiLevelType w:val="hybridMultilevel"/>
    <w:tmpl w:val="C2C813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6B5AA4"/>
    <w:multiLevelType w:val="hybridMultilevel"/>
    <w:tmpl w:val="8176F3BE"/>
    <w:lvl w:ilvl="0" w:tplc="0E04F0E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3CF6F75"/>
    <w:multiLevelType w:val="hybridMultilevel"/>
    <w:tmpl w:val="23D2B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24DEA"/>
    <w:multiLevelType w:val="hybridMultilevel"/>
    <w:tmpl w:val="573E4172"/>
    <w:lvl w:ilvl="0" w:tplc="04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85562"/>
    <w:multiLevelType w:val="hybridMultilevel"/>
    <w:tmpl w:val="F658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B3970"/>
    <w:multiLevelType w:val="hybridMultilevel"/>
    <w:tmpl w:val="35BAA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C7E87"/>
    <w:multiLevelType w:val="hybridMultilevel"/>
    <w:tmpl w:val="BA24AE32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64241B6"/>
    <w:multiLevelType w:val="hybridMultilevel"/>
    <w:tmpl w:val="541C2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F77073"/>
    <w:multiLevelType w:val="hybridMultilevel"/>
    <w:tmpl w:val="917243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FF0A4D"/>
    <w:multiLevelType w:val="hybridMultilevel"/>
    <w:tmpl w:val="609CB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CB24F0"/>
    <w:multiLevelType w:val="hybridMultilevel"/>
    <w:tmpl w:val="B73286B4"/>
    <w:lvl w:ilvl="0" w:tplc="4ECC429A">
      <w:start w:val="1"/>
      <w:numFmt w:val="bullet"/>
      <w:pStyle w:val="Listeobjectif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856951"/>
    <w:multiLevelType w:val="hybridMultilevel"/>
    <w:tmpl w:val="2BD02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D00F17"/>
    <w:multiLevelType w:val="hybridMultilevel"/>
    <w:tmpl w:val="05029BF4"/>
    <w:lvl w:ilvl="0" w:tplc="79F42B36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249257B"/>
    <w:multiLevelType w:val="hybridMultilevel"/>
    <w:tmpl w:val="2A08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028D8"/>
    <w:multiLevelType w:val="hybridMultilevel"/>
    <w:tmpl w:val="74207A18"/>
    <w:lvl w:ilvl="0" w:tplc="A3EC3AF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5341F2"/>
    <w:multiLevelType w:val="hybridMultilevel"/>
    <w:tmpl w:val="23D2B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008B6"/>
    <w:multiLevelType w:val="hybridMultilevel"/>
    <w:tmpl w:val="E2DE1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7D43BF"/>
    <w:multiLevelType w:val="hybridMultilevel"/>
    <w:tmpl w:val="8D56B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5212AB"/>
    <w:multiLevelType w:val="hybridMultilevel"/>
    <w:tmpl w:val="A7563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695332"/>
    <w:multiLevelType w:val="hybridMultilevel"/>
    <w:tmpl w:val="E97CCD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3"/>
  </w:num>
  <w:num w:numId="4">
    <w:abstractNumId w:val="1"/>
  </w:num>
  <w:num w:numId="5">
    <w:abstractNumId w:val="22"/>
  </w:num>
  <w:num w:numId="6">
    <w:abstractNumId w:val="4"/>
  </w:num>
  <w:num w:numId="7">
    <w:abstractNumId w:val="21"/>
  </w:num>
  <w:num w:numId="8">
    <w:abstractNumId w:val="38"/>
  </w:num>
  <w:num w:numId="9">
    <w:abstractNumId w:val="41"/>
  </w:num>
  <w:num w:numId="10">
    <w:abstractNumId w:val="27"/>
  </w:num>
  <w:num w:numId="11">
    <w:abstractNumId w:val="30"/>
  </w:num>
  <w:num w:numId="12">
    <w:abstractNumId w:val="20"/>
  </w:num>
  <w:num w:numId="13">
    <w:abstractNumId w:val="13"/>
  </w:num>
  <w:num w:numId="14">
    <w:abstractNumId w:val="2"/>
  </w:num>
  <w:num w:numId="15">
    <w:abstractNumId w:val="29"/>
  </w:num>
  <w:num w:numId="16">
    <w:abstractNumId w:val="19"/>
  </w:num>
  <w:num w:numId="17">
    <w:abstractNumId w:val="8"/>
  </w:num>
  <w:num w:numId="18">
    <w:abstractNumId w:val="0"/>
  </w:num>
  <w:num w:numId="19">
    <w:abstractNumId w:val="18"/>
  </w:num>
  <w:num w:numId="20">
    <w:abstractNumId w:val="26"/>
  </w:num>
  <w:num w:numId="21">
    <w:abstractNumId w:val="16"/>
  </w:num>
  <w:num w:numId="22">
    <w:abstractNumId w:val="28"/>
  </w:num>
  <w:num w:numId="23">
    <w:abstractNumId w:val="14"/>
  </w:num>
  <w:num w:numId="24">
    <w:abstractNumId w:val="40"/>
  </w:num>
  <w:num w:numId="25">
    <w:abstractNumId w:val="6"/>
  </w:num>
  <w:num w:numId="26">
    <w:abstractNumId w:val="31"/>
  </w:num>
  <w:num w:numId="27">
    <w:abstractNumId w:val="12"/>
  </w:num>
  <w:num w:numId="28">
    <w:abstractNumId w:val="25"/>
  </w:num>
  <w:num w:numId="29">
    <w:abstractNumId w:val="36"/>
  </w:num>
  <w:num w:numId="30">
    <w:abstractNumId w:val="32"/>
  </w:num>
  <w:num w:numId="31">
    <w:abstractNumId w:val="23"/>
  </w:num>
  <w:num w:numId="32">
    <w:abstractNumId w:val="39"/>
  </w:num>
  <w:num w:numId="33">
    <w:abstractNumId w:val="5"/>
  </w:num>
  <w:num w:numId="34">
    <w:abstractNumId w:val="15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11"/>
  </w:num>
  <w:num w:numId="38">
    <w:abstractNumId w:val="24"/>
  </w:num>
  <w:num w:numId="39">
    <w:abstractNumId w:val="35"/>
  </w:num>
  <w:num w:numId="40">
    <w:abstractNumId w:val="34"/>
  </w:num>
  <w:num w:numId="41">
    <w:abstractNumId w:val="3"/>
  </w:num>
  <w:num w:numId="42">
    <w:abstractNumId w:val="7"/>
  </w:num>
  <w:num w:numId="43">
    <w:abstractNumId w:val="1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savePreviewPicture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C0176"/>
    <w:rsid w:val="00000258"/>
    <w:rsid w:val="00002DC5"/>
    <w:rsid w:val="000043BC"/>
    <w:rsid w:val="00012108"/>
    <w:rsid w:val="00012812"/>
    <w:rsid w:val="00013A93"/>
    <w:rsid w:val="00021049"/>
    <w:rsid w:val="00021858"/>
    <w:rsid w:val="00022F43"/>
    <w:rsid w:val="000239AF"/>
    <w:rsid w:val="000328DF"/>
    <w:rsid w:val="000334B5"/>
    <w:rsid w:val="00033FCB"/>
    <w:rsid w:val="00036731"/>
    <w:rsid w:val="000367ED"/>
    <w:rsid w:val="000370AD"/>
    <w:rsid w:val="00037A8B"/>
    <w:rsid w:val="00040A48"/>
    <w:rsid w:val="00040F79"/>
    <w:rsid w:val="00043DF2"/>
    <w:rsid w:val="00054F99"/>
    <w:rsid w:val="00062720"/>
    <w:rsid w:val="00063050"/>
    <w:rsid w:val="00070D10"/>
    <w:rsid w:val="00071FB6"/>
    <w:rsid w:val="00072836"/>
    <w:rsid w:val="00076443"/>
    <w:rsid w:val="0008061B"/>
    <w:rsid w:val="000872E7"/>
    <w:rsid w:val="00090F14"/>
    <w:rsid w:val="00094123"/>
    <w:rsid w:val="000A055D"/>
    <w:rsid w:val="000A2CF2"/>
    <w:rsid w:val="000A51CD"/>
    <w:rsid w:val="000B366B"/>
    <w:rsid w:val="000B5B1E"/>
    <w:rsid w:val="000B7873"/>
    <w:rsid w:val="000B7C8F"/>
    <w:rsid w:val="000C019A"/>
    <w:rsid w:val="000C6CB7"/>
    <w:rsid w:val="000C6D77"/>
    <w:rsid w:val="000D239D"/>
    <w:rsid w:val="000D49E7"/>
    <w:rsid w:val="000D579C"/>
    <w:rsid w:val="000D580B"/>
    <w:rsid w:val="000D6555"/>
    <w:rsid w:val="000D72C1"/>
    <w:rsid w:val="000D7E71"/>
    <w:rsid w:val="000E1444"/>
    <w:rsid w:val="000E1DA5"/>
    <w:rsid w:val="000E4D59"/>
    <w:rsid w:val="000F00C0"/>
    <w:rsid w:val="000F1177"/>
    <w:rsid w:val="000F40D8"/>
    <w:rsid w:val="0010031C"/>
    <w:rsid w:val="00100E08"/>
    <w:rsid w:val="001041F7"/>
    <w:rsid w:val="001049BC"/>
    <w:rsid w:val="00113BE6"/>
    <w:rsid w:val="00113E15"/>
    <w:rsid w:val="00115659"/>
    <w:rsid w:val="00120595"/>
    <w:rsid w:val="00121661"/>
    <w:rsid w:val="001240A0"/>
    <w:rsid w:val="00127FD6"/>
    <w:rsid w:val="00136EE2"/>
    <w:rsid w:val="00142F9A"/>
    <w:rsid w:val="001453B9"/>
    <w:rsid w:val="00146CDD"/>
    <w:rsid w:val="00152CB3"/>
    <w:rsid w:val="00154584"/>
    <w:rsid w:val="0015512E"/>
    <w:rsid w:val="0016286C"/>
    <w:rsid w:val="00163717"/>
    <w:rsid w:val="00165398"/>
    <w:rsid w:val="00166925"/>
    <w:rsid w:val="00174AD6"/>
    <w:rsid w:val="00183C79"/>
    <w:rsid w:val="00185ED4"/>
    <w:rsid w:val="001A1B3C"/>
    <w:rsid w:val="001A37C2"/>
    <w:rsid w:val="001A38F3"/>
    <w:rsid w:val="001A4287"/>
    <w:rsid w:val="001A5298"/>
    <w:rsid w:val="001A7838"/>
    <w:rsid w:val="001B17DF"/>
    <w:rsid w:val="001B1A9A"/>
    <w:rsid w:val="001B34D9"/>
    <w:rsid w:val="001B544D"/>
    <w:rsid w:val="001C15BB"/>
    <w:rsid w:val="001C465C"/>
    <w:rsid w:val="001C5497"/>
    <w:rsid w:val="001C7231"/>
    <w:rsid w:val="001D2469"/>
    <w:rsid w:val="001E4091"/>
    <w:rsid w:val="001E496D"/>
    <w:rsid w:val="001E4F80"/>
    <w:rsid w:val="001F463C"/>
    <w:rsid w:val="001F4D46"/>
    <w:rsid w:val="002034BB"/>
    <w:rsid w:val="00205628"/>
    <w:rsid w:val="00205CE7"/>
    <w:rsid w:val="00205FDE"/>
    <w:rsid w:val="002064C0"/>
    <w:rsid w:val="00211BBD"/>
    <w:rsid w:val="00215549"/>
    <w:rsid w:val="002206C6"/>
    <w:rsid w:val="00222B9C"/>
    <w:rsid w:val="00224452"/>
    <w:rsid w:val="00225873"/>
    <w:rsid w:val="002263E2"/>
    <w:rsid w:val="00226EF6"/>
    <w:rsid w:val="0022791A"/>
    <w:rsid w:val="00230C39"/>
    <w:rsid w:val="00235007"/>
    <w:rsid w:val="00236ADD"/>
    <w:rsid w:val="00243338"/>
    <w:rsid w:val="002443B7"/>
    <w:rsid w:val="0025063A"/>
    <w:rsid w:val="00252861"/>
    <w:rsid w:val="00257D6C"/>
    <w:rsid w:val="00261FEF"/>
    <w:rsid w:val="00262B11"/>
    <w:rsid w:val="00267E58"/>
    <w:rsid w:val="00271B1A"/>
    <w:rsid w:val="00271C97"/>
    <w:rsid w:val="00274A5B"/>
    <w:rsid w:val="002775D1"/>
    <w:rsid w:val="00284CB8"/>
    <w:rsid w:val="002875D9"/>
    <w:rsid w:val="00287E87"/>
    <w:rsid w:val="002912AE"/>
    <w:rsid w:val="00294178"/>
    <w:rsid w:val="00294FDA"/>
    <w:rsid w:val="00297346"/>
    <w:rsid w:val="002A23D1"/>
    <w:rsid w:val="002A4681"/>
    <w:rsid w:val="002B6A23"/>
    <w:rsid w:val="002C14FB"/>
    <w:rsid w:val="002C1A34"/>
    <w:rsid w:val="002C5034"/>
    <w:rsid w:val="002C523C"/>
    <w:rsid w:val="002C528A"/>
    <w:rsid w:val="002C6350"/>
    <w:rsid w:val="002C7A58"/>
    <w:rsid w:val="002D00E9"/>
    <w:rsid w:val="002D1ECA"/>
    <w:rsid w:val="002D7520"/>
    <w:rsid w:val="002E05A3"/>
    <w:rsid w:val="002E1635"/>
    <w:rsid w:val="002E1DA1"/>
    <w:rsid w:val="002E4C36"/>
    <w:rsid w:val="002E6083"/>
    <w:rsid w:val="002F4DA4"/>
    <w:rsid w:val="003007F3"/>
    <w:rsid w:val="003042D2"/>
    <w:rsid w:val="00306AB0"/>
    <w:rsid w:val="00314B2F"/>
    <w:rsid w:val="00314B46"/>
    <w:rsid w:val="003164B0"/>
    <w:rsid w:val="003167B8"/>
    <w:rsid w:val="00320F1D"/>
    <w:rsid w:val="00320F43"/>
    <w:rsid w:val="0032521C"/>
    <w:rsid w:val="0033099A"/>
    <w:rsid w:val="0033134D"/>
    <w:rsid w:val="003371E2"/>
    <w:rsid w:val="00337DA6"/>
    <w:rsid w:val="003409AB"/>
    <w:rsid w:val="00342DD5"/>
    <w:rsid w:val="00343E3B"/>
    <w:rsid w:val="00355748"/>
    <w:rsid w:val="0035645E"/>
    <w:rsid w:val="00356BDB"/>
    <w:rsid w:val="0036629F"/>
    <w:rsid w:val="00366915"/>
    <w:rsid w:val="00367A93"/>
    <w:rsid w:val="0037365A"/>
    <w:rsid w:val="00376573"/>
    <w:rsid w:val="00377C1B"/>
    <w:rsid w:val="00377D53"/>
    <w:rsid w:val="00383632"/>
    <w:rsid w:val="0038456A"/>
    <w:rsid w:val="0038516D"/>
    <w:rsid w:val="0038526C"/>
    <w:rsid w:val="00386ECD"/>
    <w:rsid w:val="00387212"/>
    <w:rsid w:val="00390645"/>
    <w:rsid w:val="00393167"/>
    <w:rsid w:val="003A3027"/>
    <w:rsid w:val="003A510F"/>
    <w:rsid w:val="003A5637"/>
    <w:rsid w:val="003B0904"/>
    <w:rsid w:val="003B38F1"/>
    <w:rsid w:val="003B524C"/>
    <w:rsid w:val="003B7245"/>
    <w:rsid w:val="003C0CF9"/>
    <w:rsid w:val="003C5A54"/>
    <w:rsid w:val="003D2EC0"/>
    <w:rsid w:val="003D6032"/>
    <w:rsid w:val="003D703A"/>
    <w:rsid w:val="003E0530"/>
    <w:rsid w:val="003E39C2"/>
    <w:rsid w:val="003E427B"/>
    <w:rsid w:val="003E4D89"/>
    <w:rsid w:val="003E5384"/>
    <w:rsid w:val="003F0AA8"/>
    <w:rsid w:val="003F332A"/>
    <w:rsid w:val="003F54CC"/>
    <w:rsid w:val="003F77C1"/>
    <w:rsid w:val="003F7C41"/>
    <w:rsid w:val="00402B21"/>
    <w:rsid w:val="004117C8"/>
    <w:rsid w:val="00412206"/>
    <w:rsid w:val="00412BD0"/>
    <w:rsid w:val="0041502E"/>
    <w:rsid w:val="004161B5"/>
    <w:rsid w:val="00423778"/>
    <w:rsid w:val="0042575B"/>
    <w:rsid w:val="00425972"/>
    <w:rsid w:val="004269F6"/>
    <w:rsid w:val="004271B4"/>
    <w:rsid w:val="004349C8"/>
    <w:rsid w:val="00436FD9"/>
    <w:rsid w:val="004375E6"/>
    <w:rsid w:val="0045048E"/>
    <w:rsid w:val="00452C50"/>
    <w:rsid w:val="0045475C"/>
    <w:rsid w:val="004555D2"/>
    <w:rsid w:val="00456C78"/>
    <w:rsid w:val="00461CF6"/>
    <w:rsid w:val="004631A8"/>
    <w:rsid w:val="00464ADB"/>
    <w:rsid w:val="00467087"/>
    <w:rsid w:val="004670FE"/>
    <w:rsid w:val="00470F54"/>
    <w:rsid w:val="00471079"/>
    <w:rsid w:val="00476E32"/>
    <w:rsid w:val="004779F1"/>
    <w:rsid w:val="00477E2A"/>
    <w:rsid w:val="00477ED4"/>
    <w:rsid w:val="00480A05"/>
    <w:rsid w:val="0048128C"/>
    <w:rsid w:val="0048129A"/>
    <w:rsid w:val="00483444"/>
    <w:rsid w:val="0048624E"/>
    <w:rsid w:val="004927A2"/>
    <w:rsid w:val="00496A29"/>
    <w:rsid w:val="004A0455"/>
    <w:rsid w:val="004A2A2E"/>
    <w:rsid w:val="004A61E5"/>
    <w:rsid w:val="004A6232"/>
    <w:rsid w:val="004B0E5E"/>
    <w:rsid w:val="004B344F"/>
    <w:rsid w:val="004B3DDF"/>
    <w:rsid w:val="004B6294"/>
    <w:rsid w:val="004B67B2"/>
    <w:rsid w:val="004C0DA7"/>
    <w:rsid w:val="004C2461"/>
    <w:rsid w:val="004C3035"/>
    <w:rsid w:val="004C30C5"/>
    <w:rsid w:val="004C35A9"/>
    <w:rsid w:val="004C47A8"/>
    <w:rsid w:val="004C6E68"/>
    <w:rsid w:val="004D2F2B"/>
    <w:rsid w:val="004D31CD"/>
    <w:rsid w:val="004D4F29"/>
    <w:rsid w:val="004D60AA"/>
    <w:rsid w:val="004F17D9"/>
    <w:rsid w:val="004F271C"/>
    <w:rsid w:val="004F77A3"/>
    <w:rsid w:val="005010BB"/>
    <w:rsid w:val="005033FE"/>
    <w:rsid w:val="00503F9A"/>
    <w:rsid w:val="005051F3"/>
    <w:rsid w:val="00505D70"/>
    <w:rsid w:val="005078A4"/>
    <w:rsid w:val="00507B37"/>
    <w:rsid w:val="005110D3"/>
    <w:rsid w:val="00512A23"/>
    <w:rsid w:val="0051765A"/>
    <w:rsid w:val="00517A6F"/>
    <w:rsid w:val="00523B26"/>
    <w:rsid w:val="00523F68"/>
    <w:rsid w:val="00526F65"/>
    <w:rsid w:val="00527ECD"/>
    <w:rsid w:val="00535034"/>
    <w:rsid w:val="005372AD"/>
    <w:rsid w:val="00540D9A"/>
    <w:rsid w:val="00542645"/>
    <w:rsid w:val="00544299"/>
    <w:rsid w:val="00545C00"/>
    <w:rsid w:val="0056045E"/>
    <w:rsid w:val="0056076A"/>
    <w:rsid w:val="0056188F"/>
    <w:rsid w:val="00567752"/>
    <w:rsid w:val="00577223"/>
    <w:rsid w:val="00577DA6"/>
    <w:rsid w:val="00581A50"/>
    <w:rsid w:val="00583273"/>
    <w:rsid w:val="005837B0"/>
    <w:rsid w:val="00584751"/>
    <w:rsid w:val="00585D23"/>
    <w:rsid w:val="005918E8"/>
    <w:rsid w:val="005945AF"/>
    <w:rsid w:val="005972CC"/>
    <w:rsid w:val="005A2262"/>
    <w:rsid w:val="005A28BF"/>
    <w:rsid w:val="005A3BF5"/>
    <w:rsid w:val="005A4004"/>
    <w:rsid w:val="005A4A14"/>
    <w:rsid w:val="005B4724"/>
    <w:rsid w:val="005C0B20"/>
    <w:rsid w:val="005C5AD3"/>
    <w:rsid w:val="005C6B58"/>
    <w:rsid w:val="005D1751"/>
    <w:rsid w:val="005D1BAF"/>
    <w:rsid w:val="005D3486"/>
    <w:rsid w:val="005D45F2"/>
    <w:rsid w:val="005D4610"/>
    <w:rsid w:val="005D71EB"/>
    <w:rsid w:val="005E109E"/>
    <w:rsid w:val="005E1DC9"/>
    <w:rsid w:val="005F5B27"/>
    <w:rsid w:val="00613C05"/>
    <w:rsid w:val="00616A03"/>
    <w:rsid w:val="00616BA7"/>
    <w:rsid w:val="006211FE"/>
    <w:rsid w:val="00621FA2"/>
    <w:rsid w:val="00626329"/>
    <w:rsid w:val="00630BF7"/>
    <w:rsid w:val="00631512"/>
    <w:rsid w:val="006328F4"/>
    <w:rsid w:val="00633369"/>
    <w:rsid w:val="00633B40"/>
    <w:rsid w:val="00637B1C"/>
    <w:rsid w:val="00643BDF"/>
    <w:rsid w:val="00643DB2"/>
    <w:rsid w:val="0064475F"/>
    <w:rsid w:val="006465C7"/>
    <w:rsid w:val="00647769"/>
    <w:rsid w:val="00650326"/>
    <w:rsid w:val="006503A3"/>
    <w:rsid w:val="00653C51"/>
    <w:rsid w:val="0065487D"/>
    <w:rsid w:val="006553BD"/>
    <w:rsid w:val="0065558D"/>
    <w:rsid w:val="00657F03"/>
    <w:rsid w:val="00661012"/>
    <w:rsid w:val="006619B0"/>
    <w:rsid w:val="00662D66"/>
    <w:rsid w:val="00663F61"/>
    <w:rsid w:val="00665700"/>
    <w:rsid w:val="00667C66"/>
    <w:rsid w:val="00675D9F"/>
    <w:rsid w:val="0068101C"/>
    <w:rsid w:val="0068256A"/>
    <w:rsid w:val="00682A10"/>
    <w:rsid w:val="006848A9"/>
    <w:rsid w:val="00685703"/>
    <w:rsid w:val="00686E1C"/>
    <w:rsid w:val="0069222B"/>
    <w:rsid w:val="00693EAB"/>
    <w:rsid w:val="00694739"/>
    <w:rsid w:val="006B0E4F"/>
    <w:rsid w:val="006B31C8"/>
    <w:rsid w:val="006B4CB1"/>
    <w:rsid w:val="006B5CB8"/>
    <w:rsid w:val="006B6D35"/>
    <w:rsid w:val="006B7367"/>
    <w:rsid w:val="006C5035"/>
    <w:rsid w:val="006C57B4"/>
    <w:rsid w:val="006C6A0A"/>
    <w:rsid w:val="006D03FE"/>
    <w:rsid w:val="006D0BBA"/>
    <w:rsid w:val="006D1647"/>
    <w:rsid w:val="006E1B8E"/>
    <w:rsid w:val="006E2C8C"/>
    <w:rsid w:val="006E770D"/>
    <w:rsid w:val="006F2831"/>
    <w:rsid w:val="006F2D5C"/>
    <w:rsid w:val="006F31F7"/>
    <w:rsid w:val="006F5849"/>
    <w:rsid w:val="00701465"/>
    <w:rsid w:val="00706141"/>
    <w:rsid w:val="00707602"/>
    <w:rsid w:val="007100AC"/>
    <w:rsid w:val="00711961"/>
    <w:rsid w:val="00714885"/>
    <w:rsid w:val="007148C1"/>
    <w:rsid w:val="00714F31"/>
    <w:rsid w:val="00715357"/>
    <w:rsid w:val="0071570A"/>
    <w:rsid w:val="0072027E"/>
    <w:rsid w:val="007239D1"/>
    <w:rsid w:val="0072485B"/>
    <w:rsid w:val="00724F05"/>
    <w:rsid w:val="0072596C"/>
    <w:rsid w:val="00726D36"/>
    <w:rsid w:val="00727B84"/>
    <w:rsid w:val="0073574E"/>
    <w:rsid w:val="007401BF"/>
    <w:rsid w:val="007415E7"/>
    <w:rsid w:val="007431C4"/>
    <w:rsid w:val="00743634"/>
    <w:rsid w:val="007451A3"/>
    <w:rsid w:val="0075053D"/>
    <w:rsid w:val="00751D9F"/>
    <w:rsid w:val="00752C44"/>
    <w:rsid w:val="007554C1"/>
    <w:rsid w:val="007573C4"/>
    <w:rsid w:val="00757E6F"/>
    <w:rsid w:val="007616A0"/>
    <w:rsid w:val="007620E0"/>
    <w:rsid w:val="00764309"/>
    <w:rsid w:val="00766053"/>
    <w:rsid w:val="007716B6"/>
    <w:rsid w:val="00780270"/>
    <w:rsid w:val="007818F9"/>
    <w:rsid w:val="00783F4B"/>
    <w:rsid w:val="00792DD1"/>
    <w:rsid w:val="00793F61"/>
    <w:rsid w:val="00796F62"/>
    <w:rsid w:val="007978E6"/>
    <w:rsid w:val="007A0E0F"/>
    <w:rsid w:val="007A23A0"/>
    <w:rsid w:val="007B50C6"/>
    <w:rsid w:val="007B79C4"/>
    <w:rsid w:val="007C3E54"/>
    <w:rsid w:val="007C5A4E"/>
    <w:rsid w:val="007C720F"/>
    <w:rsid w:val="007D2C30"/>
    <w:rsid w:val="007D334D"/>
    <w:rsid w:val="007D637E"/>
    <w:rsid w:val="007D72F9"/>
    <w:rsid w:val="007D7920"/>
    <w:rsid w:val="007E17E2"/>
    <w:rsid w:val="007E2264"/>
    <w:rsid w:val="007E2F36"/>
    <w:rsid w:val="007E5E68"/>
    <w:rsid w:val="007E6519"/>
    <w:rsid w:val="007F0C81"/>
    <w:rsid w:val="007F22F3"/>
    <w:rsid w:val="007F5577"/>
    <w:rsid w:val="007F5699"/>
    <w:rsid w:val="007F653A"/>
    <w:rsid w:val="007F68E7"/>
    <w:rsid w:val="007F758F"/>
    <w:rsid w:val="00822E46"/>
    <w:rsid w:val="00823F53"/>
    <w:rsid w:val="00824244"/>
    <w:rsid w:val="00824323"/>
    <w:rsid w:val="00826F97"/>
    <w:rsid w:val="00834139"/>
    <w:rsid w:val="0083483C"/>
    <w:rsid w:val="008363D6"/>
    <w:rsid w:val="00840E92"/>
    <w:rsid w:val="00841E26"/>
    <w:rsid w:val="00842F8E"/>
    <w:rsid w:val="00843F64"/>
    <w:rsid w:val="00847AF6"/>
    <w:rsid w:val="008543CE"/>
    <w:rsid w:val="00856C39"/>
    <w:rsid w:val="00860F2E"/>
    <w:rsid w:val="00860F76"/>
    <w:rsid w:val="008634D6"/>
    <w:rsid w:val="00863A4B"/>
    <w:rsid w:val="00864D2A"/>
    <w:rsid w:val="00870891"/>
    <w:rsid w:val="00875BF6"/>
    <w:rsid w:val="008838C7"/>
    <w:rsid w:val="00883F23"/>
    <w:rsid w:val="008854F7"/>
    <w:rsid w:val="00886E67"/>
    <w:rsid w:val="00887FBB"/>
    <w:rsid w:val="00894959"/>
    <w:rsid w:val="00896D7F"/>
    <w:rsid w:val="0089707D"/>
    <w:rsid w:val="008A34AD"/>
    <w:rsid w:val="008A3EA6"/>
    <w:rsid w:val="008A3EEE"/>
    <w:rsid w:val="008A6E29"/>
    <w:rsid w:val="008B082B"/>
    <w:rsid w:val="008B1979"/>
    <w:rsid w:val="008B6165"/>
    <w:rsid w:val="008C0A65"/>
    <w:rsid w:val="008C24C5"/>
    <w:rsid w:val="008C7177"/>
    <w:rsid w:val="008D049C"/>
    <w:rsid w:val="008D766B"/>
    <w:rsid w:val="008D7885"/>
    <w:rsid w:val="008E1533"/>
    <w:rsid w:val="008E1D3A"/>
    <w:rsid w:val="008E3155"/>
    <w:rsid w:val="008E6690"/>
    <w:rsid w:val="008E6A58"/>
    <w:rsid w:val="008F04D4"/>
    <w:rsid w:val="00900BCC"/>
    <w:rsid w:val="00901866"/>
    <w:rsid w:val="009056C3"/>
    <w:rsid w:val="009141C7"/>
    <w:rsid w:val="00916BC9"/>
    <w:rsid w:val="009224AC"/>
    <w:rsid w:val="00925013"/>
    <w:rsid w:val="00925131"/>
    <w:rsid w:val="0092654B"/>
    <w:rsid w:val="00930F72"/>
    <w:rsid w:val="009331F5"/>
    <w:rsid w:val="0093400B"/>
    <w:rsid w:val="009373E3"/>
    <w:rsid w:val="00937E88"/>
    <w:rsid w:val="0094073E"/>
    <w:rsid w:val="00941D28"/>
    <w:rsid w:val="009516B9"/>
    <w:rsid w:val="00957866"/>
    <w:rsid w:val="00957DFF"/>
    <w:rsid w:val="0096081B"/>
    <w:rsid w:val="0096163A"/>
    <w:rsid w:val="00963CEC"/>
    <w:rsid w:val="00964717"/>
    <w:rsid w:val="00967691"/>
    <w:rsid w:val="00970A40"/>
    <w:rsid w:val="00971867"/>
    <w:rsid w:val="009728F8"/>
    <w:rsid w:val="00972A6C"/>
    <w:rsid w:val="009740D8"/>
    <w:rsid w:val="00974866"/>
    <w:rsid w:val="0097599D"/>
    <w:rsid w:val="0098081A"/>
    <w:rsid w:val="009812AC"/>
    <w:rsid w:val="009818A3"/>
    <w:rsid w:val="00986134"/>
    <w:rsid w:val="00991796"/>
    <w:rsid w:val="00995D92"/>
    <w:rsid w:val="00995EF9"/>
    <w:rsid w:val="009A3DEB"/>
    <w:rsid w:val="009B7027"/>
    <w:rsid w:val="009C0176"/>
    <w:rsid w:val="009C1095"/>
    <w:rsid w:val="009C30FE"/>
    <w:rsid w:val="009C327E"/>
    <w:rsid w:val="009D171A"/>
    <w:rsid w:val="009D34A4"/>
    <w:rsid w:val="009D6AD1"/>
    <w:rsid w:val="009D74C6"/>
    <w:rsid w:val="009E0112"/>
    <w:rsid w:val="009E1E5F"/>
    <w:rsid w:val="009E2801"/>
    <w:rsid w:val="009E2AFC"/>
    <w:rsid w:val="009E4C49"/>
    <w:rsid w:val="009E7470"/>
    <w:rsid w:val="009F2AA3"/>
    <w:rsid w:val="009F5D24"/>
    <w:rsid w:val="00A019A7"/>
    <w:rsid w:val="00A03B27"/>
    <w:rsid w:val="00A06CE1"/>
    <w:rsid w:val="00A07E79"/>
    <w:rsid w:val="00A07FD2"/>
    <w:rsid w:val="00A12F18"/>
    <w:rsid w:val="00A13AE8"/>
    <w:rsid w:val="00A16F53"/>
    <w:rsid w:val="00A17204"/>
    <w:rsid w:val="00A17487"/>
    <w:rsid w:val="00A178A4"/>
    <w:rsid w:val="00A25C03"/>
    <w:rsid w:val="00A2681D"/>
    <w:rsid w:val="00A33BE6"/>
    <w:rsid w:val="00A36019"/>
    <w:rsid w:val="00A4122C"/>
    <w:rsid w:val="00A422CB"/>
    <w:rsid w:val="00A43971"/>
    <w:rsid w:val="00A4428B"/>
    <w:rsid w:val="00A62B7D"/>
    <w:rsid w:val="00A638FE"/>
    <w:rsid w:val="00A639A2"/>
    <w:rsid w:val="00A6648E"/>
    <w:rsid w:val="00A75C0E"/>
    <w:rsid w:val="00A776B2"/>
    <w:rsid w:val="00A848D9"/>
    <w:rsid w:val="00A85474"/>
    <w:rsid w:val="00A85B92"/>
    <w:rsid w:val="00A85D24"/>
    <w:rsid w:val="00A926FF"/>
    <w:rsid w:val="00A94653"/>
    <w:rsid w:val="00A94DED"/>
    <w:rsid w:val="00A953C2"/>
    <w:rsid w:val="00A96532"/>
    <w:rsid w:val="00A96C87"/>
    <w:rsid w:val="00AA7468"/>
    <w:rsid w:val="00AB05F8"/>
    <w:rsid w:val="00AB0740"/>
    <w:rsid w:val="00AB0D41"/>
    <w:rsid w:val="00AB48C1"/>
    <w:rsid w:val="00AC29FE"/>
    <w:rsid w:val="00AC5377"/>
    <w:rsid w:val="00AE1A9D"/>
    <w:rsid w:val="00AE5F90"/>
    <w:rsid w:val="00AE7515"/>
    <w:rsid w:val="00AF59B5"/>
    <w:rsid w:val="00B06744"/>
    <w:rsid w:val="00B07820"/>
    <w:rsid w:val="00B161E7"/>
    <w:rsid w:val="00B176D7"/>
    <w:rsid w:val="00B17920"/>
    <w:rsid w:val="00B17C59"/>
    <w:rsid w:val="00B21DCF"/>
    <w:rsid w:val="00B22C8A"/>
    <w:rsid w:val="00B25DE4"/>
    <w:rsid w:val="00B321A0"/>
    <w:rsid w:val="00B33DFB"/>
    <w:rsid w:val="00B412CF"/>
    <w:rsid w:val="00B413C3"/>
    <w:rsid w:val="00B430B9"/>
    <w:rsid w:val="00B43111"/>
    <w:rsid w:val="00B443EF"/>
    <w:rsid w:val="00B45A59"/>
    <w:rsid w:val="00B45B48"/>
    <w:rsid w:val="00B46D42"/>
    <w:rsid w:val="00B47DF7"/>
    <w:rsid w:val="00B5038F"/>
    <w:rsid w:val="00B51E13"/>
    <w:rsid w:val="00B5274C"/>
    <w:rsid w:val="00B53EBF"/>
    <w:rsid w:val="00B55919"/>
    <w:rsid w:val="00B60F31"/>
    <w:rsid w:val="00B61FC1"/>
    <w:rsid w:val="00B66DFB"/>
    <w:rsid w:val="00B7098D"/>
    <w:rsid w:val="00B77671"/>
    <w:rsid w:val="00B81066"/>
    <w:rsid w:val="00B82BDC"/>
    <w:rsid w:val="00B860D7"/>
    <w:rsid w:val="00B8696F"/>
    <w:rsid w:val="00B87F42"/>
    <w:rsid w:val="00B91C8F"/>
    <w:rsid w:val="00B946FE"/>
    <w:rsid w:val="00B94C66"/>
    <w:rsid w:val="00B95128"/>
    <w:rsid w:val="00B97B76"/>
    <w:rsid w:val="00BA0CA7"/>
    <w:rsid w:val="00BA0E0F"/>
    <w:rsid w:val="00BA68C8"/>
    <w:rsid w:val="00BB1806"/>
    <w:rsid w:val="00BB2069"/>
    <w:rsid w:val="00BC180C"/>
    <w:rsid w:val="00BC1E17"/>
    <w:rsid w:val="00BC5D1F"/>
    <w:rsid w:val="00BC6DD3"/>
    <w:rsid w:val="00BD7EBA"/>
    <w:rsid w:val="00BE1086"/>
    <w:rsid w:val="00BE382E"/>
    <w:rsid w:val="00BE63C7"/>
    <w:rsid w:val="00BE7282"/>
    <w:rsid w:val="00BF4D9B"/>
    <w:rsid w:val="00BF74A7"/>
    <w:rsid w:val="00BF76BE"/>
    <w:rsid w:val="00BF7EC6"/>
    <w:rsid w:val="00C000BE"/>
    <w:rsid w:val="00C030D9"/>
    <w:rsid w:val="00C033F9"/>
    <w:rsid w:val="00C10B88"/>
    <w:rsid w:val="00C10ECD"/>
    <w:rsid w:val="00C10FAA"/>
    <w:rsid w:val="00C14ADC"/>
    <w:rsid w:val="00C15CA7"/>
    <w:rsid w:val="00C20BB8"/>
    <w:rsid w:val="00C22E2C"/>
    <w:rsid w:val="00C30427"/>
    <w:rsid w:val="00C377A5"/>
    <w:rsid w:val="00C41280"/>
    <w:rsid w:val="00C41FBE"/>
    <w:rsid w:val="00C5008C"/>
    <w:rsid w:val="00C536CC"/>
    <w:rsid w:val="00C608DE"/>
    <w:rsid w:val="00C61E44"/>
    <w:rsid w:val="00C65A73"/>
    <w:rsid w:val="00C65C83"/>
    <w:rsid w:val="00C80717"/>
    <w:rsid w:val="00C8091C"/>
    <w:rsid w:val="00C940EA"/>
    <w:rsid w:val="00C942AA"/>
    <w:rsid w:val="00C96BD3"/>
    <w:rsid w:val="00CA2D7D"/>
    <w:rsid w:val="00CB7A52"/>
    <w:rsid w:val="00CC0E53"/>
    <w:rsid w:val="00CC3249"/>
    <w:rsid w:val="00CC4359"/>
    <w:rsid w:val="00CC51B8"/>
    <w:rsid w:val="00CC7A9C"/>
    <w:rsid w:val="00CD0E74"/>
    <w:rsid w:val="00CD3972"/>
    <w:rsid w:val="00CD7870"/>
    <w:rsid w:val="00CE7A46"/>
    <w:rsid w:val="00CF0B60"/>
    <w:rsid w:val="00D009E8"/>
    <w:rsid w:val="00D02568"/>
    <w:rsid w:val="00D041F6"/>
    <w:rsid w:val="00D04224"/>
    <w:rsid w:val="00D04B50"/>
    <w:rsid w:val="00D10943"/>
    <w:rsid w:val="00D11C19"/>
    <w:rsid w:val="00D11FE1"/>
    <w:rsid w:val="00D13155"/>
    <w:rsid w:val="00D14745"/>
    <w:rsid w:val="00D14DFD"/>
    <w:rsid w:val="00D15C7F"/>
    <w:rsid w:val="00D161CA"/>
    <w:rsid w:val="00D20350"/>
    <w:rsid w:val="00D214D3"/>
    <w:rsid w:val="00D21660"/>
    <w:rsid w:val="00D21E24"/>
    <w:rsid w:val="00D237EF"/>
    <w:rsid w:val="00D23E12"/>
    <w:rsid w:val="00D24318"/>
    <w:rsid w:val="00D3231C"/>
    <w:rsid w:val="00D3481E"/>
    <w:rsid w:val="00D42027"/>
    <w:rsid w:val="00D423CA"/>
    <w:rsid w:val="00D42D40"/>
    <w:rsid w:val="00D47950"/>
    <w:rsid w:val="00D56185"/>
    <w:rsid w:val="00D567D8"/>
    <w:rsid w:val="00D63B22"/>
    <w:rsid w:val="00D679D8"/>
    <w:rsid w:val="00D7587E"/>
    <w:rsid w:val="00D76960"/>
    <w:rsid w:val="00D81446"/>
    <w:rsid w:val="00D835FC"/>
    <w:rsid w:val="00D86ED9"/>
    <w:rsid w:val="00D874A5"/>
    <w:rsid w:val="00D876F4"/>
    <w:rsid w:val="00D87A7F"/>
    <w:rsid w:val="00D90624"/>
    <w:rsid w:val="00D90941"/>
    <w:rsid w:val="00D923C2"/>
    <w:rsid w:val="00D92C4C"/>
    <w:rsid w:val="00D930D2"/>
    <w:rsid w:val="00D96F61"/>
    <w:rsid w:val="00D970AD"/>
    <w:rsid w:val="00D9780D"/>
    <w:rsid w:val="00DA0F72"/>
    <w:rsid w:val="00DA2852"/>
    <w:rsid w:val="00DA36C5"/>
    <w:rsid w:val="00DA3A06"/>
    <w:rsid w:val="00DA7415"/>
    <w:rsid w:val="00DA78F9"/>
    <w:rsid w:val="00DB0C72"/>
    <w:rsid w:val="00DB2D8A"/>
    <w:rsid w:val="00DB3777"/>
    <w:rsid w:val="00DC0CB1"/>
    <w:rsid w:val="00DC6447"/>
    <w:rsid w:val="00DC750F"/>
    <w:rsid w:val="00DD14E5"/>
    <w:rsid w:val="00DD2124"/>
    <w:rsid w:val="00DD3536"/>
    <w:rsid w:val="00DE0329"/>
    <w:rsid w:val="00DE0EA4"/>
    <w:rsid w:val="00DE4FA9"/>
    <w:rsid w:val="00DE5C1C"/>
    <w:rsid w:val="00DE62FE"/>
    <w:rsid w:val="00DF64AB"/>
    <w:rsid w:val="00E000B1"/>
    <w:rsid w:val="00E038E5"/>
    <w:rsid w:val="00E040A6"/>
    <w:rsid w:val="00E059B8"/>
    <w:rsid w:val="00E06F93"/>
    <w:rsid w:val="00E11F1E"/>
    <w:rsid w:val="00E12A1C"/>
    <w:rsid w:val="00E13733"/>
    <w:rsid w:val="00E200DD"/>
    <w:rsid w:val="00E20B0E"/>
    <w:rsid w:val="00E20B78"/>
    <w:rsid w:val="00E23867"/>
    <w:rsid w:val="00E274B0"/>
    <w:rsid w:val="00E27CE2"/>
    <w:rsid w:val="00E32BF4"/>
    <w:rsid w:val="00E33CE3"/>
    <w:rsid w:val="00E35A21"/>
    <w:rsid w:val="00E408AF"/>
    <w:rsid w:val="00E45FBF"/>
    <w:rsid w:val="00E52534"/>
    <w:rsid w:val="00E527C3"/>
    <w:rsid w:val="00E5280D"/>
    <w:rsid w:val="00E60EAB"/>
    <w:rsid w:val="00E62038"/>
    <w:rsid w:val="00E62CA8"/>
    <w:rsid w:val="00E6357B"/>
    <w:rsid w:val="00E65496"/>
    <w:rsid w:val="00E72B3E"/>
    <w:rsid w:val="00E73059"/>
    <w:rsid w:val="00E73FF2"/>
    <w:rsid w:val="00E74A82"/>
    <w:rsid w:val="00E80A0A"/>
    <w:rsid w:val="00E8118C"/>
    <w:rsid w:val="00E83E3F"/>
    <w:rsid w:val="00E84426"/>
    <w:rsid w:val="00E86229"/>
    <w:rsid w:val="00E873AE"/>
    <w:rsid w:val="00E87F21"/>
    <w:rsid w:val="00E916E5"/>
    <w:rsid w:val="00E92ACB"/>
    <w:rsid w:val="00E96242"/>
    <w:rsid w:val="00E9669B"/>
    <w:rsid w:val="00EA1E8B"/>
    <w:rsid w:val="00EA53BF"/>
    <w:rsid w:val="00EA5D56"/>
    <w:rsid w:val="00EA60A4"/>
    <w:rsid w:val="00EA7DA7"/>
    <w:rsid w:val="00EB0070"/>
    <w:rsid w:val="00EB19F9"/>
    <w:rsid w:val="00EB25D1"/>
    <w:rsid w:val="00EB2BBF"/>
    <w:rsid w:val="00EB664A"/>
    <w:rsid w:val="00EB77C7"/>
    <w:rsid w:val="00EC2389"/>
    <w:rsid w:val="00EC5982"/>
    <w:rsid w:val="00EC7482"/>
    <w:rsid w:val="00ED6501"/>
    <w:rsid w:val="00ED658D"/>
    <w:rsid w:val="00EE3570"/>
    <w:rsid w:val="00EE4D16"/>
    <w:rsid w:val="00EE6BBC"/>
    <w:rsid w:val="00EF033A"/>
    <w:rsid w:val="00EF19D1"/>
    <w:rsid w:val="00EF1B23"/>
    <w:rsid w:val="00EF2184"/>
    <w:rsid w:val="00EF2E04"/>
    <w:rsid w:val="00EF4108"/>
    <w:rsid w:val="00EF500C"/>
    <w:rsid w:val="00EF6309"/>
    <w:rsid w:val="00EF6395"/>
    <w:rsid w:val="00F02F3A"/>
    <w:rsid w:val="00F04568"/>
    <w:rsid w:val="00F06846"/>
    <w:rsid w:val="00F10637"/>
    <w:rsid w:val="00F10F6E"/>
    <w:rsid w:val="00F13BAB"/>
    <w:rsid w:val="00F13DF3"/>
    <w:rsid w:val="00F15F82"/>
    <w:rsid w:val="00F170E6"/>
    <w:rsid w:val="00F203D0"/>
    <w:rsid w:val="00F214CB"/>
    <w:rsid w:val="00F24EF5"/>
    <w:rsid w:val="00F322D6"/>
    <w:rsid w:val="00F3481A"/>
    <w:rsid w:val="00F361CD"/>
    <w:rsid w:val="00F379A9"/>
    <w:rsid w:val="00F37DE4"/>
    <w:rsid w:val="00F42BAE"/>
    <w:rsid w:val="00F43E9A"/>
    <w:rsid w:val="00F44055"/>
    <w:rsid w:val="00F44BB6"/>
    <w:rsid w:val="00F47EA2"/>
    <w:rsid w:val="00F50880"/>
    <w:rsid w:val="00F5141C"/>
    <w:rsid w:val="00F525BF"/>
    <w:rsid w:val="00F52921"/>
    <w:rsid w:val="00F53113"/>
    <w:rsid w:val="00F5353E"/>
    <w:rsid w:val="00F5356B"/>
    <w:rsid w:val="00F53F98"/>
    <w:rsid w:val="00F545A6"/>
    <w:rsid w:val="00F60BED"/>
    <w:rsid w:val="00F60D95"/>
    <w:rsid w:val="00F620A5"/>
    <w:rsid w:val="00F70125"/>
    <w:rsid w:val="00F71B42"/>
    <w:rsid w:val="00F72F3A"/>
    <w:rsid w:val="00F80B43"/>
    <w:rsid w:val="00F84BBD"/>
    <w:rsid w:val="00F90B70"/>
    <w:rsid w:val="00F92AE1"/>
    <w:rsid w:val="00F93476"/>
    <w:rsid w:val="00F96580"/>
    <w:rsid w:val="00FA6330"/>
    <w:rsid w:val="00FB016D"/>
    <w:rsid w:val="00FB1036"/>
    <w:rsid w:val="00FB1E5B"/>
    <w:rsid w:val="00FB368C"/>
    <w:rsid w:val="00FB3BC3"/>
    <w:rsid w:val="00FB7454"/>
    <w:rsid w:val="00FB7998"/>
    <w:rsid w:val="00FC1642"/>
    <w:rsid w:val="00FC3347"/>
    <w:rsid w:val="00FC410E"/>
    <w:rsid w:val="00FC43F5"/>
    <w:rsid w:val="00FC766F"/>
    <w:rsid w:val="00FC7F3E"/>
    <w:rsid w:val="00FD18ED"/>
    <w:rsid w:val="00FD1AE4"/>
    <w:rsid w:val="00FD32C9"/>
    <w:rsid w:val="00FD5566"/>
    <w:rsid w:val="00FE2B73"/>
    <w:rsid w:val="00FE40BA"/>
    <w:rsid w:val="00FE5328"/>
    <w:rsid w:val="00FE55E2"/>
    <w:rsid w:val="00FE58B1"/>
    <w:rsid w:val="00FF2115"/>
    <w:rsid w:val="00FF6193"/>
    <w:rsid w:val="00FF691A"/>
    <w:rsid w:val="00FF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7"/>
        <o:r id="V:Rule4" type="connector" idref="#AutoShape 5"/>
        <o:r id="V:Rule5" type="connector" idref="#AutoShape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2CF"/>
    <w:pPr>
      <w:spacing w:before="120" w:line="276" w:lineRule="auto"/>
      <w:jc w:val="both"/>
    </w:pPr>
    <w:rPr>
      <w:rFonts w:ascii="Tahoma" w:eastAsia="Times New Roman" w:hAnsi="Tahoma" w:cs="Times New Roman"/>
      <w:sz w:val="20"/>
      <w:lang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A848D9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cs="Tahoma"/>
      <w:smallCaps/>
      <w:color w:val="365F91" w:themeColor="accent1" w:themeShade="BF"/>
      <w:sz w:val="28"/>
    </w:rPr>
  </w:style>
  <w:style w:type="paragraph" w:styleId="Titre2">
    <w:name w:val="heading 2"/>
    <w:aliases w:val="Activité"/>
    <w:basedOn w:val="Normal"/>
    <w:next w:val="Normal"/>
    <w:link w:val="Titre2Car"/>
    <w:uiPriority w:val="9"/>
    <w:unhideWhenUsed/>
    <w:qFormat/>
    <w:rsid w:val="00F43E9A"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6"/>
      <w:szCs w:val="26"/>
    </w:rPr>
  </w:style>
  <w:style w:type="paragraph" w:styleId="Titre3">
    <w:name w:val="heading 3"/>
    <w:aliases w:val="Infos complémentaires"/>
    <w:basedOn w:val="Normal"/>
    <w:next w:val="Normal"/>
    <w:link w:val="Titre3Car"/>
    <w:uiPriority w:val="9"/>
    <w:unhideWhenUsed/>
    <w:qFormat/>
    <w:rsid w:val="00505D70"/>
    <w:pPr>
      <w:spacing w:before="0" w:after="120" w:line="240" w:lineRule="auto"/>
      <w:outlineLvl w:val="2"/>
    </w:pPr>
    <w:rPr>
      <w:i/>
      <w:color w:val="7F7F7F" w:themeColor="text1" w:themeTint="80"/>
      <w:sz w:val="18"/>
    </w:rPr>
  </w:style>
  <w:style w:type="paragraph" w:styleId="Titre4">
    <w:name w:val="heading 4"/>
    <w:basedOn w:val="Listedepouces"/>
    <w:next w:val="Normal"/>
    <w:link w:val="Titre4Car"/>
    <w:uiPriority w:val="9"/>
    <w:unhideWhenUsed/>
    <w:qFormat/>
    <w:rsid w:val="00152CB3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52CB3"/>
    <w:pPr>
      <w:outlineLvl w:val="4"/>
    </w:pPr>
    <w:rPr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Grand titre Car"/>
    <w:basedOn w:val="Policepardfaut"/>
    <w:link w:val="Titre1"/>
    <w:uiPriority w:val="9"/>
    <w:rsid w:val="00A848D9"/>
    <w:rPr>
      <w:rFonts w:ascii="Tahoma" w:eastAsia="Times New Roman" w:hAnsi="Tahoma" w:cs="Tahoma"/>
      <w:smallCaps/>
      <w:color w:val="365F91" w:themeColor="accent1" w:themeShade="BF"/>
      <w:sz w:val="28"/>
      <w:lang w:eastAsia="en-US"/>
    </w:rPr>
  </w:style>
  <w:style w:type="paragraph" w:customStyle="1" w:styleId="suggestion">
    <w:name w:val="suggestion"/>
    <w:basedOn w:val="Normal"/>
    <w:rsid w:val="009C0176"/>
    <w:pPr>
      <w:spacing w:before="240"/>
      <w:ind w:right="567"/>
    </w:pPr>
    <w:rPr>
      <w:b/>
      <w:szCs w:val="22"/>
      <w:lang w:val="en-US"/>
    </w:rPr>
  </w:style>
  <w:style w:type="paragraph" w:customStyle="1" w:styleId="textes">
    <w:name w:val="textes"/>
    <w:basedOn w:val="suggestion"/>
    <w:rsid w:val="009C0176"/>
    <w:pPr>
      <w:spacing w:before="0"/>
    </w:pPr>
    <w:rPr>
      <w:b w:val="0"/>
    </w:rPr>
  </w:style>
  <w:style w:type="paragraph" w:customStyle="1" w:styleId="diffusion">
    <w:name w:val="diffusion"/>
    <w:basedOn w:val="Normal"/>
    <w:rsid w:val="009C0176"/>
    <w:pPr>
      <w:spacing w:before="240"/>
      <w:ind w:left="-57" w:right="-57"/>
      <w:jc w:val="right"/>
    </w:pPr>
    <w:rPr>
      <w:color w:val="000080"/>
      <w:sz w:val="18"/>
    </w:rPr>
  </w:style>
  <w:style w:type="paragraph" w:customStyle="1" w:styleId="Listedepouces">
    <w:name w:val="Liste de pouces"/>
    <w:basedOn w:val="Normal"/>
    <w:rsid w:val="009C0176"/>
    <w:pPr>
      <w:numPr>
        <w:numId w:val="1"/>
      </w:numPr>
    </w:pPr>
    <w:rPr>
      <w:rFonts w:eastAsia="Times"/>
      <w:color w:val="000000"/>
      <w:sz w:val="22"/>
      <w:szCs w:val="20"/>
      <w:lang w:eastAsia="fr-FR"/>
    </w:rPr>
  </w:style>
  <w:style w:type="paragraph" w:styleId="Titre">
    <w:name w:val="Title"/>
    <w:aliases w:val="Titre Oeuvre"/>
    <w:basedOn w:val="Normal"/>
    <w:next w:val="Normal"/>
    <w:link w:val="TitreCar"/>
    <w:uiPriority w:val="10"/>
    <w:qFormat/>
    <w:rsid w:val="003E0530"/>
    <w:pPr>
      <w:pBdr>
        <w:bottom w:val="single" w:sz="4" w:space="1" w:color="95B3D7" w:themeColor="accent1" w:themeTint="99"/>
      </w:pBdr>
      <w:spacing w:before="0" w:line="240" w:lineRule="auto"/>
    </w:pPr>
    <w:rPr>
      <w:rFonts w:cs="Tahoma"/>
      <w:b/>
      <w:i/>
      <w:smallCaps/>
      <w:color w:val="365F91" w:themeColor="accent1" w:themeShade="BF"/>
      <w:sz w:val="36"/>
    </w:rPr>
  </w:style>
  <w:style w:type="character" w:customStyle="1" w:styleId="TitreCar">
    <w:name w:val="Titre Car"/>
    <w:aliases w:val="Titre Oeuvre Car"/>
    <w:basedOn w:val="Policepardfaut"/>
    <w:link w:val="Titre"/>
    <w:uiPriority w:val="10"/>
    <w:rsid w:val="003E0530"/>
    <w:rPr>
      <w:rFonts w:ascii="Tahoma" w:eastAsia="Times New Roman" w:hAnsi="Tahoma" w:cs="Tahoma"/>
      <w:b/>
      <w:i/>
      <w:smallCaps/>
      <w:color w:val="365F91" w:themeColor="accent1" w:themeShade="BF"/>
      <w:sz w:val="36"/>
      <w:lang w:eastAsia="en-US"/>
    </w:rPr>
  </w:style>
  <w:style w:type="character" w:customStyle="1" w:styleId="Miseenligne">
    <w:name w:val="Mise en ligne"/>
    <w:uiPriority w:val="1"/>
    <w:qFormat/>
    <w:rsid w:val="005D3486"/>
    <w:rPr>
      <w:i/>
      <w:color w:val="7F7F7F" w:themeColor="text1" w:themeTint="80"/>
      <w:sz w:val="18"/>
    </w:rPr>
  </w:style>
  <w:style w:type="character" w:customStyle="1" w:styleId="Niveau">
    <w:name w:val="Niveau"/>
    <w:uiPriority w:val="1"/>
    <w:qFormat/>
    <w:rsid w:val="009C0176"/>
    <w:rPr>
      <w:rFonts w:cs="Tahoma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9C017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C0176"/>
    <w:rPr>
      <w:rFonts w:ascii="Tahoma" w:eastAsia="Times New Roman" w:hAnsi="Tahoma" w:cs="Times New Roman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C017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C0176"/>
    <w:rPr>
      <w:rFonts w:ascii="Tahoma" w:eastAsia="Times New Roman" w:hAnsi="Tahoma" w:cs="Times New Roman"/>
      <w:sz w:val="20"/>
      <w:lang w:eastAsia="en-US"/>
    </w:rPr>
  </w:style>
  <w:style w:type="table" w:styleId="Grilledutableau">
    <w:name w:val="Table Grid"/>
    <w:basedOn w:val="TableauNormal"/>
    <w:uiPriority w:val="59"/>
    <w:rsid w:val="004D3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aliases w:val="Activité Car"/>
    <w:basedOn w:val="Policepardfaut"/>
    <w:link w:val="Titre2"/>
    <w:uiPriority w:val="9"/>
    <w:rsid w:val="00F43E9A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6"/>
      <w:szCs w:val="26"/>
      <w:lang w:eastAsia="en-US"/>
    </w:rPr>
  </w:style>
  <w:style w:type="character" w:customStyle="1" w:styleId="Titre3Car">
    <w:name w:val="Titre 3 Car"/>
    <w:aliases w:val="Infos complémentaires Car"/>
    <w:basedOn w:val="Policepardfaut"/>
    <w:link w:val="Titre3"/>
    <w:uiPriority w:val="9"/>
    <w:rsid w:val="00505D70"/>
    <w:rPr>
      <w:rFonts w:ascii="Tahoma" w:eastAsia="Times New Roman" w:hAnsi="Tahoma" w:cs="Times New Roman"/>
      <w:i/>
      <w:color w:val="7F7F7F" w:themeColor="text1" w:themeTint="80"/>
      <w:sz w:val="1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2CB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2CB3"/>
    <w:rPr>
      <w:rFonts w:ascii="Lucida Grande" w:eastAsia="Times New Roman" w:hAnsi="Lucida Grande" w:cs="Lucida Grande"/>
      <w:sz w:val="18"/>
      <w:szCs w:val="18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52CB3"/>
    <w:rPr>
      <w:rFonts w:ascii="Tahoma" w:eastAsia="Times" w:hAnsi="Tahoma" w:cs="Tahoma"/>
      <w:b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152CB3"/>
    <w:rPr>
      <w:rFonts w:ascii="Tahoma" w:eastAsia="Times New Roman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A848D9"/>
    <w:rPr>
      <w:rFonts w:ascii="Tahoma" w:eastAsia="Times New Roman" w:hAnsi="Tahoma" w:cs="Tahoma"/>
      <w:color w:val="7F7F7F" w:themeColor="text1" w:themeTint="80"/>
      <w:sz w:val="16"/>
      <w:szCs w:val="20"/>
      <w:lang w:eastAsia="en-US"/>
    </w:rPr>
  </w:style>
  <w:style w:type="paragraph" w:styleId="Paragraphedeliste">
    <w:name w:val="List Paragraph"/>
    <w:basedOn w:val="Normal"/>
    <w:uiPriority w:val="34"/>
    <w:qFormat/>
    <w:rsid w:val="0051765A"/>
    <w:pPr>
      <w:ind w:left="720"/>
      <w:contextualSpacing/>
    </w:pPr>
  </w:style>
  <w:style w:type="paragraph" w:customStyle="1" w:styleId="Infosactivit">
    <w:name w:val="Infos activité"/>
    <w:link w:val="InfosactivitCar"/>
    <w:qFormat/>
    <w:rsid w:val="002034BB"/>
    <w:rPr>
      <w:rFonts w:ascii="Tahoma" w:eastAsia="Times New Roman" w:hAnsi="Tahoma" w:cs="Times New Roman"/>
      <w:color w:val="7F7F7F" w:themeColor="text1" w:themeTint="80"/>
      <w:sz w:val="16"/>
      <w:lang w:eastAsia="en-US"/>
    </w:rPr>
  </w:style>
  <w:style w:type="paragraph" w:customStyle="1" w:styleId="Pistecorrection">
    <w:name w:val="Piste correction"/>
    <w:basedOn w:val="Titre5"/>
    <w:link w:val="PistecorrectionCar"/>
    <w:qFormat/>
    <w:rsid w:val="00686E1C"/>
  </w:style>
  <w:style w:type="character" w:customStyle="1" w:styleId="InfosactivitCar">
    <w:name w:val="Infos activité Car"/>
    <w:basedOn w:val="Titre3Car"/>
    <w:link w:val="Infosactivit"/>
    <w:rsid w:val="002034BB"/>
    <w:rPr>
      <w:rFonts w:ascii="Tahoma" w:eastAsia="Times New Roman" w:hAnsi="Tahoma" w:cs="Times New Roman"/>
      <w:i w:val="0"/>
      <w:color w:val="7F7F7F" w:themeColor="text1" w:themeTint="80"/>
      <w:sz w:val="16"/>
      <w:lang w:eastAsia="en-US"/>
    </w:rPr>
  </w:style>
  <w:style w:type="paragraph" w:customStyle="1" w:styleId="Pistecorrectiontexte">
    <w:name w:val="Piste correction texte"/>
    <w:basedOn w:val="Normal"/>
    <w:link w:val="PistecorrectiontexteCar"/>
    <w:qFormat/>
    <w:rsid w:val="00686E1C"/>
    <w:pPr>
      <w:spacing w:before="0"/>
    </w:pPr>
    <w:rPr>
      <w:rFonts w:eastAsia="Arial Unicode MS"/>
      <w:sz w:val="18"/>
    </w:rPr>
  </w:style>
  <w:style w:type="character" w:customStyle="1" w:styleId="PistecorrectionCar">
    <w:name w:val="Piste correction Car"/>
    <w:basedOn w:val="Titre5Car"/>
    <w:link w:val="Pistecorrection"/>
    <w:rsid w:val="00686E1C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basedOn w:val="Policepardfaut"/>
    <w:link w:val="Pistecorrectiontexte"/>
    <w:rsid w:val="00686E1C"/>
    <w:rPr>
      <w:rFonts w:ascii="Tahoma" w:eastAsia="Arial Unicode MS" w:hAnsi="Tahoma" w:cs="Times New Roman"/>
      <w:sz w:val="18"/>
      <w:lang w:eastAsia="en-US"/>
    </w:rPr>
  </w:style>
  <w:style w:type="paragraph" w:customStyle="1" w:styleId="Consigneapprenant">
    <w:name w:val="Consigne apprenant"/>
    <w:basedOn w:val="textes"/>
    <w:rsid w:val="001A5298"/>
    <w:pPr>
      <w:spacing w:line="240" w:lineRule="auto"/>
    </w:pPr>
    <w:rPr>
      <w:rFonts w:cs="Tahoma"/>
      <w:i/>
    </w:rPr>
  </w:style>
  <w:style w:type="paragraph" w:customStyle="1" w:styleId="Listeobjectifs">
    <w:name w:val="Liste objectifs"/>
    <w:basedOn w:val="Paragraphedeliste"/>
    <w:qFormat/>
    <w:rsid w:val="003C0CF9"/>
    <w:pPr>
      <w:numPr>
        <w:numId w:val="3"/>
      </w:numPr>
      <w:spacing w:before="0"/>
      <w:ind w:left="359"/>
    </w:pPr>
    <w:rPr>
      <w:sz w:val="18"/>
      <w:szCs w:val="18"/>
    </w:rPr>
  </w:style>
  <w:style w:type="paragraph" w:customStyle="1" w:styleId="Objectifs">
    <w:name w:val="Objectifs"/>
    <w:basedOn w:val="Normal"/>
    <w:qFormat/>
    <w:rsid w:val="00BE7282"/>
    <w:rPr>
      <w:smallCaps/>
      <w:color w:val="365F91" w:themeColor="accent1" w:themeShade="BF"/>
      <w:szCs w:val="20"/>
    </w:rPr>
  </w:style>
  <w:style w:type="paragraph" w:customStyle="1" w:styleId="Titreauteur">
    <w:name w:val="Titre auteur"/>
    <w:basedOn w:val="Titre"/>
    <w:qFormat/>
    <w:rsid w:val="003E0530"/>
    <w:rPr>
      <w:i w:val="0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3536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Theme="majorHAnsi" w:eastAsiaTheme="majorEastAsia" w:hAnsiTheme="majorHAnsi" w:cstheme="majorBidi"/>
      <w:b/>
      <w:bCs/>
      <w:smallCaps w:val="0"/>
      <w:szCs w:val="28"/>
      <w:lang w:val="en-GB"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16BC9"/>
    <w:pPr>
      <w:tabs>
        <w:tab w:val="right" w:leader="dot" w:pos="9622"/>
      </w:tabs>
      <w:spacing w:before="0"/>
      <w:jc w:val="left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DD3536"/>
    <w:pPr>
      <w:spacing w:before="0"/>
      <w:ind w:left="200"/>
      <w:jc w:val="left"/>
    </w:pPr>
    <w:rPr>
      <w:rFonts w:asciiTheme="minorHAnsi" w:hAnsiTheme="minorHAnsi"/>
      <w:b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D3536"/>
    <w:pPr>
      <w:spacing w:before="0"/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D3536"/>
    <w:pPr>
      <w:spacing w:before="0"/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D3536"/>
    <w:pPr>
      <w:spacing w:before="0"/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D3536"/>
    <w:pPr>
      <w:spacing w:before="0"/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D3536"/>
    <w:pPr>
      <w:spacing w:before="0"/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D3536"/>
    <w:pPr>
      <w:spacing w:before="0"/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D3536"/>
    <w:pPr>
      <w:spacing w:before="0"/>
      <w:ind w:left="1600"/>
      <w:jc w:val="left"/>
    </w:pPr>
    <w:rPr>
      <w:rFonts w:asciiTheme="minorHAnsi" w:hAnsiTheme="minorHAnsi"/>
      <w:szCs w:val="20"/>
    </w:rPr>
  </w:style>
  <w:style w:type="character" w:styleId="Lienhypertexte">
    <w:name w:val="Hyperlink"/>
    <w:basedOn w:val="Policepardfaut"/>
    <w:uiPriority w:val="99"/>
    <w:unhideWhenUsed/>
    <w:rsid w:val="00B21DCF"/>
    <w:rPr>
      <w:color w:val="0000FF" w:themeColor="hyperlink"/>
      <w:u w:val="single"/>
    </w:rPr>
  </w:style>
  <w:style w:type="character" w:customStyle="1" w:styleId="nbsp1">
    <w:name w:val="nbsp1"/>
    <w:basedOn w:val="Policepardfaut"/>
    <w:rsid w:val="00BA0CA7"/>
  </w:style>
  <w:style w:type="character" w:styleId="lev">
    <w:name w:val="Strong"/>
    <w:basedOn w:val="Policepardfaut"/>
    <w:uiPriority w:val="22"/>
    <w:qFormat/>
    <w:rsid w:val="00BA0CA7"/>
    <w:rPr>
      <w:b/>
      <w:bCs/>
    </w:rPr>
  </w:style>
  <w:style w:type="paragraph" w:customStyle="1" w:styleId="question">
    <w:name w:val="question"/>
    <w:basedOn w:val="Normal"/>
    <w:rsid w:val="00EC238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706141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48129A"/>
    <w:pPr>
      <w:spacing w:before="0" w:line="240" w:lineRule="auto"/>
    </w:pPr>
    <w:rPr>
      <w:sz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8129A"/>
    <w:rPr>
      <w:rFonts w:ascii="Tahoma" w:eastAsia="Times New Roman" w:hAnsi="Tahoma" w:cs="Times New Roman"/>
      <w:lang w:eastAsia="en-US"/>
    </w:rPr>
  </w:style>
  <w:style w:type="character" w:styleId="Appelnotedebasdep">
    <w:name w:val="footnote reference"/>
    <w:basedOn w:val="Policepardfaut"/>
    <w:uiPriority w:val="99"/>
    <w:unhideWhenUsed/>
    <w:rsid w:val="0048129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2CF"/>
    <w:pPr>
      <w:spacing w:before="120" w:line="276" w:lineRule="auto"/>
      <w:jc w:val="both"/>
    </w:pPr>
    <w:rPr>
      <w:rFonts w:ascii="Tahoma" w:eastAsia="Times New Roman" w:hAnsi="Tahoma" w:cs="Times New Roman"/>
      <w:sz w:val="20"/>
      <w:lang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A848D9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cs="Tahoma"/>
      <w:smallCaps/>
      <w:color w:val="365F91" w:themeColor="accent1" w:themeShade="BF"/>
      <w:sz w:val="28"/>
    </w:rPr>
  </w:style>
  <w:style w:type="paragraph" w:styleId="Titre2">
    <w:name w:val="heading 2"/>
    <w:aliases w:val="Activité"/>
    <w:basedOn w:val="Normal"/>
    <w:next w:val="Normal"/>
    <w:link w:val="Titre2Car"/>
    <w:uiPriority w:val="9"/>
    <w:unhideWhenUsed/>
    <w:qFormat/>
    <w:rsid w:val="00F43E9A"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6"/>
      <w:szCs w:val="26"/>
    </w:rPr>
  </w:style>
  <w:style w:type="paragraph" w:styleId="Titre3">
    <w:name w:val="heading 3"/>
    <w:aliases w:val="Infos complémentaires"/>
    <w:basedOn w:val="Normal"/>
    <w:next w:val="Normal"/>
    <w:link w:val="Titre3Car"/>
    <w:uiPriority w:val="9"/>
    <w:unhideWhenUsed/>
    <w:qFormat/>
    <w:rsid w:val="00505D70"/>
    <w:pPr>
      <w:spacing w:before="0" w:after="120" w:line="240" w:lineRule="auto"/>
      <w:outlineLvl w:val="2"/>
    </w:pPr>
    <w:rPr>
      <w:i/>
      <w:color w:val="7F7F7F" w:themeColor="text1" w:themeTint="80"/>
      <w:sz w:val="18"/>
    </w:rPr>
  </w:style>
  <w:style w:type="paragraph" w:styleId="Titre4">
    <w:name w:val="heading 4"/>
    <w:basedOn w:val="Listedepouces"/>
    <w:next w:val="Normal"/>
    <w:link w:val="Titre4Car"/>
    <w:uiPriority w:val="9"/>
    <w:unhideWhenUsed/>
    <w:qFormat/>
    <w:rsid w:val="00152CB3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52CB3"/>
    <w:pPr>
      <w:outlineLvl w:val="4"/>
    </w:pPr>
    <w:rPr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Grand titre Car"/>
    <w:basedOn w:val="Policepardfaut"/>
    <w:link w:val="Titre1"/>
    <w:uiPriority w:val="9"/>
    <w:rsid w:val="00A848D9"/>
    <w:rPr>
      <w:rFonts w:ascii="Tahoma" w:eastAsia="Times New Roman" w:hAnsi="Tahoma" w:cs="Tahoma"/>
      <w:smallCaps/>
      <w:color w:val="365F91" w:themeColor="accent1" w:themeShade="BF"/>
      <w:sz w:val="28"/>
      <w:lang w:eastAsia="en-US"/>
    </w:rPr>
  </w:style>
  <w:style w:type="paragraph" w:customStyle="1" w:styleId="suggestion">
    <w:name w:val="suggestion"/>
    <w:basedOn w:val="Normal"/>
    <w:rsid w:val="009C0176"/>
    <w:pPr>
      <w:spacing w:before="240"/>
      <w:ind w:right="567"/>
    </w:pPr>
    <w:rPr>
      <w:b/>
      <w:szCs w:val="22"/>
      <w:lang w:val="en-US"/>
    </w:rPr>
  </w:style>
  <w:style w:type="paragraph" w:customStyle="1" w:styleId="textes">
    <w:name w:val="textes"/>
    <w:basedOn w:val="suggestion"/>
    <w:rsid w:val="009C0176"/>
    <w:pPr>
      <w:spacing w:before="0"/>
    </w:pPr>
    <w:rPr>
      <w:b w:val="0"/>
    </w:rPr>
  </w:style>
  <w:style w:type="paragraph" w:customStyle="1" w:styleId="diffusion">
    <w:name w:val="diffusion"/>
    <w:basedOn w:val="Normal"/>
    <w:rsid w:val="009C0176"/>
    <w:pPr>
      <w:spacing w:before="240"/>
      <w:ind w:left="-57" w:right="-57"/>
      <w:jc w:val="right"/>
    </w:pPr>
    <w:rPr>
      <w:color w:val="000080"/>
      <w:sz w:val="18"/>
    </w:rPr>
  </w:style>
  <w:style w:type="paragraph" w:customStyle="1" w:styleId="Listedepouces">
    <w:name w:val="Liste de pouces"/>
    <w:basedOn w:val="Normal"/>
    <w:rsid w:val="009C0176"/>
    <w:pPr>
      <w:numPr>
        <w:numId w:val="1"/>
      </w:numPr>
    </w:pPr>
    <w:rPr>
      <w:rFonts w:eastAsia="Times"/>
      <w:color w:val="000000"/>
      <w:sz w:val="22"/>
      <w:szCs w:val="20"/>
      <w:lang w:eastAsia="fr-FR"/>
    </w:rPr>
  </w:style>
  <w:style w:type="paragraph" w:styleId="Titre">
    <w:name w:val="Title"/>
    <w:aliases w:val="Titre Oeuvre"/>
    <w:basedOn w:val="Normal"/>
    <w:next w:val="Normal"/>
    <w:link w:val="TitreCar"/>
    <w:uiPriority w:val="10"/>
    <w:qFormat/>
    <w:rsid w:val="003E0530"/>
    <w:pPr>
      <w:pBdr>
        <w:bottom w:val="single" w:sz="4" w:space="1" w:color="95B3D7" w:themeColor="accent1" w:themeTint="99"/>
      </w:pBdr>
      <w:spacing w:before="0" w:line="240" w:lineRule="auto"/>
    </w:pPr>
    <w:rPr>
      <w:rFonts w:cs="Tahoma"/>
      <w:b/>
      <w:i/>
      <w:smallCaps/>
      <w:color w:val="365F91" w:themeColor="accent1" w:themeShade="BF"/>
      <w:sz w:val="36"/>
    </w:rPr>
  </w:style>
  <w:style w:type="character" w:customStyle="1" w:styleId="TitreCar">
    <w:name w:val="Titre Car"/>
    <w:aliases w:val="Titre Oeuvre Car"/>
    <w:basedOn w:val="Policepardfaut"/>
    <w:link w:val="Titre"/>
    <w:uiPriority w:val="10"/>
    <w:rsid w:val="003E0530"/>
    <w:rPr>
      <w:rFonts w:ascii="Tahoma" w:eastAsia="Times New Roman" w:hAnsi="Tahoma" w:cs="Tahoma"/>
      <w:b/>
      <w:i/>
      <w:smallCaps/>
      <w:color w:val="365F91" w:themeColor="accent1" w:themeShade="BF"/>
      <w:sz w:val="36"/>
      <w:lang w:eastAsia="en-US"/>
    </w:rPr>
  </w:style>
  <w:style w:type="character" w:customStyle="1" w:styleId="Miseenligne">
    <w:name w:val="Mise en ligne"/>
    <w:uiPriority w:val="1"/>
    <w:qFormat/>
    <w:rsid w:val="005D3486"/>
    <w:rPr>
      <w:i/>
      <w:color w:val="7F7F7F" w:themeColor="text1" w:themeTint="80"/>
      <w:sz w:val="18"/>
    </w:rPr>
  </w:style>
  <w:style w:type="character" w:customStyle="1" w:styleId="Niveau">
    <w:name w:val="Niveau"/>
    <w:uiPriority w:val="1"/>
    <w:qFormat/>
    <w:rsid w:val="009C0176"/>
    <w:rPr>
      <w:rFonts w:cs="Tahoma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9C017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C0176"/>
    <w:rPr>
      <w:rFonts w:ascii="Tahoma" w:eastAsia="Times New Roman" w:hAnsi="Tahoma" w:cs="Times New Roman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C017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C0176"/>
    <w:rPr>
      <w:rFonts w:ascii="Tahoma" w:eastAsia="Times New Roman" w:hAnsi="Tahoma" w:cs="Times New Roman"/>
      <w:sz w:val="20"/>
      <w:lang w:eastAsia="en-US"/>
    </w:rPr>
  </w:style>
  <w:style w:type="table" w:styleId="Grille">
    <w:name w:val="Table Grid"/>
    <w:basedOn w:val="TableauNormal"/>
    <w:uiPriority w:val="59"/>
    <w:rsid w:val="004D3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aliases w:val="Activité Car"/>
    <w:basedOn w:val="Policepardfaut"/>
    <w:link w:val="Titre2"/>
    <w:uiPriority w:val="9"/>
    <w:rsid w:val="00F43E9A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6"/>
      <w:szCs w:val="26"/>
      <w:lang w:eastAsia="en-US"/>
    </w:rPr>
  </w:style>
  <w:style w:type="character" w:customStyle="1" w:styleId="Titre3Car">
    <w:name w:val="Titre 3 Car"/>
    <w:aliases w:val="Infos complémentaires Car"/>
    <w:basedOn w:val="Policepardfaut"/>
    <w:link w:val="Titre3"/>
    <w:uiPriority w:val="9"/>
    <w:rsid w:val="00505D70"/>
    <w:rPr>
      <w:rFonts w:ascii="Tahoma" w:eastAsia="Times New Roman" w:hAnsi="Tahoma" w:cs="Times New Roman"/>
      <w:i/>
      <w:color w:val="7F7F7F" w:themeColor="text1" w:themeTint="80"/>
      <w:sz w:val="1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2CB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2CB3"/>
    <w:rPr>
      <w:rFonts w:ascii="Lucida Grande" w:eastAsia="Times New Roman" w:hAnsi="Lucida Grande" w:cs="Lucida Grande"/>
      <w:sz w:val="18"/>
      <w:szCs w:val="18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52CB3"/>
    <w:rPr>
      <w:rFonts w:ascii="Tahoma" w:eastAsia="Times" w:hAnsi="Tahoma" w:cs="Tahoma"/>
      <w:b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152CB3"/>
    <w:rPr>
      <w:rFonts w:ascii="Tahoma" w:eastAsia="Times New Roman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A848D9"/>
    <w:rPr>
      <w:rFonts w:ascii="Tahoma" w:eastAsia="Times New Roman" w:hAnsi="Tahoma" w:cs="Tahoma"/>
      <w:color w:val="7F7F7F" w:themeColor="text1" w:themeTint="80"/>
      <w:sz w:val="16"/>
      <w:szCs w:val="20"/>
      <w:lang w:eastAsia="en-US"/>
    </w:rPr>
  </w:style>
  <w:style w:type="paragraph" w:styleId="Paragraphedeliste">
    <w:name w:val="List Paragraph"/>
    <w:basedOn w:val="Normal"/>
    <w:uiPriority w:val="34"/>
    <w:qFormat/>
    <w:rsid w:val="0051765A"/>
    <w:pPr>
      <w:ind w:left="720"/>
      <w:contextualSpacing/>
    </w:pPr>
  </w:style>
  <w:style w:type="paragraph" w:customStyle="1" w:styleId="Infosactivit">
    <w:name w:val="Infos activité"/>
    <w:link w:val="InfosactivitCar"/>
    <w:qFormat/>
    <w:rsid w:val="002034BB"/>
    <w:rPr>
      <w:rFonts w:ascii="Tahoma" w:eastAsia="Times New Roman" w:hAnsi="Tahoma" w:cs="Times New Roman"/>
      <w:color w:val="7F7F7F" w:themeColor="text1" w:themeTint="80"/>
      <w:sz w:val="16"/>
      <w:lang w:eastAsia="en-US"/>
    </w:rPr>
  </w:style>
  <w:style w:type="paragraph" w:customStyle="1" w:styleId="Pistecorrection">
    <w:name w:val="Piste correction"/>
    <w:basedOn w:val="Titre5"/>
    <w:link w:val="PistecorrectionCar"/>
    <w:qFormat/>
    <w:rsid w:val="00686E1C"/>
  </w:style>
  <w:style w:type="character" w:customStyle="1" w:styleId="InfosactivitCar">
    <w:name w:val="Infos activité Car"/>
    <w:basedOn w:val="Titre3Car"/>
    <w:link w:val="Infosactivit"/>
    <w:rsid w:val="002034BB"/>
    <w:rPr>
      <w:rFonts w:ascii="Tahoma" w:eastAsia="Times New Roman" w:hAnsi="Tahoma" w:cs="Times New Roman"/>
      <w:i w:val="0"/>
      <w:color w:val="7F7F7F" w:themeColor="text1" w:themeTint="80"/>
      <w:sz w:val="16"/>
      <w:lang w:eastAsia="en-US"/>
    </w:rPr>
  </w:style>
  <w:style w:type="paragraph" w:customStyle="1" w:styleId="Pistecorrectiontexte">
    <w:name w:val="Piste correction texte"/>
    <w:basedOn w:val="Normal"/>
    <w:link w:val="PistecorrectiontexteCar"/>
    <w:qFormat/>
    <w:rsid w:val="00686E1C"/>
    <w:pPr>
      <w:spacing w:before="0"/>
    </w:pPr>
    <w:rPr>
      <w:rFonts w:eastAsia="Arial Unicode MS"/>
      <w:sz w:val="18"/>
    </w:rPr>
  </w:style>
  <w:style w:type="character" w:customStyle="1" w:styleId="PistecorrectionCar">
    <w:name w:val="Piste correction Car"/>
    <w:basedOn w:val="Titre5Car"/>
    <w:link w:val="Pistecorrection"/>
    <w:rsid w:val="00686E1C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basedOn w:val="Policepardfaut"/>
    <w:link w:val="Pistecorrectiontexte"/>
    <w:rsid w:val="00686E1C"/>
    <w:rPr>
      <w:rFonts w:ascii="Tahoma" w:eastAsia="Arial Unicode MS" w:hAnsi="Tahoma" w:cs="Times New Roman"/>
      <w:sz w:val="18"/>
      <w:lang w:eastAsia="en-US"/>
    </w:rPr>
  </w:style>
  <w:style w:type="paragraph" w:customStyle="1" w:styleId="Consigneapprenant">
    <w:name w:val="Consigne apprenant"/>
    <w:basedOn w:val="textes"/>
    <w:rsid w:val="001A5298"/>
    <w:pPr>
      <w:spacing w:line="240" w:lineRule="auto"/>
    </w:pPr>
    <w:rPr>
      <w:rFonts w:cs="Tahoma"/>
      <w:i/>
    </w:rPr>
  </w:style>
  <w:style w:type="paragraph" w:customStyle="1" w:styleId="Listeobjectifs">
    <w:name w:val="Liste objectifs"/>
    <w:basedOn w:val="Paragraphedeliste"/>
    <w:qFormat/>
    <w:rsid w:val="003C0CF9"/>
    <w:pPr>
      <w:numPr>
        <w:numId w:val="3"/>
      </w:numPr>
      <w:spacing w:before="0"/>
      <w:ind w:left="359"/>
    </w:pPr>
    <w:rPr>
      <w:sz w:val="18"/>
      <w:szCs w:val="18"/>
    </w:rPr>
  </w:style>
  <w:style w:type="paragraph" w:customStyle="1" w:styleId="Objectifs">
    <w:name w:val="Objectifs"/>
    <w:basedOn w:val="Normal"/>
    <w:qFormat/>
    <w:rsid w:val="00BE7282"/>
    <w:rPr>
      <w:smallCaps/>
      <w:color w:val="365F91" w:themeColor="accent1" w:themeShade="BF"/>
      <w:szCs w:val="20"/>
    </w:rPr>
  </w:style>
  <w:style w:type="paragraph" w:customStyle="1" w:styleId="Titreauteur">
    <w:name w:val="Titre auteur"/>
    <w:basedOn w:val="Titre"/>
    <w:qFormat/>
    <w:rsid w:val="003E0530"/>
    <w:rPr>
      <w:i w:val="0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3536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Theme="majorHAnsi" w:eastAsiaTheme="majorEastAsia" w:hAnsiTheme="majorHAnsi" w:cstheme="majorBidi"/>
      <w:b/>
      <w:bCs/>
      <w:smallCaps w:val="0"/>
      <w:szCs w:val="28"/>
      <w:lang w:val="en-GB"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16BC9"/>
    <w:pPr>
      <w:tabs>
        <w:tab w:val="right" w:leader="dot" w:pos="9622"/>
      </w:tabs>
      <w:spacing w:before="0"/>
      <w:jc w:val="left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DD3536"/>
    <w:pPr>
      <w:spacing w:before="0"/>
      <w:ind w:left="200"/>
      <w:jc w:val="left"/>
    </w:pPr>
    <w:rPr>
      <w:rFonts w:asciiTheme="minorHAnsi" w:hAnsiTheme="minorHAnsi"/>
      <w:b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D3536"/>
    <w:pPr>
      <w:spacing w:before="0"/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D3536"/>
    <w:pPr>
      <w:spacing w:before="0"/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D3536"/>
    <w:pPr>
      <w:spacing w:before="0"/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D3536"/>
    <w:pPr>
      <w:spacing w:before="0"/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D3536"/>
    <w:pPr>
      <w:spacing w:before="0"/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D3536"/>
    <w:pPr>
      <w:spacing w:before="0"/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D3536"/>
    <w:pPr>
      <w:spacing w:before="0"/>
      <w:ind w:left="1600"/>
      <w:jc w:val="left"/>
    </w:pPr>
    <w:rPr>
      <w:rFonts w:asciiTheme="minorHAnsi" w:hAnsiTheme="minorHAnsi"/>
      <w:szCs w:val="20"/>
    </w:rPr>
  </w:style>
  <w:style w:type="character" w:styleId="Lienhypertexte">
    <w:name w:val="Hyperlink"/>
    <w:basedOn w:val="Policepardfaut"/>
    <w:uiPriority w:val="99"/>
    <w:unhideWhenUsed/>
    <w:rsid w:val="00B21DCF"/>
    <w:rPr>
      <w:color w:val="0000FF" w:themeColor="hyperlink"/>
      <w:u w:val="single"/>
    </w:rPr>
  </w:style>
  <w:style w:type="character" w:customStyle="1" w:styleId="nbsp1">
    <w:name w:val="nbsp1"/>
    <w:basedOn w:val="Policepardfaut"/>
    <w:rsid w:val="00BA0CA7"/>
  </w:style>
  <w:style w:type="character" w:styleId="lev">
    <w:name w:val="Strong"/>
    <w:basedOn w:val="Policepardfaut"/>
    <w:uiPriority w:val="22"/>
    <w:qFormat/>
    <w:rsid w:val="00BA0CA7"/>
    <w:rPr>
      <w:b/>
      <w:bCs/>
    </w:rPr>
  </w:style>
  <w:style w:type="paragraph" w:customStyle="1" w:styleId="question">
    <w:name w:val="question"/>
    <w:basedOn w:val="Normal"/>
    <w:rsid w:val="00EC238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/>
    </w:rPr>
  </w:style>
  <w:style w:type="character" w:styleId="Lienhypertextesuivi">
    <w:name w:val="FollowedHyperlink"/>
    <w:basedOn w:val="Policepardfaut"/>
    <w:uiPriority w:val="99"/>
    <w:semiHidden/>
    <w:unhideWhenUsed/>
    <w:rsid w:val="00706141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48129A"/>
    <w:pPr>
      <w:spacing w:before="0" w:line="240" w:lineRule="auto"/>
    </w:pPr>
    <w:rPr>
      <w:sz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8129A"/>
    <w:rPr>
      <w:rFonts w:ascii="Tahoma" w:eastAsia="Times New Roman" w:hAnsi="Tahoma" w:cs="Times New Roman"/>
      <w:lang w:eastAsia="en-US"/>
    </w:rPr>
  </w:style>
  <w:style w:type="character" w:styleId="Marquenotebasdepage">
    <w:name w:val="footnote reference"/>
    <w:basedOn w:val="Policepardfaut"/>
    <w:uiPriority w:val="99"/>
    <w:unhideWhenUsed/>
    <w:rsid w:val="004812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784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222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54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63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202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658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20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2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218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762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258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ternaute.com/biographie/louis-xviii/" TargetMode="External"/><Relationship Id="rId13" Type="http://schemas.openxmlformats.org/officeDocument/2006/relationships/hyperlink" Target="http://lewebpedagogique.com/francparadis/2013/03/13/le-dernier-jour-dun-condamne-en-images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1.rfi.fr/lffr/questionnaires/072/questionnaire_11.asp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prendre.tv5monde.com/fr/apprendre-francais/septembre-1981-la-france-abolit-la-peine-de-mor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senat.fr/evenement/archives/D22/abolition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4EEJYHybfc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fr.wikipedia.org/wiki/In_medias_r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E99D60-7F21-4F76-823D-BC265D43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3006</Words>
  <Characters>16536</Characters>
  <Application>Microsoft Office Word</Application>
  <DocSecurity>0</DocSecurity>
  <Lines>137</Lines>
  <Paragraphs>39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Ghislaine</cp:lastModifiedBy>
  <cp:revision>175</cp:revision>
  <cp:lastPrinted>2015-03-03T16:17:00Z</cp:lastPrinted>
  <dcterms:created xsi:type="dcterms:W3CDTF">2015-03-05T10:48:00Z</dcterms:created>
  <dcterms:modified xsi:type="dcterms:W3CDTF">2015-08-21T16:11:00Z</dcterms:modified>
</cp:coreProperties>
</file>