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CA221" w14:textId="77777777" w:rsidR="0026095A" w:rsidRDefault="0090439F" w:rsidP="00EC3ED6">
      <w:pPr>
        <w:pStyle w:val="Titre"/>
      </w:pPr>
      <w:r w:rsidRPr="0090439F">
        <w:t>Kids united</w:t>
      </w:r>
      <w:r w:rsidR="004D56AE" w:rsidRPr="0090439F">
        <w:t xml:space="preserve"> </w:t>
      </w:r>
      <w:r w:rsidR="00422800" w:rsidRPr="0090439F">
        <w:t>–</w:t>
      </w:r>
      <w:r w:rsidR="004D56AE" w:rsidRPr="0090439F">
        <w:t xml:space="preserve"> </w:t>
      </w:r>
      <w:r w:rsidR="00422800" w:rsidRPr="0090439F">
        <w:t>« </w:t>
      </w:r>
      <w:r w:rsidRPr="0090439F">
        <w:t xml:space="preserve">L’hymne de la vie </w:t>
      </w:r>
      <w:r w:rsidR="00422800" w:rsidRPr="0090439F">
        <w:t>»</w:t>
      </w:r>
    </w:p>
    <w:p w14:paraId="0E34A8FA" w14:textId="77777777" w:rsidR="0086579F" w:rsidRPr="00B21AAA" w:rsidRDefault="0086579F" w:rsidP="0086579F">
      <w:pPr>
        <w:rPr>
          <w:rFonts w:eastAsia="Times New Roman" w:cs="Tahoma"/>
          <w:smallCaps/>
          <w:color w:val="365F91"/>
          <w:szCs w:val="20"/>
        </w:rPr>
      </w:pPr>
      <w:r w:rsidRPr="00B21AAA">
        <w:rPr>
          <w:rFonts w:eastAsia="Times New Roman" w:cs="Tahoma"/>
          <w:smallCaps/>
          <w:color w:val="365F91"/>
          <w:szCs w:val="20"/>
        </w:rPr>
        <w:t>Paroles</w:t>
      </w:r>
      <w:r>
        <w:rPr>
          <w:rFonts w:eastAsia="Times New Roman" w:cs="Tahoma"/>
          <w:smallCaps/>
          <w:color w:val="365F91"/>
          <w:szCs w:val="20"/>
        </w:rPr>
        <w:t> </w:t>
      </w:r>
      <w:r w:rsidR="003F3516" w:rsidRPr="00B21AAA">
        <w:rPr>
          <w:rFonts w:eastAsia="Times New Roman" w:cs="Tahoma"/>
          <w:smallCaps/>
          <w:color w:val="365F91"/>
          <w:szCs w:val="20"/>
        </w:rPr>
        <w:t>et musique :</w:t>
      </w:r>
      <w:r>
        <w:rPr>
          <w:rFonts w:eastAsia="Times New Roman" w:cs="Tahoma"/>
          <w:smallCaps/>
          <w:color w:val="365F91"/>
          <w:szCs w:val="20"/>
        </w:rPr>
        <w:t xml:space="preserve"> N. Wolmark</w:t>
      </w:r>
      <w:r w:rsidR="003F3516">
        <w:rPr>
          <w:rFonts w:eastAsia="Times New Roman" w:cs="Tahoma"/>
          <w:smallCaps/>
          <w:color w:val="365F91"/>
          <w:szCs w:val="20"/>
        </w:rPr>
        <w:t xml:space="preserve"> et</w:t>
      </w:r>
      <w:r>
        <w:rPr>
          <w:rFonts w:eastAsia="Times New Roman" w:cs="Tahoma"/>
          <w:smallCaps/>
          <w:color w:val="365F91"/>
          <w:szCs w:val="20"/>
        </w:rPr>
        <w:t xml:space="preserve"> V. Cosma</w:t>
      </w:r>
      <w:r w:rsidRPr="00B21AAA">
        <w:rPr>
          <w:rFonts w:eastAsia="Times New Roman" w:cs="Tahoma"/>
          <w:smallCaps/>
          <w:color w:val="365F91"/>
          <w:szCs w:val="20"/>
        </w:rPr>
        <w:t xml:space="preserve"> </w:t>
      </w:r>
      <w:r w:rsidRPr="00903F7F">
        <w:rPr>
          <w:rFonts w:eastAsia="Times New Roman" w:cs="Tahoma"/>
          <w:smallCaps/>
          <w:color w:val="365F91"/>
          <w:szCs w:val="20"/>
        </w:rPr>
        <w:t>©</w:t>
      </w:r>
      <w:r w:rsidRPr="00B21AAA">
        <w:rPr>
          <w:rFonts w:eastAsia="Times New Roman" w:cs="Tahoma"/>
          <w:smallCaps/>
          <w:color w:val="365F91"/>
          <w:szCs w:val="20"/>
        </w:rPr>
        <w:t xml:space="preserve"> </w:t>
      </w:r>
      <w:r>
        <w:rPr>
          <w:rFonts w:eastAsia="Times New Roman" w:cs="Tahoma"/>
          <w:smallCaps/>
          <w:color w:val="365F91"/>
          <w:szCs w:val="20"/>
        </w:rPr>
        <w:t xml:space="preserve">Larghetto Music / Wolmark </w:t>
      </w:r>
    </w:p>
    <w:p w14:paraId="15434242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90439F">
        <w:rPr>
          <w:rStyle w:val="Miseenligne"/>
        </w:rPr>
        <w:t>2020</w:t>
      </w:r>
    </w:p>
    <w:p w14:paraId="5051A3BC" w14:textId="77777777" w:rsidR="00173C50" w:rsidRDefault="00173C50" w:rsidP="0026095A"/>
    <w:p w14:paraId="67034141" w14:textId="77777777" w:rsidR="009168AF" w:rsidRDefault="003F3516" w:rsidP="0026095A">
      <w:r>
        <w:t>Chantons avec l</w:t>
      </w:r>
      <w:r w:rsidR="0086579F">
        <w:t>es Kids United une déclaration pleine d’espoir à notre planète</w:t>
      </w:r>
      <w:r>
        <w:t>.</w:t>
      </w:r>
      <w:r w:rsidR="0086579F">
        <w:t xml:space="preserve"> </w:t>
      </w:r>
      <w:r>
        <w:t>Découvrez</w:t>
      </w:r>
      <w:r w:rsidR="0086579F">
        <w:t>-la !</w:t>
      </w:r>
    </w:p>
    <w:p w14:paraId="02EB5247" w14:textId="77777777" w:rsidR="0086579F" w:rsidRPr="0086579F" w:rsidRDefault="0086579F" w:rsidP="0086579F">
      <w:r w:rsidRPr="0086579F">
        <w:t>Dessiner la planète idéale.</w:t>
      </w:r>
    </w:p>
    <w:p w14:paraId="18C02458" w14:textId="77777777" w:rsidR="0086579F" w:rsidRDefault="0086579F" w:rsidP="0026095A"/>
    <w:p w14:paraId="1E3F0071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647904">
        <w:t>environnement</w:t>
      </w:r>
    </w:p>
    <w:p w14:paraId="7200A991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 w:rsidR="00647904">
        <w:t xml:space="preserve"> A1</w:t>
      </w:r>
    </w:p>
    <w:p w14:paraId="1E761A90" w14:textId="77777777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647904">
        <w:t xml:space="preserve"> enfants (6-8 ans)</w:t>
      </w:r>
    </w:p>
    <w:p w14:paraId="33E5B598" w14:textId="77777777" w:rsidR="0026095A" w:rsidRPr="001A37C2" w:rsidRDefault="0026095A" w:rsidP="0026095A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3F3516">
        <w:t>2 séances de 30</w:t>
      </w:r>
      <w:r w:rsidR="0086579F">
        <w:t xml:space="preserve"> min</w:t>
      </w:r>
    </w:p>
    <w:p w14:paraId="0E74534D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1FAC649A" w14:textId="4DBE7326" w:rsidR="00AD39F7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ja-JP"/>
        </w:rPr>
      </w:pPr>
      <w:r>
        <w:fldChar w:fldCharType="begin"/>
      </w:r>
      <w:r>
        <w:instrText xml:space="preserve"> TOC \t "Titre 2;1;Titre 3;2" </w:instrText>
      </w:r>
      <w:r>
        <w:fldChar w:fldCharType="separate"/>
      </w:r>
      <w:r w:rsidR="00AD39F7">
        <w:rPr>
          <w:noProof/>
        </w:rPr>
        <w:t>Étape 1 – Pour donner le « la »</w:t>
      </w:r>
      <w:r w:rsidR="00AD39F7">
        <w:rPr>
          <w:noProof/>
        </w:rPr>
        <w:tab/>
      </w:r>
      <w:r w:rsidR="00AD39F7">
        <w:rPr>
          <w:noProof/>
        </w:rPr>
        <w:fldChar w:fldCharType="begin"/>
      </w:r>
      <w:r w:rsidR="00AD39F7">
        <w:rPr>
          <w:noProof/>
        </w:rPr>
        <w:instrText xml:space="preserve"> PAGEREF _Toc442451885 \h </w:instrText>
      </w:r>
      <w:r w:rsidR="00AD39F7">
        <w:rPr>
          <w:noProof/>
        </w:rPr>
      </w:r>
      <w:r w:rsidR="00AD39F7">
        <w:rPr>
          <w:noProof/>
        </w:rPr>
        <w:fldChar w:fldCharType="separate"/>
      </w:r>
      <w:r w:rsidR="00FC27E9">
        <w:rPr>
          <w:noProof/>
        </w:rPr>
        <w:t>1</w:t>
      </w:r>
      <w:r w:rsidR="00AD39F7">
        <w:rPr>
          <w:noProof/>
        </w:rPr>
        <w:fldChar w:fldCharType="end"/>
      </w:r>
    </w:p>
    <w:p w14:paraId="339C2131" w14:textId="27576E8F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Découvrir les mots clés de la chanson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_Toc442451886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1</w:t>
      </w:r>
      <w:r>
        <w:rPr>
          <w:noProof/>
        </w:rPr>
        <w:fldChar w:fldCharType="end"/>
      </w:r>
    </w:p>
    <w:p w14:paraId="07B225F4" w14:textId="0C695E10" w:rsidR="00AD39F7" w:rsidRDefault="00AD39F7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ja-JP"/>
        </w:rPr>
      </w:pPr>
      <w:r>
        <w:rPr>
          <w:noProof/>
        </w:rPr>
        <w:t>Étape 2 – À vue d’œil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_Toc442451887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5866AA40" w14:textId="57E69181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Observer les images du clip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_Toc442451888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759E4452" w14:textId="2859DEB8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Deviner le sens des gestes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_Toc442451889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53AFED48" w14:textId="217EDED2" w:rsidR="00AD39F7" w:rsidRDefault="00AD39F7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ja-JP"/>
        </w:rPr>
      </w:pPr>
      <w:r>
        <w:rPr>
          <w:noProof/>
        </w:rPr>
        <w:t>Étape 3 – Au creux de l’oreille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_Toc442451890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1F2EC7CA" w14:textId="20BE2204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Repérer les mots clés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_Toc442451891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60B341AF" w14:textId="5D226DF0" w:rsidR="00AD39F7" w:rsidRDefault="00AD39F7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ja-JP"/>
        </w:rPr>
      </w:pPr>
      <w:r>
        <w:rPr>
          <w:noProof/>
        </w:rPr>
        <w:t>Étape 4 – En avant la musique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_Toc442451892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57EBC458" w14:textId="1B97BA74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Associer les mots de même son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_Toc442451893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2</w:t>
      </w:r>
      <w:r>
        <w:rPr>
          <w:noProof/>
        </w:rPr>
        <w:fldChar w:fldCharType="end"/>
      </w:r>
    </w:p>
    <w:p w14:paraId="0AD841C8" w14:textId="643540F1" w:rsidR="00AD39F7" w:rsidRDefault="00AD39F7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ja-JP"/>
        </w:rPr>
      </w:pPr>
      <w:r>
        <w:rPr>
          <w:noProof/>
        </w:rPr>
        <w:t>Étape 5 – Au cœur de l’action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_Toc442451894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3</w:t>
      </w:r>
      <w:r>
        <w:rPr>
          <w:noProof/>
        </w:rPr>
        <w:fldChar w:fldCharType="end"/>
      </w:r>
    </w:p>
    <w:p w14:paraId="25605905" w14:textId="0361922B" w:rsidR="00AD39F7" w:rsidRDefault="00AD39F7">
      <w:pPr>
        <w:pStyle w:val="TM2"/>
        <w:tabs>
          <w:tab w:val="left" w:pos="523"/>
          <w:tab w:val="right" w:leader="dot" w:pos="9622"/>
        </w:tabs>
        <w:rPr>
          <w:rFonts w:asciiTheme="minorHAnsi" w:eastAsiaTheme="minorEastAsia" w:hAnsiTheme="minorHAnsi" w:cstheme="minorBidi"/>
          <w:noProof/>
          <w:sz w:val="24"/>
          <w:lang w:eastAsia="ja-JP"/>
        </w:rPr>
      </w:pPr>
      <w:r w:rsidRPr="00E74C08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ja-JP"/>
        </w:rPr>
        <w:tab/>
      </w:r>
      <w:r>
        <w:rPr>
          <w:noProof/>
        </w:rPr>
        <w:t>Dessiner la planète idéale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_Toc442451895 \h </w:instrText>
      </w:r>
      <w:r>
        <w:rPr>
          <w:noProof/>
        </w:rPr>
      </w:r>
      <w:r>
        <w:rPr>
          <w:noProof/>
        </w:rPr>
        <w:fldChar w:fldCharType="separate"/>
      </w:r>
      <w:r w:rsidR="00FC27E9">
        <w:rPr>
          <w:noProof/>
        </w:rPr>
        <w:t>3</w:t>
      </w:r>
      <w:r>
        <w:rPr>
          <w:noProof/>
        </w:rPr>
        <w:fldChar w:fldCharType="end"/>
      </w:r>
    </w:p>
    <w:p w14:paraId="7C43D39A" w14:textId="77777777" w:rsidR="0026095A" w:rsidRDefault="00554B94" w:rsidP="00554B94">
      <w:pPr>
        <w:pStyle w:val="TM1"/>
      </w:pPr>
      <w:r>
        <w:fldChar w:fldCharType="end"/>
      </w:r>
    </w:p>
    <w:p w14:paraId="5119C364" w14:textId="77777777" w:rsidR="00554B94" w:rsidRDefault="00554B94" w:rsidP="00017367">
      <w:pPr>
        <w:pStyle w:val="Objectifs"/>
        <w:sectPr w:rsidR="00554B94" w:rsidSect="002609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6469A453" w14:textId="77777777" w:rsidR="0026095A" w:rsidRDefault="0026095A" w:rsidP="00017367">
      <w:pPr>
        <w:pStyle w:val="Objectifs"/>
      </w:pPr>
      <w:r>
        <w:t xml:space="preserve">Objectifs </w:t>
      </w:r>
      <w:r w:rsidRPr="00017367">
        <w:t>communicatifs</w:t>
      </w:r>
      <w:r w:rsidRPr="00EB19F9">
        <w:t xml:space="preserve"> / pragmatiques</w:t>
      </w:r>
      <w:r>
        <w:t xml:space="preserve"> </w:t>
      </w:r>
    </w:p>
    <w:p w14:paraId="43D1EB8E" w14:textId="77777777" w:rsidR="004826B4" w:rsidRPr="00377B99" w:rsidRDefault="00647904" w:rsidP="000E7777">
      <w:pPr>
        <w:pStyle w:val="Listeobjectifs"/>
        <w:numPr>
          <w:ilvl w:val="0"/>
          <w:numId w:val="20"/>
        </w:numPr>
      </w:pPr>
      <w:r>
        <w:rPr>
          <w:noProof/>
        </w:rPr>
        <w:t xml:space="preserve">Observer les </w:t>
      </w:r>
      <w:r w:rsidRPr="00377B99">
        <w:rPr>
          <w:noProof/>
        </w:rPr>
        <w:t>images du clip</w:t>
      </w:r>
      <w:r w:rsidR="000E7777" w:rsidRPr="00377B99">
        <w:t>.</w:t>
      </w:r>
    </w:p>
    <w:p w14:paraId="14CB3D84" w14:textId="7EB6E0B1" w:rsidR="00647904" w:rsidRPr="00377B99" w:rsidRDefault="00647904" w:rsidP="00B51A74">
      <w:pPr>
        <w:pStyle w:val="Listeobjectifs"/>
        <w:numPr>
          <w:ilvl w:val="0"/>
          <w:numId w:val="20"/>
        </w:numPr>
      </w:pPr>
      <w:r w:rsidRPr="00377B99">
        <w:rPr>
          <w:noProof/>
        </w:rPr>
        <w:t xml:space="preserve">Repérer </w:t>
      </w:r>
      <w:r w:rsidR="00DC5B0F" w:rsidRPr="00377B99">
        <w:rPr>
          <w:noProof/>
        </w:rPr>
        <w:t>d</w:t>
      </w:r>
      <w:r w:rsidRPr="00377B99">
        <w:rPr>
          <w:noProof/>
        </w:rPr>
        <w:t>es mots clés.</w:t>
      </w:r>
      <w:r w:rsidR="00B51A74" w:rsidRPr="00B51A74">
        <w:rPr>
          <w:noProof/>
        </w:rPr>
        <w:t xml:space="preserve"> </w:t>
      </w:r>
    </w:p>
    <w:p w14:paraId="5403B643" w14:textId="77777777" w:rsidR="00647904" w:rsidRPr="00377B99" w:rsidRDefault="0086579F" w:rsidP="000E7777">
      <w:pPr>
        <w:pStyle w:val="Listeobjectifs"/>
        <w:numPr>
          <w:ilvl w:val="0"/>
          <w:numId w:val="20"/>
        </w:numPr>
      </w:pPr>
      <w:r w:rsidRPr="00377B99">
        <w:rPr>
          <w:noProof/>
        </w:rPr>
        <w:t xml:space="preserve">Associer </w:t>
      </w:r>
      <w:r w:rsidR="00DC5B0F" w:rsidRPr="00377B99">
        <w:rPr>
          <w:noProof/>
        </w:rPr>
        <w:t>d</w:t>
      </w:r>
      <w:r w:rsidRPr="00377B99">
        <w:rPr>
          <w:noProof/>
        </w:rPr>
        <w:t>es mots de même</w:t>
      </w:r>
      <w:r w:rsidR="00647904" w:rsidRPr="00377B99">
        <w:rPr>
          <w:noProof/>
        </w:rPr>
        <w:t xml:space="preserve"> son.</w:t>
      </w:r>
    </w:p>
    <w:p w14:paraId="2D7402DB" w14:textId="77777777" w:rsidR="00647904" w:rsidRPr="00377B99" w:rsidRDefault="00647904" w:rsidP="000E7777">
      <w:pPr>
        <w:pStyle w:val="Listeobjectifs"/>
        <w:numPr>
          <w:ilvl w:val="0"/>
          <w:numId w:val="20"/>
        </w:numPr>
      </w:pPr>
      <w:r w:rsidRPr="00377B99">
        <w:rPr>
          <w:noProof/>
        </w:rPr>
        <w:t>Dessiner la planète idéale.</w:t>
      </w:r>
    </w:p>
    <w:p w14:paraId="569E4F38" w14:textId="77777777" w:rsidR="0026095A" w:rsidRPr="00377B99" w:rsidRDefault="006F49F8" w:rsidP="00017367">
      <w:pPr>
        <w:pStyle w:val="Objectifs"/>
      </w:pPr>
      <w:r w:rsidRPr="00377B99">
        <w:br w:type="column"/>
      </w:r>
      <w:r w:rsidR="0026095A" w:rsidRPr="00377B99">
        <w:t xml:space="preserve">Objectif </w:t>
      </w:r>
      <w:r w:rsidRPr="00377B99">
        <w:t>linguistique</w:t>
      </w:r>
    </w:p>
    <w:p w14:paraId="1251F203" w14:textId="77777777" w:rsidR="000E7777" w:rsidRPr="00377B99" w:rsidRDefault="00DC5B0F" w:rsidP="000E7777">
      <w:pPr>
        <w:pStyle w:val="Listeobjectifs"/>
        <w:numPr>
          <w:ilvl w:val="0"/>
          <w:numId w:val="20"/>
        </w:numPr>
      </w:pPr>
      <w:r w:rsidRPr="00377B99">
        <w:t>Découvrir des mots pour parler</w:t>
      </w:r>
      <w:r w:rsidR="00253876" w:rsidRPr="00377B99">
        <w:t xml:space="preserve"> de l’environnement</w:t>
      </w:r>
      <w:r w:rsidR="000E7777" w:rsidRPr="00377B99">
        <w:t>.</w:t>
      </w:r>
    </w:p>
    <w:p w14:paraId="5CBDFE6A" w14:textId="3C918C4B" w:rsidR="00B51A74" w:rsidRDefault="00B51A74" w:rsidP="00B51A74">
      <w:pPr>
        <w:pStyle w:val="Objectifs"/>
      </w:pPr>
      <w:r w:rsidRPr="00377B99">
        <w:t xml:space="preserve">Objectif </w:t>
      </w:r>
      <w:r>
        <w:t>(inter)culturel</w:t>
      </w:r>
    </w:p>
    <w:p w14:paraId="0959420C" w14:textId="77777777" w:rsidR="00B51A74" w:rsidRPr="00377B99" w:rsidRDefault="00B51A74" w:rsidP="00B51A74">
      <w:pPr>
        <w:pStyle w:val="Listeobjectifs"/>
        <w:numPr>
          <w:ilvl w:val="0"/>
          <w:numId w:val="20"/>
        </w:numPr>
      </w:pPr>
      <w:r w:rsidRPr="00377B99">
        <w:rPr>
          <w:noProof/>
        </w:rPr>
        <w:t>Deviner le sens de certains gestes.</w:t>
      </w:r>
    </w:p>
    <w:p w14:paraId="71052067" w14:textId="77777777" w:rsidR="00B51A74" w:rsidRDefault="00B51A74" w:rsidP="00B51A74">
      <w:pPr>
        <w:pStyle w:val="Objectifs"/>
        <w:sectPr w:rsidR="00B51A7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51522A93" w14:textId="77777777" w:rsidR="00554B94" w:rsidRDefault="00554B94" w:rsidP="00554B94"/>
    <w:p w14:paraId="58381BBF" w14:textId="77777777" w:rsidR="0026095A" w:rsidRDefault="0026095A" w:rsidP="0026095A"/>
    <w:p w14:paraId="7B8D6020" w14:textId="77777777" w:rsidR="0026095A" w:rsidRDefault="000E7777" w:rsidP="006E38DE">
      <w:pPr>
        <w:pStyle w:val="Titre2"/>
      </w:pPr>
      <w:bookmarkStart w:id="1" w:name="_Toc442451885"/>
      <w:r w:rsidRPr="009168AF">
        <w:t xml:space="preserve">Étape 1 – </w:t>
      </w:r>
      <w:r w:rsidR="006A0380">
        <w:t>Pour donner le « la »</w:t>
      </w:r>
      <w:bookmarkEnd w:id="1"/>
      <w:r w:rsidR="006A0380">
        <w:t xml:space="preserve"> </w:t>
      </w:r>
    </w:p>
    <w:p w14:paraId="79ADA17C" w14:textId="77777777" w:rsidR="008C032B" w:rsidRDefault="00700DB5" w:rsidP="008E76C4">
      <w:pPr>
        <w:pStyle w:val="Titre3"/>
        <w:numPr>
          <w:ilvl w:val="0"/>
          <w:numId w:val="29"/>
        </w:numPr>
      </w:pPr>
      <w:bookmarkStart w:id="2" w:name="_Toc442451886"/>
      <w:r>
        <w:t>Découvrir les mots clés de la chanson</w:t>
      </w:r>
      <w:bookmarkEnd w:id="2"/>
    </w:p>
    <w:p w14:paraId="1519079D" w14:textId="77777777" w:rsidR="001F1F35" w:rsidRDefault="00D378CC" w:rsidP="008E76C4">
      <w:pPr>
        <w:pStyle w:val="Infosactivit"/>
      </w:pPr>
      <w:r w:rsidRPr="005445FB">
        <w:rPr>
          <w:b/>
        </w:rPr>
        <w:t>Lexique</w:t>
      </w:r>
      <w:r w:rsidR="0050589A" w:rsidRPr="005445FB">
        <w:rPr>
          <w:b/>
        </w:rPr>
        <w:t xml:space="preserve"> </w:t>
      </w:r>
      <w:r w:rsidR="001F1F35" w:rsidRPr="005445FB">
        <w:t xml:space="preserve">– </w:t>
      </w:r>
      <w:r w:rsidR="002C2B0C">
        <w:t>groupe-classe</w:t>
      </w:r>
      <w:r w:rsidR="006A0380">
        <w:t xml:space="preserve"> </w:t>
      </w:r>
      <w:r w:rsidR="0050589A">
        <w:t xml:space="preserve">– </w:t>
      </w:r>
      <w:r w:rsidR="003F3516" w:rsidRPr="00253876">
        <w:t>1</w:t>
      </w:r>
      <w:r w:rsidR="00780823" w:rsidRPr="00253876">
        <w:t>0</w:t>
      </w:r>
      <w:r w:rsidR="001F1F35">
        <w:t xml:space="preserve"> min</w:t>
      </w:r>
      <w:r w:rsidR="008105BD">
        <w:rPr>
          <w:color w:val="FF0000"/>
        </w:rPr>
        <w:t xml:space="preserve"> </w:t>
      </w:r>
      <w:r w:rsidR="001F1F35">
        <w:t xml:space="preserve">(support : </w:t>
      </w:r>
      <w:r w:rsidR="006A0380">
        <w:t>fiche matériel</w:t>
      </w:r>
      <w:r w:rsidR="001F1F35">
        <w:t>)</w:t>
      </w:r>
    </w:p>
    <w:p w14:paraId="7C45C55C" w14:textId="77777777" w:rsidR="002D4C67" w:rsidRPr="00377B99" w:rsidRDefault="00D378CC" w:rsidP="001F1F35">
      <w:r w:rsidRPr="00377B99">
        <w:t xml:space="preserve">Au préalable, découper les </w:t>
      </w:r>
      <w:r w:rsidR="002D4C67" w:rsidRPr="00377B99">
        <w:t>étiquettes de la fiche matériel</w:t>
      </w:r>
      <w:r w:rsidR="00253876" w:rsidRPr="00377B99">
        <w:t xml:space="preserve"> (1 jeu est suffisant pour la mise en route, mais il en faudra 1 par groupe pour l’étape 3)</w:t>
      </w:r>
      <w:r w:rsidRPr="00377B99">
        <w:t xml:space="preserve">. </w:t>
      </w:r>
    </w:p>
    <w:p w14:paraId="1BB14486" w14:textId="77777777" w:rsidR="00797C43" w:rsidRPr="00377B99" w:rsidRDefault="002D4C67" w:rsidP="001F1F35">
      <w:r w:rsidRPr="00377B99">
        <w:t>Montrer les étiquettes l’une après l’autre.</w:t>
      </w:r>
    </w:p>
    <w:p w14:paraId="7A9E83F2" w14:textId="77777777" w:rsidR="001F1F35" w:rsidRPr="00377B99" w:rsidRDefault="00A77120" w:rsidP="001F1F35">
      <w:r w:rsidRPr="00377B99">
        <w:rPr>
          <w:i/>
          <w:iCs/>
        </w:rPr>
        <w:t>Qu’est-ce c’est ? C’est… R</w:t>
      </w:r>
      <w:r w:rsidR="003F3516" w:rsidRPr="00377B99">
        <w:rPr>
          <w:i/>
          <w:iCs/>
        </w:rPr>
        <w:t xml:space="preserve">épétez </w:t>
      </w:r>
      <w:r w:rsidRPr="00377B99">
        <w:rPr>
          <w:i/>
          <w:iCs/>
        </w:rPr>
        <w:t>après moi</w:t>
      </w:r>
      <w:r w:rsidR="003F3516" w:rsidRPr="00377B99">
        <w:rPr>
          <w:i/>
          <w:iCs/>
        </w:rPr>
        <w:t xml:space="preserve">. </w:t>
      </w:r>
      <w:r w:rsidR="00D378CC" w:rsidRPr="00377B99">
        <w:t xml:space="preserve"> </w:t>
      </w:r>
    </w:p>
    <w:p w14:paraId="2E38CEC1" w14:textId="77777777" w:rsidR="00625F11" w:rsidRPr="00377B99" w:rsidRDefault="00625F11" w:rsidP="001F1F35">
      <w:r w:rsidRPr="00377B99">
        <w:t>Laisser les apprenant·e·s indiquer le mot correspondant s’ils·elles le connaissent, puis</w:t>
      </w:r>
      <w:r w:rsidR="003F3516" w:rsidRPr="00377B99">
        <w:t xml:space="preserve"> dire le mot </w:t>
      </w:r>
      <w:r w:rsidRPr="00377B99">
        <w:t>à voix haute.</w:t>
      </w:r>
    </w:p>
    <w:p w14:paraId="5460950F" w14:textId="77777777" w:rsidR="00625F11" w:rsidRPr="00377B99" w:rsidRDefault="00625F11" w:rsidP="001F1F35">
      <w:r w:rsidRPr="00377B99">
        <w:rPr>
          <w:i/>
          <w:iCs/>
        </w:rPr>
        <w:t xml:space="preserve">Répétez après moi : c’est… </w:t>
      </w:r>
    </w:p>
    <w:p w14:paraId="18433D37" w14:textId="77777777" w:rsidR="00D378CC" w:rsidRPr="00377B99" w:rsidRDefault="00D378CC" w:rsidP="001F1F35">
      <w:r w:rsidRPr="00377B99">
        <w:t xml:space="preserve">Corriger les erreurs phonétiques si nécessaire </w:t>
      </w:r>
      <w:r w:rsidR="00615EA9" w:rsidRPr="00377B99">
        <w:t xml:space="preserve">et </w:t>
      </w:r>
      <w:r w:rsidR="003F3516" w:rsidRPr="00377B99">
        <w:t>rythmer</w:t>
      </w:r>
      <w:r w:rsidR="00615EA9" w:rsidRPr="00377B99">
        <w:t xml:space="preserve"> les syllabes en tapant dans vos mains. </w:t>
      </w:r>
    </w:p>
    <w:p w14:paraId="66901582" w14:textId="77777777" w:rsidR="00FF26ED" w:rsidRPr="00377B99" w:rsidRDefault="00FF26ED" w:rsidP="001F1F35">
      <w:pPr>
        <w:rPr>
          <w:color w:val="FF0000"/>
        </w:rPr>
      </w:pPr>
    </w:p>
    <w:p w14:paraId="409614B6" w14:textId="77777777" w:rsidR="00FF26ED" w:rsidRPr="00377B99" w:rsidRDefault="00FF26ED" w:rsidP="00FF26ED">
      <w:pPr>
        <w:pStyle w:val="Pistecorrection"/>
      </w:pPr>
      <w:r w:rsidRPr="00377B99">
        <w:t>Pistes de correction / Corrigés :</w:t>
      </w:r>
    </w:p>
    <w:p w14:paraId="58A566F4" w14:textId="77777777" w:rsidR="00A52296" w:rsidRPr="00886991" w:rsidRDefault="00FF26ED" w:rsidP="001F1F35">
      <w:pPr>
        <w:rPr>
          <w:color w:val="3366FF"/>
          <w:sz w:val="18"/>
          <w:szCs w:val="18"/>
        </w:rPr>
      </w:pPr>
      <w:r w:rsidRPr="00377B99">
        <w:rPr>
          <w:sz w:val="18"/>
          <w:szCs w:val="18"/>
        </w:rPr>
        <w:t xml:space="preserve">Images (de gauche à droite et de haut en bas) : le soleil – la terre – l’océan / le combat – le vent – la forêt / </w:t>
      </w:r>
      <w:r w:rsidR="008A3469" w:rsidRPr="00377B99">
        <w:rPr>
          <w:sz w:val="18"/>
          <w:szCs w:val="18"/>
        </w:rPr>
        <w:t>le froid</w:t>
      </w:r>
      <w:r w:rsidRPr="00377B99">
        <w:rPr>
          <w:sz w:val="18"/>
          <w:szCs w:val="18"/>
        </w:rPr>
        <w:t xml:space="preserve"> </w:t>
      </w:r>
      <w:r w:rsidR="00E00FB2" w:rsidRPr="00377B99">
        <w:rPr>
          <w:sz w:val="18"/>
          <w:szCs w:val="18"/>
        </w:rPr>
        <w:t xml:space="preserve">– des enfants </w:t>
      </w:r>
      <w:r w:rsidR="002D4C67" w:rsidRPr="00377B99">
        <w:rPr>
          <w:sz w:val="18"/>
          <w:szCs w:val="18"/>
        </w:rPr>
        <w:t>–</w:t>
      </w:r>
      <w:r w:rsidR="00E00FB2" w:rsidRPr="00377B99">
        <w:rPr>
          <w:sz w:val="18"/>
          <w:szCs w:val="18"/>
        </w:rPr>
        <w:t xml:space="preserve"> </w:t>
      </w:r>
      <w:r w:rsidR="00082250" w:rsidRPr="00377B99">
        <w:rPr>
          <w:sz w:val="18"/>
          <w:szCs w:val="18"/>
        </w:rPr>
        <w:t>le ciel</w:t>
      </w:r>
      <w:r w:rsidRPr="00377B99">
        <w:rPr>
          <w:sz w:val="18"/>
          <w:szCs w:val="18"/>
        </w:rPr>
        <w:t>.</w:t>
      </w:r>
      <w:r w:rsidRPr="005525E7">
        <w:rPr>
          <w:sz w:val="18"/>
          <w:szCs w:val="18"/>
        </w:rPr>
        <w:t xml:space="preserve"> </w:t>
      </w:r>
    </w:p>
    <w:p w14:paraId="5C6B7A80" w14:textId="77777777" w:rsidR="00615EA9" w:rsidRDefault="00615EA9" w:rsidP="00615EA9">
      <w:pPr>
        <w:pStyle w:val="Titre2"/>
      </w:pPr>
      <w:bookmarkStart w:id="3" w:name="_Toc442451887"/>
      <w:r w:rsidRPr="009168AF">
        <w:lastRenderedPageBreak/>
        <w:t xml:space="preserve">Étape </w:t>
      </w:r>
      <w:r>
        <w:t>2</w:t>
      </w:r>
      <w:r w:rsidRPr="009168AF">
        <w:t xml:space="preserve"> – </w:t>
      </w:r>
      <w:r w:rsidR="0086579F">
        <w:t>À</w:t>
      </w:r>
      <w:r>
        <w:t xml:space="preserve"> vue d’œil</w:t>
      </w:r>
      <w:bookmarkEnd w:id="3"/>
      <w:r>
        <w:t xml:space="preserve"> </w:t>
      </w:r>
    </w:p>
    <w:p w14:paraId="224774DE" w14:textId="77777777" w:rsidR="00615EA9" w:rsidRDefault="00615EA9" w:rsidP="00615EA9">
      <w:pPr>
        <w:pStyle w:val="Titre3"/>
        <w:numPr>
          <w:ilvl w:val="0"/>
          <w:numId w:val="29"/>
        </w:numPr>
      </w:pPr>
      <w:bookmarkStart w:id="4" w:name="_Toc442451888"/>
      <w:r>
        <w:t>Observer les images du clip</w:t>
      </w:r>
      <w:r w:rsidR="00316C48">
        <w:t xml:space="preserve"> (activité 1)</w:t>
      </w:r>
      <w:bookmarkEnd w:id="4"/>
      <w:r w:rsidR="00316C48">
        <w:t xml:space="preserve"> </w:t>
      </w:r>
    </w:p>
    <w:p w14:paraId="2A5B1F7F" w14:textId="77777777" w:rsidR="00615EA9" w:rsidRDefault="00593644" w:rsidP="00615EA9">
      <w:pPr>
        <w:pStyle w:val="Infosactivit"/>
      </w:pPr>
      <w:r w:rsidRPr="005445FB">
        <w:rPr>
          <w:b/>
        </w:rPr>
        <w:t>Repérage visuel</w:t>
      </w:r>
      <w:r w:rsidR="00615EA9" w:rsidRPr="005445FB">
        <w:rPr>
          <w:b/>
        </w:rPr>
        <w:t xml:space="preserve"> </w:t>
      </w:r>
      <w:r w:rsidR="00615EA9" w:rsidRPr="005445FB">
        <w:t>– petits</w:t>
      </w:r>
      <w:r w:rsidR="00615EA9">
        <w:t xml:space="preserve"> groupes – 1</w:t>
      </w:r>
      <w:r w:rsidR="00780823">
        <w:t>0</w:t>
      </w:r>
      <w:r w:rsidR="00615EA9">
        <w:t xml:space="preserve"> min (supports : </w:t>
      </w:r>
      <w:r>
        <w:t xml:space="preserve">clip et </w:t>
      </w:r>
      <w:r w:rsidR="00615EA9">
        <w:t xml:space="preserve">fiche </w:t>
      </w:r>
      <w:r>
        <w:t>apprenant</w:t>
      </w:r>
      <w:r w:rsidR="00615EA9">
        <w:t>)</w:t>
      </w:r>
    </w:p>
    <w:p w14:paraId="04D4237B" w14:textId="77777777" w:rsidR="00615EA9" w:rsidRDefault="00C50320" w:rsidP="00615EA9">
      <w:r>
        <w:t>Constituer de petits groupes</w:t>
      </w:r>
      <w:r w:rsidR="00593644">
        <w:t xml:space="preserve"> et les inviter à prendre connaissance de l’activité 1. Montrer le clip, </w:t>
      </w:r>
      <w:r w:rsidR="00593644" w:rsidRPr="003F3516">
        <w:rPr>
          <w:u w:val="single"/>
        </w:rPr>
        <w:t>sans le son</w:t>
      </w:r>
      <w:r w:rsidR="00593644">
        <w:t>, jusqu’à 1’</w:t>
      </w:r>
      <w:r w:rsidR="00316C48">
        <w:t>12</w:t>
      </w:r>
      <w:r w:rsidR="00593644">
        <w:t xml:space="preserve"> (faire un arrêt sur image au moment </w:t>
      </w:r>
      <w:r w:rsidR="00316C48">
        <w:t>du gros plan sur</w:t>
      </w:r>
      <w:r w:rsidR="00593644">
        <w:t xml:space="preserve"> </w:t>
      </w:r>
      <w:r w:rsidR="00316C48">
        <w:t>la petite fille</w:t>
      </w:r>
      <w:r w:rsidR="00593644">
        <w:t xml:space="preserve"> </w:t>
      </w:r>
      <w:r w:rsidR="00316C48">
        <w:t xml:space="preserve">qui </w:t>
      </w:r>
      <w:r w:rsidR="00593644">
        <w:t>tien</w:t>
      </w:r>
      <w:r w:rsidR="00316C48">
        <w:t>t</w:t>
      </w:r>
      <w:r w:rsidR="00593644">
        <w:t xml:space="preserve"> l</w:t>
      </w:r>
      <w:r w:rsidR="00316C48">
        <w:t>a</w:t>
      </w:r>
      <w:r w:rsidR="00593644">
        <w:t xml:space="preserve"> pancarte). </w:t>
      </w:r>
    </w:p>
    <w:p w14:paraId="5961DF14" w14:textId="77777777" w:rsidR="00593644" w:rsidRDefault="00593644" w:rsidP="00615EA9">
      <w:r>
        <w:t xml:space="preserve">En petits groupes. </w:t>
      </w:r>
      <w:r w:rsidRPr="005445FB">
        <w:rPr>
          <w:i/>
        </w:rPr>
        <w:t xml:space="preserve">Faites l’activité 1 : </w:t>
      </w:r>
      <w:r w:rsidR="003F3516">
        <w:rPr>
          <w:i/>
        </w:rPr>
        <w:t xml:space="preserve">regardez le </w:t>
      </w:r>
      <w:r w:rsidR="003F3516" w:rsidRPr="00C50320">
        <w:rPr>
          <w:i/>
          <w:color w:val="000000" w:themeColor="text1"/>
        </w:rPr>
        <w:t>clip</w:t>
      </w:r>
      <w:r w:rsidR="00916A02" w:rsidRPr="00C50320">
        <w:rPr>
          <w:i/>
          <w:color w:val="000000" w:themeColor="text1"/>
        </w:rPr>
        <w:t xml:space="preserve"> et </w:t>
      </w:r>
      <w:r w:rsidR="005445FB" w:rsidRPr="005445FB">
        <w:rPr>
          <w:i/>
        </w:rPr>
        <w:t>e</w:t>
      </w:r>
      <w:r w:rsidRPr="005445FB">
        <w:rPr>
          <w:i/>
        </w:rPr>
        <w:t xml:space="preserve">ntourez les </w:t>
      </w:r>
      <w:r w:rsidR="003F3516">
        <w:rPr>
          <w:i/>
        </w:rPr>
        <w:t xml:space="preserve">éléments </w:t>
      </w:r>
      <w:r w:rsidRPr="005445FB">
        <w:rPr>
          <w:i/>
        </w:rPr>
        <w:t>que vous voyez.</w:t>
      </w:r>
      <w:r>
        <w:t xml:space="preserve"> </w:t>
      </w:r>
    </w:p>
    <w:p w14:paraId="1AB7E15A" w14:textId="77777777" w:rsidR="00593644" w:rsidRDefault="00593644" w:rsidP="00615EA9">
      <w:r>
        <w:t xml:space="preserve">Faire la mise en commun à l’oral, en projetant la fiche apprenant au tableau pour entourer les réponses. </w:t>
      </w:r>
    </w:p>
    <w:p w14:paraId="1B4D006E" w14:textId="77777777" w:rsidR="005445FB" w:rsidRPr="00A953C2" w:rsidRDefault="005445FB" w:rsidP="005445FB">
      <w:pPr>
        <w:rPr>
          <w:rFonts w:eastAsia="Arial Unicode MS"/>
        </w:rPr>
      </w:pPr>
    </w:p>
    <w:p w14:paraId="7416416B" w14:textId="77777777" w:rsidR="005445FB" w:rsidRDefault="005445FB" w:rsidP="005445FB">
      <w:pPr>
        <w:pStyle w:val="Pistecorrection"/>
      </w:pPr>
      <w:r w:rsidRPr="00A953C2">
        <w:t>Pistes de correction / Corrigés :</w:t>
      </w:r>
    </w:p>
    <w:p w14:paraId="14D88E53" w14:textId="77777777" w:rsidR="005445FB" w:rsidRDefault="005445FB" w:rsidP="005445FB">
      <w:pPr>
        <w:pStyle w:val="Pistecorrection"/>
        <w:rPr>
          <w:b w:val="0"/>
        </w:rPr>
      </w:pPr>
      <w:r w:rsidRPr="005445FB">
        <w:rPr>
          <w:b w:val="0"/>
        </w:rPr>
        <w:t xml:space="preserve">Je vois : des enfants </w:t>
      </w:r>
      <w:r>
        <w:rPr>
          <w:b w:val="0"/>
        </w:rPr>
        <w:t>–</w:t>
      </w:r>
      <w:r w:rsidRPr="005445FB">
        <w:rPr>
          <w:b w:val="0"/>
        </w:rPr>
        <w:t xml:space="preserve"> </w:t>
      </w:r>
      <w:r>
        <w:rPr>
          <w:b w:val="0"/>
        </w:rPr>
        <w:t>des paysages – des formes – des couleurs – de la peinture – des</w:t>
      </w:r>
      <w:r w:rsidRPr="00425A76">
        <w:rPr>
          <w:b w:val="0"/>
          <w:color w:val="FF0000"/>
        </w:rPr>
        <w:t xml:space="preserve"> </w:t>
      </w:r>
      <w:r w:rsidRPr="00C50320">
        <w:rPr>
          <w:b w:val="0"/>
          <w:color w:val="000000" w:themeColor="text1"/>
        </w:rPr>
        <w:t>affiche</w:t>
      </w:r>
      <w:r w:rsidR="00425A76" w:rsidRPr="00C50320">
        <w:rPr>
          <w:b w:val="0"/>
          <w:color w:val="000000" w:themeColor="text1"/>
        </w:rPr>
        <w:t>s</w:t>
      </w:r>
      <w:r w:rsidR="00425A76">
        <w:rPr>
          <w:b w:val="0"/>
          <w:color w:val="FF0000"/>
        </w:rPr>
        <w:t xml:space="preserve"> </w:t>
      </w:r>
    </w:p>
    <w:p w14:paraId="52D8C1B8" w14:textId="77777777" w:rsidR="005445FB" w:rsidRPr="005445FB" w:rsidRDefault="005445FB" w:rsidP="005445FB">
      <w:pPr>
        <w:pStyle w:val="Pistecorrection"/>
        <w:rPr>
          <w:b w:val="0"/>
        </w:rPr>
      </w:pPr>
    </w:p>
    <w:p w14:paraId="608C9931" w14:textId="77777777" w:rsidR="00593644" w:rsidRDefault="00316C48" w:rsidP="005445FB">
      <w:pPr>
        <w:pStyle w:val="Titre3"/>
        <w:numPr>
          <w:ilvl w:val="0"/>
          <w:numId w:val="29"/>
        </w:numPr>
      </w:pPr>
      <w:bookmarkStart w:id="5" w:name="_Toc442451889"/>
      <w:r>
        <w:t>Deviner le sens des gestes</w:t>
      </w:r>
      <w:bookmarkEnd w:id="5"/>
    </w:p>
    <w:p w14:paraId="0CDDD57B" w14:textId="4F2E74BE" w:rsidR="00593644" w:rsidRDefault="00B51A74" w:rsidP="00593644">
      <w:pPr>
        <w:pStyle w:val="Infosactivit"/>
      </w:pPr>
      <w:r>
        <w:rPr>
          <w:b/>
        </w:rPr>
        <w:t>Culture, r</w:t>
      </w:r>
      <w:r w:rsidR="00780823" w:rsidRPr="005445FB">
        <w:rPr>
          <w:b/>
        </w:rPr>
        <w:t>epérage visuel et production orale</w:t>
      </w:r>
      <w:r w:rsidR="00593644" w:rsidRPr="005445FB">
        <w:rPr>
          <w:b/>
        </w:rPr>
        <w:t xml:space="preserve"> </w:t>
      </w:r>
      <w:r w:rsidR="00593644" w:rsidRPr="005445FB">
        <w:t xml:space="preserve">– </w:t>
      </w:r>
      <w:r w:rsidR="00316C48" w:rsidRPr="005445FB">
        <w:t>groupe-classe</w:t>
      </w:r>
      <w:r w:rsidR="006D779D">
        <w:t xml:space="preserve"> – 10</w:t>
      </w:r>
      <w:r w:rsidR="00593644">
        <w:t xml:space="preserve"> min (support</w:t>
      </w:r>
      <w:r w:rsidR="008224EB">
        <w:t> : clip)</w:t>
      </w:r>
    </w:p>
    <w:p w14:paraId="355379A5" w14:textId="77777777" w:rsidR="00316C48" w:rsidRDefault="00316C48" w:rsidP="00593644">
      <w:r>
        <w:t xml:space="preserve">Reprendre la lecture du clip de 1’12 jusqu’à 2’00, </w:t>
      </w:r>
      <w:r w:rsidR="008224EB">
        <w:rPr>
          <w:u w:val="single"/>
        </w:rPr>
        <w:t>toujours s</w:t>
      </w:r>
      <w:r w:rsidRPr="006D779D">
        <w:rPr>
          <w:u w:val="single"/>
        </w:rPr>
        <w:t>ans le son</w:t>
      </w:r>
      <w:r>
        <w:t xml:space="preserve">. </w:t>
      </w:r>
    </w:p>
    <w:p w14:paraId="5E6E7DFD" w14:textId="77777777" w:rsidR="00316C48" w:rsidRPr="008224EB" w:rsidRDefault="00316C48" w:rsidP="00593644">
      <w:pPr>
        <w:rPr>
          <w:i/>
        </w:rPr>
      </w:pPr>
      <w:r w:rsidRPr="008224EB">
        <w:rPr>
          <w:i/>
        </w:rPr>
        <w:t>Regardez les gestes des enfants</w:t>
      </w:r>
      <w:r w:rsidR="008224EB">
        <w:rPr>
          <w:i/>
        </w:rPr>
        <w:t>. Q</w:t>
      </w:r>
      <w:r w:rsidRPr="008224EB">
        <w:rPr>
          <w:i/>
        </w:rPr>
        <w:t>uand vous voyez un geste</w:t>
      </w:r>
      <w:r w:rsidR="008224EB">
        <w:rPr>
          <w:i/>
        </w:rPr>
        <w:t>,</w:t>
      </w:r>
      <w:r w:rsidRPr="008224EB">
        <w:rPr>
          <w:i/>
        </w:rPr>
        <w:t xml:space="preserve"> faites-le aussi. </w:t>
      </w:r>
    </w:p>
    <w:p w14:paraId="4FE444F3" w14:textId="77777777" w:rsidR="00316C48" w:rsidRDefault="00F732E8" w:rsidP="00593644">
      <w:r>
        <w:t>Faire un arr</w:t>
      </w:r>
      <w:r w:rsidR="005D711F">
        <w:t>êt sur image à chaque geste.</w:t>
      </w:r>
    </w:p>
    <w:p w14:paraId="033609A7" w14:textId="77777777" w:rsidR="00475E23" w:rsidRDefault="00316C48" w:rsidP="00593644">
      <w:pPr>
        <w:rPr>
          <w:i/>
          <w:color w:val="000000" w:themeColor="text1"/>
        </w:rPr>
      </w:pPr>
      <w:r w:rsidRPr="005D711F">
        <w:rPr>
          <w:i/>
          <w:color w:val="000000" w:themeColor="text1"/>
        </w:rPr>
        <w:t>Quel mot peut-on associer à ce geste + mime</w:t>
      </w:r>
      <w:r w:rsidRPr="005D711F">
        <w:rPr>
          <w:b/>
          <w:i/>
          <w:color w:val="000000" w:themeColor="text1"/>
        </w:rPr>
        <w:t xml:space="preserve"> </w:t>
      </w:r>
      <w:r w:rsidR="005D711F" w:rsidRPr="005D711F">
        <w:rPr>
          <w:i/>
          <w:color w:val="000000" w:themeColor="text1"/>
        </w:rPr>
        <w:t>?</w:t>
      </w:r>
    </w:p>
    <w:p w14:paraId="4B1D0A4F" w14:textId="77777777" w:rsidR="00780823" w:rsidRDefault="00475E23" w:rsidP="00593644">
      <w:r>
        <w:t>Laisser</w:t>
      </w:r>
      <w:r w:rsidR="00780823">
        <w:t xml:space="preserve"> aux apprenant·e·s le temps de répondre. Les encourager à utiliser « </w:t>
      </w:r>
      <w:r>
        <w:t>C</w:t>
      </w:r>
      <w:r w:rsidR="00780823">
        <w:t>’est le/la + mot ».</w:t>
      </w:r>
    </w:p>
    <w:p w14:paraId="34214CD9" w14:textId="77777777" w:rsidR="00780823" w:rsidRDefault="00780823" w:rsidP="00593644">
      <w:r>
        <w:t xml:space="preserve">Rediffuser l’extrait du clip en mimant et en répétant les mots trouvés par les apprenant·e·s. </w:t>
      </w:r>
    </w:p>
    <w:p w14:paraId="7C8DEAA2" w14:textId="77777777" w:rsidR="00EA721D" w:rsidRDefault="00EA721D" w:rsidP="005445FB">
      <w:pPr>
        <w:pStyle w:val="Pistecorrection"/>
      </w:pPr>
    </w:p>
    <w:p w14:paraId="6B6F45D4" w14:textId="77777777" w:rsidR="005445FB" w:rsidRDefault="005445FB" w:rsidP="005445FB">
      <w:pPr>
        <w:pStyle w:val="Pistecorrection"/>
      </w:pPr>
      <w:r w:rsidRPr="00A953C2">
        <w:t>Pistes de correction / Corrigés :</w:t>
      </w:r>
    </w:p>
    <w:p w14:paraId="26D6D552" w14:textId="77777777" w:rsidR="00721D54" w:rsidRPr="00721D54" w:rsidRDefault="005445FB" w:rsidP="005445FB">
      <w:pPr>
        <w:pStyle w:val="Pistecorrection"/>
        <w:rPr>
          <w:b w:val="0"/>
        </w:rPr>
      </w:pPr>
      <w:r>
        <w:rPr>
          <w:b w:val="0"/>
        </w:rPr>
        <w:t xml:space="preserve">C’est l’océan. C’est le vent. C’est le froid. C’est le combat. C’est le soleil. </w:t>
      </w:r>
    </w:p>
    <w:p w14:paraId="1AC275A5" w14:textId="77777777" w:rsidR="00780823" w:rsidRDefault="00780823" w:rsidP="00593644"/>
    <w:p w14:paraId="31280007" w14:textId="77777777" w:rsidR="00780823" w:rsidRPr="005445FB" w:rsidRDefault="00780823" w:rsidP="00780823">
      <w:pPr>
        <w:pStyle w:val="Titre2"/>
      </w:pPr>
      <w:bookmarkStart w:id="6" w:name="_Toc442451890"/>
      <w:r w:rsidRPr="005445FB">
        <w:t>Étape 3 – Au creux de l’oreille</w:t>
      </w:r>
      <w:bookmarkEnd w:id="6"/>
    </w:p>
    <w:p w14:paraId="6695D226" w14:textId="77777777" w:rsidR="00780823" w:rsidRPr="005445FB" w:rsidRDefault="00780823" w:rsidP="00780823">
      <w:pPr>
        <w:pStyle w:val="Titre3"/>
        <w:numPr>
          <w:ilvl w:val="0"/>
          <w:numId w:val="29"/>
        </w:numPr>
      </w:pPr>
      <w:bookmarkStart w:id="7" w:name="_Toc442451891"/>
      <w:r w:rsidRPr="005445FB">
        <w:t>Repérer les mots clés</w:t>
      </w:r>
      <w:bookmarkEnd w:id="7"/>
    </w:p>
    <w:p w14:paraId="1CABF232" w14:textId="77777777" w:rsidR="00780823" w:rsidRDefault="00780823" w:rsidP="00780823">
      <w:pPr>
        <w:pStyle w:val="Infosactivit"/>
      </w:pPr>
      <w:r w:rsidRPr="005445FB">
        <w:rPr>
          <w:b/>
        </w:rPr>
        <w:t xml:space="preserve">Repérage </w:t>
      </w:r>
      <w:r w:rsidR="00523B4F" w:rsidRPr="00475E23">
        <w:rPr>
          <w:b/>
        </w:rPr>
        <w:t>auditif</w:t>
      </w:r>
      <w:r w:rsidRPr="00475E23">
        <w:rPr>
          <w:b/>
        </w:rPr>
        <w:t xml:space="preserve"> </w:t>
      </w:r>
      <w:r w:rsidRPr="00475E23">
        <w:t>–</w:t>
      </w:r>
      <w:r w:rsidRPr="005445FB">
        <w:t xml:space="preserve"> petits groupes</w:t>
      </w:r>
      <w:r>
        <w:t xml:space="preserve"> – 1</w:t>
      </w:r>
      <w:r w:rsidR="006D779D">
        <w:t>0</w:t>
      </w:r>
      <w:r w:rsidR="0050036D">
        <w:t xml:space="preserve"> min (supports : clip et fiche matériel</w:t>
      </w:r>
      <w:r>
        <w:t>)</w:t>
      </w:r>
    </w:p>
    <w:p w14:paraId="0B771B58" w14:textId="77777777" w:rsidR="00780823" w:rsidRDefault="00780823" w:rsidP="00780823">
      <w:r>
        <w:t>Reformer les petits gro</w:t>
      </w:r>
      <w:r w:rsidR="006D779D">
        <w:t>upes de l’activité précédente. L</w:t>
      </w:r>
      <w:r>
        <w:t xml:space="preserve">es inviter à prendre les étiquettes de la mise en route et les </w:t>
      </w:r>
      <w:r w:rsidR="005445FB">
        <w:t>disposer</w:t>
      </w:r>
      <w:r>
        <w:t xml:space="preserve"> devant eux. </w:t>
      </w:r>
      <w:r w:rsidR="00C70573">
        <w:t xml:space="preserve">Attribuer un mot à chaque groupe. </w:t>
      </w:r>
      <w:r w:rsidR="00772F62">
        <w:t>Diffuser</w:t>
      </w:r>
      <w:r w:rsidR="004F7CC3">
        <w:t xml:space="preserve"> le clip</w:t>
      </w:r>
      <w:r w:rsidR="00C70573">
        <w:t xml:space="preserve"> en entier</w:t>
      </w:r>
      <w:r w:rsidR="004F7CC3" w:rsidRPr="00C70573">
        <w:rPr>
          <w:color w:val="000000" w:themeColor="text1"/>
        </w:rPr>
        <w:t xml:space="preserve">, </w:t>
      </w:r>
      <w:r w:rsidR="004F7CC3" w:rsidRPr="00C70573">
        <w:rPr>
          <w:color w:val="000000" w:themeColor="text1"/>
          <w:u w:val="single"/>
        </w:rPr>
        <w:t>avec le son</w:t>
      </w:r>
      <w:r w:rsidR="00A46DD4" w:rsidRPr="00A46DD4">
        <w:rPr>
          <w:color w:val="000000" w:themeColor="text1"/>
        </w:rPr>
        <w:t>, deux fois si nécessaire.</w:t>
      </w:r>
    </w:p>
    <w:p w14:paraId="7360B4C4" w14:textId="77777777" w:rsidR="006D779D" w:rsidRDefault="006D779D" w:rsidP="006D779D">
      <w:r>
        <w:t xml:space="preserve">En petits groupes. </w:t>
      </w:r>
      <w:r w:rsidRPr="004F7CC3">
        <w:rPr>
          <w:i/>
        </w:rPr>
        <w:t>Combien de fois entendez-vous votre mot ?</w:t>
      </w:r>
      <w:r>
        <w:t xml:space="preserve"> </w:t>
      </w:r>
    </w:p>
    <w:p w14:paraId="6003AD13" w14:textId="77777777" w:rsidR="00780823" w:rsidRDefault="00A46DD4" w:rsidP="00780823">
      <w:r>
        <w:t xml:space="preserve">Mettre </w:t>
      </w:r>
      <w:r w:rsidR="00780823">
        <w:t>en commun à l’oral</w:t>
      </w:r>
      <w:r w:rsidR="004F7CC3">
        <w:t>.</w:t>
      </w:r>
      <w:r w:rsidR="00780823">
        <w:t xml:space="preserve"> </w:t>
      </w:r>
    </w:p>
    <w:p w14:paraId="0813A512" w14:textId="77777777" w:rsidR="00772F62" w:rsidRDefault="00772F62" w:rsidP="00780823"/>
    <w:p w14:paraId="74B05DFB" w14:textId="77777777" w:rsidR="005445FB" w:rsidRDefault="005445FB" w:rsidP="005445FB">
      <w:pPr>
        <w:pStyle w:val="Pistecorrection"/>
      </w:pPr>
      <w:r w:rsidRPr="00A953C2">
        <w:t>Pistes de correction / Corrigés :</w:t>
      </w:r>
    </w:p>
    <w:p w14:paraId="2D125A19" w14:textId="77777777" w:rsidR="004F7CC3" w:rsidRPr="000D3B6A" w:rsidRDefault="004F7CC3" w:rsidP="00780823">
      <w:pPr>
        <w:rPr>
          <w:color w:val="FF0000"/>
          <w:sz w:val="18"/>
        </w:rPr>
      </w:pPr>
      <w:r w:rsidRPr="004F7CC3">
        <w:rPr>
          <w:sz w:val="18"/>
        </w:rPr>
        <w:t>« enfant » : 7 fois –</w:t>
      </w:r>
      <w:r w:rsidR="00086881">
        <w:rPr>
          <w:sz w:val="18"/>
        </w:rPr>
        <w:t xml:space="preserve"> « soleil</w:t>
      </w:r>
      <w:r w:rsidR="0086579F">
        <w:rPr>
          <w:sz w:val="18"/>
        </w:rPr>
        <w:t> » :</w:t>
      </w:r>
      <w:r w:rsidR="00086881">
        <w:rPr>
          <w:sz w:val="18"/>
        </w:rPr>
        <w:t xml:space="preserve"> 2 </w:t>
      </w:r>
      <w:r w:rsidR="00086881" w:rsidRPr="004F7CC3">
        <w:rPr>
          <w:sz w:val="18"/>
        </w:rPr>
        <w:t>fois</w:t>
      </w:r>
      <w:r w:rsidR="0086579F">
        <w:rPr>
          <w:sz w:val="18"/>
        </w:rPr>
        <w:t xml:space="preserve"> –</w:t>
      </w:r>
      <w:r w:rsidRPr="004F7CC3">
        <w:rPr>
          <w:sz w:val="18"/>
        </w:rPr>
        <w:t xml:space="preserve"> « terre » : 5 fois – « forêt », « ciel », </w:t>
      </w:r>
      <w:r w:rsidR="00086881">
        <w:rPr>
          <w:sz w:val="18"/>
        </w:rPr>
        <w:t>« océan », « vent », « froid » et « combat »</w:t>
      </w:r>
      <w:r w:rsidR="000D3B6A">
        <w:rPr>
          <w:color w:val="FF0000"/>
          <w:sz w:val="18"/>
        </w:rPr>
        <w:t> </w:t>
      </w:r>
      <w:r w:rsidR="000D3B6A" w:rsidRPr="00A46DD4">
        <w:rPr>
          <w:color w:val="000000" w:themeColor="text1"/>
          <w:sz w:val="18"/>
        </w:rPr>
        <w:t>: 1 fois</w:t>
      </w:r>
    </w:p>
    <w:p w14:paraId="34174AEC" w14:textId="77777777" w:rsidR="00647904" w:rsidRDefault="00647904" w:rsidP="00780823"/>
    <w:p w14:paraId="7CA21167" w14:textId="77777777" w:rsidR="0050036D" w:rsidRPr="005445FB" w:rsidRDefault="0050036D" w:rsidP="0050036D">
      <w:pPr>
        <w:pStyle w:val="Titre2"/>
      </w:pPr>
      <w:bookmarkStart w:id="8" w:name="_Toc442451892"/>
      <w:r w:rsidRPr="005445FB">
        <w:t xml:space="preserve">Étape </w:t>
      </w:r>
      <w:r>
        <w:t>4</w:t>
      </w:r>
      <w:r w:rsidRPr="005445FB">
        <w:t xml:space="preserve"> – </w:t>
      </w:r>
      <w:r>
        <w:t>En avant la musique</w:t>
      </w:r>
      <w:bookmarkEnd w:id="8"/>
    </w:p>
    <w:p w14:paraId="70829C2B" w14:textId="77777777" w:rsidR="0050036D" w:rsidRPr="005445FB" w:rsidRDefault="0050036D" w:rsidP="0050036D">
      <w:pPr>
        <w:pStyle w:val="Titre3"/>
        <w:numPr>
          <w:ilvl w:val="0"/>
          <w:numId w:val="29"/>
        </w:numPr>
      </w:pPr>
      <w:bookmarkStart w:id="9" w:name="_Toc442451893"/>
      <w:r>
        <w:t>Associer les mots de même son</w:t>
      </w:r>
      <w:r w:rsidR="00785662">
        <w:t xml:space="preserve"> (activité 2)</w:t>
      </w:r>
      <w:bookmarkEnd w:id="9"/>
    </w:p>
    <w:p w14:paraId="5DAE1248" w14:textId="77777777" w:rsidR="0050036D" w:rsidRDefault="0050036D" w:rsidP="0050036D">
      <w:pPr>
        <w:pStyle w:val="Infosactivit"/>
      </w:pPr>
      <w:r>
        <w:rPr>
          <w:b/>
        </w:rPr>
        <w:t>Phonétique</w:t>
      </w:r>
      <w:r w:rsidRPr="005445FB">
        <w:rPr>
          <w:b/>
        </w:rPr>
        <w:t xml:space="preserve"> </w:t>
      </w:r>
      <w:r w:rsidRPr="005445FB">
        <w:t xml:space="preserve">– </w:t>
      </w:r>
      <w:r w:rsidR="00647904">
        <w:t>individuel – 10</w:t>
      </w:r>
      <w:r w:rsidR="00086881">
        <w:t xml:space="preserve"> min (support</w:t>
      </w:r>
      <w:r>
        <w:t> : fiche apprenant)</w:t>
      </w:r>
    </w:p>
    <w:p w14:paraId="7A004D50" w14:textId="77777777" w:rsidR="00086881" w:rsidRDefault="00086881" w:rsidP="00780823">
      <w:r>
        <w:t>Inviter les apprenant·e·s à prendre connaissance de l’activité 2. Lire les mots à voix haute pour insister sur les sons.</w:t>
      </w:r>
    </w:p>
    <w:p w14:paraId="78A2EB3F" w14:textId="77777777" w:rsidR="00086881" w:rsidRPr="00086881" w:rsidRDefault="00086881" w:rsidP="00086881">
      <w:pPr>
        <w:rPr>
          <w:i/>
        </w:rPr>
      </w:pPr>
      <w:r>
        <w:t xml:space="preserve">Individuellement. </w:t>
      </w:r>
      <w:r w:rsidRPr="00086881">
        <w:rPr>
          <w:i/>
        </w:rPr>
        <w:t xml:space="preserve">Faites l’activité 2 : associez </w:t>
      </w:r>
      <w:r>
        <w:rPr>
          <w:i/>
        </w:rPr>
        <w:t xml:space="preserve">les mots qui ont le même son. </w:t>
      </w:r>
    </w:p>
    <w:p w14:paraId="1D27D363" w14:textId="77777777" w:rsidR="00780823" w:rsidRDefault="00086881" w:rsidP="00593644">
      <w:r>
        <w:t xml:space="preserve">Faire la mise en commun à l’oral. </w:t>
      </w:r>
    </w:p>
    <w:p w14:paraId="1BE54E6A" w14:textId="77777777" w:rsidR="00086881" w:rsidRPr="004F0B34" w:rsidRDefault="004C6DA2" w:rsidP="00593644">
      <w:pPr>
        <w:rPr>
          <w:i/>
        </w:rPr>
      </w:pPr>
      <w:r w:rsidRPr="00886991">
        <w:rPr>
          <w:i/>
        </w:rPr>
        <w:t>Quels autres mots est-ce que vous connaissez avec</w:t>
      </w:r>
      <w:r w:rsidR="00086881" w:rsidRPr="00886991">
        <w:rPr>
          <w:i/>
        </w:rPr>
        <w:t xml:space="preserve"> le même </w:t>
      </w:r>
      <w:r w:rsidR="004F0B34" w:rsidRPr="00886991">
        <w:rPr>
          <w:i/>
        </w:rPr>
        <w:t>son ?</w:t>
      </w:r>
    </w:p>
    <w:p w14:paraId="46FDFCFE" w14:textId="77777777" w:rsidR="004F0B34" w:rsidRDefault="004F0B34" w:rsidP="00593644">
      <w:r>
        <w:t xml:space="preserve">Recueillir les propositions à l’oral. </w:t>
      </w:r>
    </w:p>
    <w:p w14:paraId="18DF76DD" w14:textId="77777777" w:rsidR="004F0B34" w:rsidRDefault="004F0B34" w:rsidP="00593644"/>
    <w:p w14:paraId="4FDFC6EA" w14:textId="77777777" w:rsidR="009935DF" w:rsidRDefault="009935DF">
      <w:pPr>
        <w:spacing w:line="240" w:lineRule="auto"/>
        <w:jc w:val="left"/>
        <w:rPr>
          <w:rFonts w:eastAsia="Times New Roman"/>
          <w:b/>
          <w:sz w:val="18"/>
          <w:szCs w:val="18"/>
        </w:rPr>
      </w:pPr>
      <w:r>
        <w:br w:type="page"/>
      </w:r>
    </w:p>
    <w:p w14:paraId="56DED58D" w14:textId="77777777" w:rsidR="00086881" w:rsidRDefault="00086881" w:rsidP="00086881">
      <w:pPr>
        <w:pStyle w:val="Pistecorrection"/>
      </w:pPr>
      <w:r w:rsidRPr="00A953C2">
        <w:lastRenderedPageBreak/>
        <w:t>Pistes de correction / Corrigés :</w:t>
      </w:r>
    </w:p>
    <w:p w14:paraId="3DB35432" w14:textId="77777777" w:rsidR="004F0B34" w:rsidRDefault="00086881" w:rsidP="00086881">
      <w:pPr>
        <w:pStyle w:val="Pistecorrection"/>
        <w:rPr>
          <w:b w:val="0"/>
        </w:rPr>
      </w:pPr>
      <w:r>
        <w:rPr>
          <w:b w:val="0"/>
        </w:rPr>
        <w:t>« Le vent » c’est comme « l’océan » et « les enfants ».</w:t>
      </w:r>
      <w:r w:rsidR="004C6DA2">
        <w:rPr>
          <w:b w:val="0"/>
        </w:rPr>
        <w:t xml:space="preserve"> / </w:t>
      </w:r>
      <w:r w:rsidR="00B47189">
        <w:rPr>
          <w:b w:val="0"/>
        </w:rPr>
        <w:t>« L</w:t>
      </w:r>
      <w:r>
        <w:rPr>
          <w:b w:val="0"/>
        </w:rPr>
        <w:t>a terre » c’est comme « la lumière » et « la misère »</w:t>
      </w:r>
      <w:r w:rsidR="00B47189">
        <w:rPr>
          <w:b w:val="0"/>
        </w:rPr>
        <w:t>.</w:t>
      </w:r>
    </w:p>
    <w:p w14:paraId="23B1D111" w14:textId="77777777" w:rsidR="004F0B34" w:rsidRPr="004F0B34" w:rsidRDefault="004F0B34" w:rsidP="001F1F35">
      <w:pPr>
        <w:rPr>
          <w:sz w:val="18"/>
        </w:rPr>
      </w:pPr>
      <w:r w:rsidRPr="004F0B34">
        <w:rPr>
          <w:sz w:val="18"/>
        </w:rPr>
        <w:t xml:space="preserve">Je connais le mot « le père » c’est comme « la terre ». </w:t>
      </w:r>
      <w:r w:rsidR="004C6DA2">
        <w:rPr>
          <w:sz w:val="18"/>
        </w:rPr>
        <w:t xml:space="preserve"> / </w:t>
      </w:r>
      <w:r w:rsidRPr="004F0B34">
        <w:rPr>
          <w:sz w:val="18"/>
        </w:rPr>
        <w:t>Moi le mot « l’éléphant »</w:t>
      </w:r>
      <w:r w:rsidR="00B47189">
        <w:rPr>
          <w:sz w:val="18"/>
        </w:rPr>
        <w:t>,</w:t>
      </w:r>
      <w:r w:rsidRPr="004F0B34">
        <w:rPr>
          <w:sz w:val="18"/>
        </w:rPr>
        <w:t xml:space="preserve"> c’est comme « le vent »</w:t>
      </w:r>
      <w:r w:rsidR="00B47189">
        <w:rPr>
          <w:sz w:val="18"/>
        </w:rPr>
        <w:t>.</w:t>
      </w:r>
    </w:p>
    <w:p w14:paraId="77AE36EA" w14:textId="77777777" w:rsidR="00615EA9" w:rsidRDefault="00615EA9" w:rsidP="001F1F35"/>
    <w:p w14:paraId="717DA29F" w14:textId="77777777" w:rsidR="001F4455" w:rsidRPr="005445FB" w:rsidRDefault="001F4455" w:rsidP="001F4455">
      <w:pPr>
        <w:pStyle w:val="Titre2"/>
      </w:pPr>
      <w:bookmarkStart w:id="10" w:name="_Toc442451894"/>
      <w:r w:rsidRPr="005445FB">
        <w:t xml:space="preserve">Étape </w:t>
      </w:r>
      <w:r w:rsidR="00785662">
        <w:t>5</w:t>
      </w:r>
      <w:r w:rsidRPr="005445FB">
        <w:t xml:space="preserve"> – </w:t>
      </w:r>
      <w:r>
        <w:t>Au cœur de l’action</w:t>
      </w:r>
      <w:bookmarkEnd w:id="10"/>
    </w:p>
    <w:p w14:paraId="7BD49216" w14:textId="77777777" w:rsidR="001F4455" w:rsidRPr="005445FB" w:rsidRDefault="001F4455" w:rsidP="001F4455">
      <w:pPr>
        <w:pStyle w:val="Titre3"/>
        <w:numPr>
          <w:ilvl w:val="0"/>
          <w:numId w:val="29"/>
        </w:numPr>
      </w:pPr>
      <w:bookmarkStart w:id="11" w:name="_Toc442451895"/>
      <w:r>
        <w:t>Dessiner la planète idéale</w:t>
      </w:r>
      <w:r w:rsidR="00785662">
        <w:t xml:space="preserve"> (activité 3)</w:t>
      </w:r>
      <w:bookmarkEnd w:id="11"/>
    </w:p>
    <w:p w14:paraId="24F55E97" w14:textId="77777777" w:rsidR="001F4455" w:rsidRDefault="001F4455" w:rsidP="001F4455">
      <w:pPr>
        <w:pStyle w:val="Infosactivit"/>
      </w:pPr>
      <w:r>
        <w:rPr>
          <w:b/>
        </w:rPr>
        <w:t>Production orale</w:t>
      </w:r>
      <w:r w:rsidRPr="005445FB">
        <w:rPr>
          <w:b/>
        </w:rPr>
        <w:t xml:space="preserve"> </w:t>
      </w:r>
      <w:r w:rsidRPr="005445FB">
        <w:t xml:space="preserve">– </w:t>
      </w:r>
      <w:r w:rsidR="00647904">
        <w:t>individuel – 20</w:t>
      </w:r>
      <w:r>
        <w:t xml:space="preserve"> min (support : fiche apprenant)</w:t>
      </w:r>
    </w:p>
    <w:p w14:paraId="743A7F6C" w14:textId="77777777" w:rsidR="001F4455" w:rsidRDefault="006D779D" w:rsidP="001F4455">
      <w:r>
        <w:t xml:space="preserve">Prévoir des crayons et feutres de couleur. </w:t>
      </w:r>
      <w:r w:rsidR="001F4455">
        <w:t xml:space="preserve">Inviter les apprenant·e·s à prendre connaissance de l’activité 3. Lire les mots écrits dans la planète et vérifier qu’ils sont compris de tous. </w:t>
      </w:r>
    </w:p>
    <w:p w14:paraId="033757C3" w14:textId="77777777" w:rsidR="001F4455" w:rsidRDefault="001F4455" w:rsidP="006D779D">
      <w:pPr>
        <w:rPr>
          <w:i/>
          <w:color w:val="FF0000"/>
        </w:rPr>
      </w:pPr>
      <w:r>
        <w:t xml:space="preserve">Individuellement. </w:t>
      </w:r>
      <w:r w:rsidRPr="00086881">
        <w:rPr>
          <w:i/>
        </w:rPr>
        <w:t>Faites l’</w:t>
      </w:r>
      <w:r>
        <w:rPr>
          <w:i/>
        </w:rPr>
        <w:t>activité 3</w:t>
      </w:r>
      <w:r w:rsidRPr="00086881">
        <w:rPr>
          <w:i/>
        </w:rPr>
        <w:t xml:space="preserve"> : </w:t>
      </w:r>
      <w:r w:rsidR="00F87C2F" w:rsidRPr="00F87C2F">
        <w:rPr>
          <w:i/>
        </w:rPr>
        <w:t>qu’est-ce qu’il y a sur ta Terre idéale ? Utilise les mots proposés pour la dessiner.</w:t>
      </w:r>
    </w:p>
    <w:p w14:paraId="7D2E7B53" w14:textId="77777777" w:rsidR="001F4455" w:rsidRDefault="001F4455" w:rsidP="001F4455">
      <w:r>
        <w:t xml:space="preserve">Laisser le temps aux apprenant·e·s de dessiner, circuler entre les tables pour les conseiller si nécessaire. </w:t>
      </w:r>
    </w:p>
    <w:p w14:paraId="7B3E14CA" w14:textId="77777777" w:rsidR="000F4D6D" w:rsidRDefault="00785662" w:rsidP="001F4455">
      <w:r>
        <w:t>Quand les dessins sont terminés, proposer aux a</w:t>
      </w:r>
      <w:r w:rsidR="006D779D">
        <w:t>pprenant·e·s de présenter leur T</w:t>
      </w:r>
      <w:r>
        <w:t>erre idéale en utilisant la</w:t>
      </w:r>
      <w:r w:rsidR="006D779D">
        <w:t xml:space="preserve"> structure suivante : « Sur ma T</w:t>
      </w:r>
      <w:r>
        <w:t>erre idéale, il y a : + les éléments choisis.</w:t>
      </w:r>
      <w:r w:rsidR="0086579F">
        <w:t> »</w:t>
      </w:r>
      <w:r w:rsidR="000F4D6D">
        <w:t xml:space="preserve"> </w:t>
      </w:r>
      <w:r>
        <w:t>Après chaque présentation, inviter la classe à répéter</w:t>
      </w:r>
      <w:r w:rsidR="000F4D6D">
        <w:t>.</w:t>
      </w:r>
    </w:p>
    <w:p w14:paraId="17B0810C" w14:textId="77777777" w:rsidR="00785662" w:rsidRPr="00785662" w:rsidRDefault="000F4D6D" w:rsidP="001F4455">
      <w:pPr>
        <w:rPr>
          <w:i/>
        </w:rPr>
      </w:pPr>
      <w:r w:rsidRPr="000F4D6D">
        <w:rPr>
          <w:i/>
        </w:rPr>
        <w:t>V</w:t>
      </w:r>
      <w:r w:rsidR="006D779D">
        <w:rPr>
          <w:i/>
        </w:rPr>
        <w:t>ous pouvez répéter ? Sur sa T</w:t>
      </w:r>
      <w:r w:rsidR="00785662" w:rsidRPr="00785662">
        <w:rPr>
          <w:i/>
        </w:rPr>
        <w:t>erre idéale, il y a…</w:t>
      </w:r>
    </w:p>
    <w:p w14:paraId="69535FFB" w14:textId="77777777" w:rsidR="001F4455" w:rsidRDefault="001F4455" w:rsidP="001F4455"/>
    <w:p w14:paraId="3E9609FC" w14:textId="77777777" w:rsidR="001F4455" w:rsidRDefault="001F4455" w:rsidP="001F4455">
      <w:pPr>
        <w:pStyle w:val="Pistecorrection"/>
      </w:pPr>
      <w:r w:rsidRPr="00A953C2">
        <w:t>Pistes de correction / Corrigés :</w:t>
      </w:r>
    </w:p>
    <w:p w14:paraId="1D09CE4F" w14:textId="77777777" w:rsidR="001F4455" w:rsidRDefault="006D779D" w:rsidP="001F4455">
      <w:pPr>
        <w:rPr>
          <w:sz w:val="18"/>
        </w:rPr>
      </w:pPr>
      <w:r>
        <w:rPr>
          <w:sz w:val="18"/>
        </w:rPr>
        <w:t>Sur ma T</w:t>
      </w:r>
      <w:r w:rsidR="00785662">
        <w:rPr>
          <w:sz w:val="18"/>
        </w:rPr>
        <w:t xml:space="preserve">erre idéale, il y a des animaux, des forêts et des océans. </w:t>
      </w:r>
    </w:p>
    <w:p w14:paraId="1C3C644C" w14:textId="77777777" w:rsidR="00785662" w:rsidRPr="004F0B34" w:rsidRDefault="006D779D" w:rsidP="001F4455">
      <w:pPr>
        <w:rPr>
          <w:sz w:val="18"/>
        </w:rPr>
      </w:pPr>
      <w:r>
        <w:rPr>
          <w:sz w:val="18"/>
        </w:rPr>
        <w:t>Sur sa T</w:t>
      </w:r>
      <w:r w:rsidR="00785662">
        <w:rPr>
          <w:sz w:val="18"/>
        </w:rPr>
        <w:t>erre idéale, il y a des animaux, des forêts et des océans. […]</w:t>
      </w:r>
    </w:p>
    <w:p w14:paraId="53E088E8" w14:textId="77777777" w:rsidR="006C0EC2" w:rsidRDefault="006C0EC2"/>
    <w:sectPr w:rsidR="006C0EC2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979B" w14:textId="77777777" w:rsidR="007D42F7" w:rsidRDefault="007D42F7" w:rsidP="0026095A">
      <w:r>
        <w:separator/>
      </w:r>
    </w:p>
  </w:endnote>
  <w:endnote w:type="continuationSeparator" w:id="0">
    <w:p w14:paraId="727193A1" w14:textId="77777777" w:rsidR="007D42F7" w:rsidRDefault="007D42F7" w:rsidP="0026095A">
      <w:r>
        <w:continuationSeparator/>
      </w:r>
    </w:p>
  </w:endnote>
  <w:endnote w:type="continuationNotice" w:id="1">
    <w:p w14:paraId="59EF7BE0" w14:textId="77777777" w:rsidR="007D42F7" w:rsidRDefault="007D42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5188" w14:textId="77777777" w:rsidR="00FC27E9" w:rsidRDefault="00FC27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7D42F7" w:rsidRPr="009168AF" w14:paraId="1708DDF8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7A8864D" w14:textId="77777777" w:rsidR="007D42F7" w:rsidRPr="009168AF" w:rsidRDefault="007D42F7" w:rsidP="00785662">
          <w:pPr>
            <w:pStyle w:val="Pieddepagefiche"/>
          </w:pPr>
          <w:r w:rsidRPr="009168AF">
            <w:t xml:space="preserve">Fiche réalisée par : </w:t>
          </w:r>
          <w:r>
            <w:t>Alizée Giorgett</w:t>
          </w:r>
          <w:bookmarkStart w:id="0" w:name="_GoBack"/>
          <w:bookmarkEnd w:id="0"/>
          <w:r>
            <w:t>a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6734EC45" w14:textId="35845F87" w:rsidR="007D42F7" w:rsidRPr="009168AF" w:rsidRDefault="007D42F7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96099A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96099A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4590B06" w14:textId="77777777" w:rsidR="007D42F7" w:rsidRPr="009168AF" w:rsidRDefault="007D42F7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7D42F7" w:rsidRPr="009168AF" w14:paraId="7FEEB82C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4A381F14" w14:textId="77777777" w:rsidR="007D42F7" w:rsidRPr="009168AF" w:rsidRDefault="007D42F7" w:rsidP="003F3516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660D0DA4" w14:textId="77777777" w:rsidR="007D42F7" w:rsidRPr="009168AF" w:rsidRDefault="007D42F7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DD14271" w14:textId="7B069B44" w:rsidR="007D42F7" w:rsidRPr="003F3516" w:rsidRDefault="007D42F7" w:rsidP="009168AF">
          <w:pPr>
            <w:pStyle w:val="Pieddepagefiche"/>
            <w:jc w:val="right"/>
            <w:rPr>
              <w:szCs w:val="18"/>
            </w:rPr>
          </w:pPr>
          <w:r w:rsidRPr="003F3516">
            <w:rPr>
              <w:bCs/>
              <w:noProof/>
            </w:rPr>
            <w:fldChar w:fldCharType="begin"/>
          </w:r>
          <w:r w:rsidRPr="003F3516">
            <w:rPr>
              <w:bCs/>
              <w:noProof/>
            </w:rPr>
            <w:instrText xml:space="preserve"> STYLEREF  "Mise en ligne"  \* MERGEFORMAT </w:instrText>
          </w:r>
          <w:r w:rsidRPr="003F3516">
            <w:rPr>
              <w:bCs/>
              <w:noProof/>
            </w:rPr>
            <w:fldChar w:fldCharType="separate"/>
          </w:r>
          <w:r w:rsidR="0096099A">
            <w:rPr>
              <w:bCs/>
              <w:noProof/>
            </w:rPr>
            <w:t>2020</w:t>
          </w:r>
          <w:r w:rsidRPr="003F3516">
            <w:rPr>
              <w:noProof/>
            </w:rPr>
            <w:fldChar w:fldCharType="end"/>
          </w:r>
        </w:p>
      </w:tc>
    </w:tr>
  </w:tbl>
  <w:p w14:paraId="041C68FF" w14:textId="77777777" w:rsidR="007D42F7" w:rsidRDefault="007D42F7" w:rsidP="00204A2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5BE6B" w14:textId="77777777" w:rsidR="00FC27E9" w:rsidRDefault="00FC27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10931" w14:textId="77777777" w:rsidR="007D42F7" w:rsidRDefault="007D42F7" w:rsidP="0026095A">
      <w:r>
        <w:separator/>
      </w:r>
    </w:p>
  </w:footnote>
  <w:footnote w:type="continuationSeparator" w:id="0">
    <w:p w14:paraId="38FF33BB" w14:textId="77777777" w:rsidR="007D42F7" w:rsidRDefault="007D42F7" w:rsidP="0026095A">
      <w:r>
        <w:continuationSeparator/>
      </w:r>
    </w:p>
  </w:footnote>
  <w:footnote w:type="continuationNotice" w:id="1">
    <w:p w14:paraId="40B34523" w14:textId="77777777" w:rsidR="007D42F7" w:rsidRDefault="007D42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696B7" w14:textId="77777777" w:rsidR="00FC27E9" w:rsidRDefault="00FC27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7D42F7" w:rsidRPr="009168AF" w14:paraId="79813932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133C6D05" w14:textId="006D49FB" w:rsidR="007D42F7" w:rsidRPr="009168AF" w:rsidRDefault="007D42F7" w:rsidP="00FB18EF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96099A">
            <w:rPr>
              <w:noProof/>
              <w:color w:val="A6A6A6"/>
              <w:sz w:val="16"/>
            </w:rPr>
            <w:t>Kids united – « L’hymne de la vie »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14:paraId="102F1690" w14:textId="77777777" w:rsidR="007D42F7" w:rsidRPr="009168AF" w:rsidRDefault="007D42F7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B9942F7" wp14:editId="11AAC2AB">
                <wp:extent cx="219075" cy="219075"/>
                <wp:effectExtent l="0" t="0" r="0" b="0"/>
                <wp:docPr id="4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7C3DC7" w14:textId="77777777" w:rsidR="007D42F7" w:rsidRDefault="007D42F7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5EFAD1CB" wp14:editId="574F3103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7997825" cy="825500"/>
          <wp:effectExtent l="0" t="0" r="0" b="1270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98381" cy="827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21DF6" w14:textId="77777777" w:rsidR="00FC27E9" w:rsidRDefault="00FC27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8"/>
  </w:num>
  <w:num w:numId="5">
    <w:abstractNumId w:val="13"/>
  </w:num>
  <w:num w:numId="6">
    <w:abstractNumId w:val="18"/>
  </w:num>
  <w:num w:numId="7">
    <w:abstractNumId w:val="10"/>
  </w:num>
  <w:num w:numId="8">
    <w:abstractNumId w:val="4"/>
  </w:num>
  <w:num w:numId="9">
    <w:abstractNumId w:val="11"/>
  </w:num>
  <w:num w:numId="10">
    <w:abstractNumId w:val="0"/>
  </w:num>
  <w:num w:numId="11">
    <w:abstractNumId w:val="21"/>
  </w:num>
  <w:num w:numId="12">
    <w:abstractNumId w:val="1"/>
  </w:num>
  <w:num w:numId="13">
    <w:abstractNumId w:val="19"/>
  </w:num>
  <w:num w:numId="14">
    <w:abstractNumId w:val="18"/>
    <w:lvlOverride w:ilvl="0">
      <w:startOverride w:val="1"/>
    </w:lvlOverride>
  </w:num>
  <w:num w:numId="15">
    <w:abstractNumId w:val="2"/>
  </w:num>
  <w:num w:numId="16">
    <w:abstractNumId w:val="18"/>
  </w:num>
  <w:num w:numId="17">
    <w:abstractNumId w:val="20"/>
  </w:num>
  <w:num w:numId="18">
    <w:abstractNumId w:val="18"/>
    <w:lvlOverride w:ilvl="0">
      <w:startOverride w:val="1"/>
    </w:lvlOverride>
  </w:num>
  <w:num w:numId="19">
    <w:abstractNumId w:val="3"/>
  </w:num>
  <w:num w:numId="20">
    <w:abstractNumId w:val="18"/>
    <w:lvlOverride w:ilvl="0">
      <w:startOverride w:val="1"/>
    </w:lvlOverride>
  </w:num>
  <w:num w:numId="21">
    <w:abstractNumId w:val="22"/>
  </w:num>
  <w:num w:numId="22">
    <w:abstractNumId w:val="8"/>
  </w:num>
  <w:num w:numId="23">
    <w:abstractNumId w:val="16"/>
  </w:num>
  <w:num w:numId="24">
    <w:abstractNumId w:val="5"/>
  </w:num>
  <w:num w:numId="25">
    <w:abstractNumId w:val="22"/>
  </w:num>
  <w:num w:numId="26">
    <w:abstractNumId w:val="12"/>
  </w:num>
  <w:num w:numId="27">
    <w:abstractNumId w:val="22"/>
  </w:num>
  <w:num w:numId="28">
    <w:abstractNumId w:val="14"/>
  </w:num>
  <w:num w:numId="29">
    <w:abstractNumId w:val="22"/>
    <w:lvlOverride w:ilvl="0">
      <w:startOverride w:val="1"/>
    </w:lvlOverride>
  </w:num>
  <w:num w:numId="30">
    <w:abstractNumId w:val="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9F"/>
    <w:rsid w:val="00014258"/>
    <w:rsid w:val="00017367"/>
    <w:rsid w:val="00040F43"/>
    <w:rsid w:val="00082250"/>
    <w:rsid w:val="00086881"/>
    <w:rsid w:val="000B496A"/>
    <w:rsid w:val="000C6DAA"/>
    <w:rsid w:val="000D3B6A"/>
    <w:rsid w:val="000D49E7"/>
    <w:rsid w:val="000E7777"/>
    <w:rsid w:val="000F38BC"/>
    <w:rsid w:val="000F4D6D"/>
    <w:rsid w:val="00105891"/>
    <w:rsid w:val="00123BDC"/>
    <w:rsid w:val="00135A92"/>
    <w:rsid w:val="00151E06"/>
    <w:rsid w:val="00163F89"/>
    <w:rsid w:val="00173C50"/>
    <w:rsid w:val="00175936"/>
    <w:rsid w:val="00184DCF"/>
    <w:rsid w:val="001F1F35"/>
    <w:rsid w:val="001F4455"/>
    <w:rsid w:val="00201B32"/>
    <w:rsid w:val="00204A25"/>
    <w:rsid w:val="00212CE3"/>
    <w:rsid w:val="002173DD"/>
    <w:rsid w:val="00253876"/>
    <w:rsid w:val="00254915"/>
    <w:rsid w:val="0026095A"/>
    <w:rsid w:val="00290FAC"/>
    <w:rsid w:val="002B356A"/>
    <w:rsid w:val="002B6B25"/>
    <w:rsid w:val="002C2B0C"/>
    <w:rsid w:val="002D4C67"/>
    <w:rsid w:val="002E6CDD"/>
    <w:rsid w:val="00302EB3"/>
    <w:rsid w:val="00316C48"/>
    <w:rsid w:val="0033115A"/>
    <w:rsid w:val="00377B99"/>
    <w:rsid w:val="00393640"/>
    <w:rsid w:val="003E2F83"/>
    <w:rsid w:val="003F3516"/>
    <w:rsid w:val="00422800"/>
    <w:rsid w:val="00425A76"/>
    <w:rsid w:val="00436E87"/>
    <w:rsid w:val="0047000E"/>
    <w:rsid w:val="00475E23"/>
    <w:rsid w:val="004826B4"/>
    <w:rsid w:val="004903EC"/>
    <w:rsid w:val="00493750"/>
    <w:rsid w:val="004A3A55"/>
    <w:rsid w:val="004C6DA2"/>
    <w:rsid w:val="004D0C82"/>
    <w:rsid w:val="004D56AE"/>
    <w:rsid w:val="004E1BDC"/>
    <w:rsid w:val="004F0B34"/>
    <w:rsid w:val="004F46B4"/>
    <w:rsid w:val="004F7CC3"/>
    <w:rsid w:val="0050036D"/>
    <w:rsid w:val="00500540"/>
    <w:rsid w:val="0050589A"/>
    <w:rsid w:val="00516650"/>
    <w:rsid w:val="00523B4F"/>
    <w:rsid w:val="00537FCA"/>
    <w:rsid w:val="005445FB"/>
    <w:rsid w:val="005473C8"/>
    <w:rsid w:val="005525E7"/>
    <w:rsid w:val="00554B94"/>
    <w:rsid w:val="00566E50"/>
    <w:rsid w:val="005825F8"/>
    <w:rsid w:val="00593644"/>
    <w:rsid w:val="005949EC"/>
    <w:rsid w:val="00595A23"/>
    <w:rsid w:val="005D711F"/>
    <w:rsid w:val="005E14F4"/>
    <w:rsid w:val="005F575A"/>
    <w:rsid w:val="00615EA9"/>
    <w:rsid w:val="00625F11"/>
    <w:rsid w:val="00641E18"/>
    <w:rsid w:val="0064247A"/>
    <w:rsid w:val="00647904"/>
    <w:rsid w:val="00655FBC"/>
    <w:rsid w:val="006702DC"/>
    <w:rsid w:val="006A0380"/>
    <w:rsid w:val="006C0EC2"/>
    <w:rsid w:val="006C35F1"/>
    <w:rsid w:val="006D779D"/>
    <w:rsid w:val="006E38DE"/>
    <w:rsid w:val="006E795A"/>
    <w:rsid w:val="006F49F8"/>
    <w:rsid w:val="00700DB5"/>
    <w:rsid w:val="00721D54"/>
    <w:rsid w:val="00753884"/>
    <w:rsid w:val="00772F62"/>
    <w:rsid w:val="00777134"/>
    <w:rsid w:val="00780823"/>
    <w:rsid w:val="00781CE6"/>
    <w:rsid w:val="00785662"/>
    <w:rsid w:val="00797C43"/>
    <w:rsid w:val="007C11FE"/>
    <w:rsid w:val="007D42F7"/>
    <w:rsid w:val="008105BD"/>
    <w:rsid w:val="008224EB"/>
    <w:rsid w:val="00845019"/>
    <w:rsid w:val="0086579F"/>
    <w:rsid w:val="00886991"/>
    <w:rsid w:val="008A3469"/>
    <w:rsid w:val="008C032B"/>
    <w:rsid w:val="008E642B"/>
    <w:rsid w:val="008E76C4"/>
    <w:rsid w:val="008F3A0D"/>
    <w:rsid w:val="008F52C5"/>
    <w:rsid w:val="0090439F"/>
    <w:rsid w:val="009168AF"/>
    <w:rsid w:val="00916A02"/>
    <w:rsid w:val="00922DA5"/>
    <w:rsid w:val="0096099A"/>
    <w:rsid w:val="0096345A"/>
    <w:rsid w:val="00976448"/>
    <w:rsid w:val="00990D61"/>
    <w:rsid w:val="00992CCA"/>
    <w:rsid w:val="009935DF"/>
    <w:rsid w:val="00994D36"/>
    <w:rsid w:val="009D0942"/>
    <w:rsid w:val="009D2E1A"/>
    <w:rsid w:val="009D3B09"/>
    <w:rsid w:val="00A1280A"/>
    <w:rsid w:val="00A46DD4"/>
    <w:rsid w:val="00A52296"/>
    <w:rsid w:val="00A52BB4"/>
    <w:rsid w:val="00A534CD"/>
    <w:rsid w:val="00A77120"/>
    <w:rsid w:val="00AA6716"/>
    <w:rsid w:val="00AD0296"/>
    <w:rsid w:val="00AD39F7"/>
    <w:rsid w:val="00B10293"/>
    <w:rsid w:val="00B47189"/>
    <w:rsid w:val="00B51A74"/>
    <w:rsid w:val="00B53272"/>
    <w:rsid w:val="00B628B1"/>
    <w:rsid w:val="00BB6BA1"/>
    <w:rsid w:val="00C20517"/>
    <w:rsid w:val="00C45C67"/>
    <w:rsid w:val="00C50320"/>
    <w:rsid w:val="00C53ED5"/>
    <w:rsid w:val="00C70573"/>
    <w:rsid w:val="00CC16B3"/>
    <w:rsid w:val="00CF0BF6"/>
    <w:rsid w:val="00D378CC"/>
    <w:rsid w:val="00DA3623"/>
    <w:rsid w:val="00DC5B0F"/>
    <w:rsid w:val="00E00FB2"/>
    <w:rsid w:val="00E624C0"/>
    <w:rsid w:val="00E66849"/>
    <w:rsid w:val="00EA41C8"/>
    <w:rsid w:val="00EA721D"/>
    <w:rsid w:val="00EC3ED6"/>
    <w:rsid w:val="00ED4713"/>
    <w:rsid w:val="00EF0539"/>
    <w:rsid w:val="00F330FD"/>
    <w:rsid w:val="00F40C62"/>
    <w:rsid w:val="00F732E8"/>
    <w:rsid w:val="00F87C2F"/>
    <w:rsid w:val="00FB18EF"/>
    <w:rsid w:val="00FC27E9"/>
    <w:rsid w:val="00FD7F64"/>
    <w:rsid w:val="00FF0A63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F52F1"/>
  <w14:defaultImageDpi w14:val="330"/>
  <w15:docId w15:val="{F09DAF15-C320-4139-859F-308D8E68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823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C35CCD-5581-4B03-88D8-B666B0F0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922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Alizée GIORGETTA</dc:creator>
  <cp:lastModifiedBy>Helene EMILE</cp:lastModifiedBy>
  <cp:revision>12</cp:revision>
  <cp:lastPrinted>2020-02-05T09:47:00Z</cp:lastPrinted>
  <dcterms:created xsi:type="dcterms:W3CDTF">2020-02-04T08:48:00Z</dcterms:created>
  <dcterms:modified xsi:type="dcterms:W3CDTF">2020-02-05T09:47:00Z</dcterms:modified>
</cp:coreProperties>
</file>