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4AAC75" w14:textId="77777777" w:rsidR="0026095A" w:rsidRDefault="00933078" w:rsidP="00EC3ED6">
      <w:pPr>
        <w:pStyle w:val="Titre"/>
      </w:pPr>
      <w:r>
        <w:t>Les Parisiennes</w:t>
      </w:r>
      <w:r w:rsidR="00BF012C">
        <w:t xml:space="preserve"> – « </w:t>
      </w:r>
      <w:r>
        <w:t xml:space="preserve">Il fait trop </w:t>
      </w:r>
      <w:r w:rsidR="0054781A">
        <w:t>beau</w:t>
      </w:r>
      <w:r>
        <w:t xml:space="preserve"> pour travailler</w:t>
      </w:r>
      <w:r w:rsidR="00BF012C">
        <w:t> »</w:t>
      </w:r>
    </w:p>
    <w:p w14:paraId="3CC6BA3A" w14:textId="77777777" w:rsidR="004B1EA9" w:rsidRPr="004B1EA9" w:rsidRDefault="004B1EA9" w:rsidP="004B1EA9">
      <w:pPr>
        <w:rPr>
          <w:rFonts w:eastAsia="Times New Roman" w:cs="Tahoma"/>
          <w:smallCaps/>
          <w:color w:val="365F91"/>
          <w:szCs w:val="20"/>
          <w:highlight w:val="yellow"/>
        </w:rPr>
      </w:pPr>
      <w:r w:rsidRPr="00B21AAA">
        <w:rPr>
          <w:rFonts w:eastAsia="Times New Roman" w:cs="Tahoma"/>
          <w:smallCaps/>
          <w:color w:val="365F91"/>
          <w:szCs w:val="20"/>
        </w:rPr>
        <w:t xml:space="preserve">Paroles et musique : </w:t>
      </w:r>
      <w:r w:rsidR="0054781A">
        <w:rPr>
          <w:rFonts w:eastAsia="Times New Roman" w:cs="Tahoma"/>
          <w:smallCaps/>
          <w:color w:val="365F91"/>
          <w:szCs w:val="20"/>
        </w:rPr>
        <w:t xml:space="preserve">Franck Gérald et Claude </w:t>
      </w:r>
      <w:proofErr w:type="spellStart"/>
      <w:r w:rsidR="0054781A">
        <w:rPr>
          <w:rFonts w:eastAsia="Times New Roman" w:cs="Tahoma"/>
          <w:smallCaps/>
          <w:color w:val="365F91"/>
          <w:szCs w:val="20"/>
        </w:rPr>
        <w:t>Bolling</w:t>
      </w:r>
      <w:proofErr w:type="spellEnd"/>
      <w:r w:rsidRPr="00B21AAA">
        <w:rPr>
          <w:rFonts w:eastAsia="Times New Roman" w:cs="Tahoma"/>
          <w:smallCaps/>
          <w:color w:val="365F91"/>
          <w:szCs w:val="20"/>
        </w:rPr>
        <w:t xml:space="preserve"> </w:t>
      </w:r>
      <w:r w:rsidRPr="00903F7F">
        <w:rPr>
          <w:rFonts w:eastAsia="Times New Roman" w:cs="Tahoma"/>
          <w:smallCaps/>
          <w:color w:val="365F91"/>
          <w:szCs w:val="20"/>
        </w:rPr>
        <w:t>©</w:t>
      </w:r>
      <w:r w:rsidRPr="00B21AAA">
        <w:rPr>
          <w:rFonts w:eastAsia="Times New Roman" w:cs="Tahoma"/>
          <w:smallCaps/>
          <w:color w:val="365F91"/>
          <w:szCs w:val="20"/>
        </w:rPr>
        <w:t xml:space="preserve"> </w:t>
      </w:r>
      <w:r w:rsidR="0054781A" w:rsidRPr="0054781A">
        <w:rPr>
          <w:rFonts w:eastAsia="Times New Roman" w:cs="Tahoma"/>
          <w:smallCaps/>
          <w:color w:val="365F91"/>
          <w:szCs w:val="20"/>
        </w:rPr>
        <w:t>Na</w:t>
      </w:r>
      <w:r w:rsidR="0054781A">
        <w:rPr>
          <w:rFonts w:eastAsia="Times New Roman" w:cs="Tahoma"/>
          <w:smallCaps/>
          <w:color w:val="365F91"/>
          <w:szCs w:val="20"/>
        </w:rPr>
        <w:t>ï</w:t>
      </w:r>
      <w:r w:rsidR="0054781A" w:rsidRPr="0054781A">
        <w:rPr>
          <w:rFonts w:eastAsia="Times New Roman" w:cs="Tahoma"/>
          <w:smallCaps/>
          <w:color w:val="365F91"/>
          <w:szCs w:val="20"/>
        </w:rPr>
        <w:t>ve</w:t>
      </w:r>
    </w:p>
    <w:p w14:paraId="2EE325FA" w14:textId="77777777" w:rsidR="0026095A" w:rsidRPr="009168AF" w:rsidRDefault="0026095A" w:rsidP="0026095A">
      <w:pPr>
        <w:jc w:val="right"/>
        <w:rPr>
          <w:i/>
          <w:color w:val="7F7F7F"/>
          <w:sz w:val="18"/>
        </w:rPr>
      </w:pPr>
      <w:r w:rsidRPr="009168AF">
        <w:rPr>
          <w:i/>
          <w:color w:val="7F7F7F"/>
          <w:sz w:val="18"/>
        </w:rPr>
        <w:t xml:space="preserve">Date de mise en ligne : </w:t>
      </w:r>
      <w:r w:rsidR="00BF012C">
        <w:rPr>
          <w:rStyle w:val="Miseenligne"/>
        </w:rPr>
        <w:t xml:space="preserve">septembre </w:t>
      </w:r>
      <w:r w:rsidR="00EC58BD">
        <w:rPr>
          <w:rStyle w:val="Miseenligne"/>
        </w:rPr>
        <w:t>2018</w:t>
      </w:r>
    </w:p>
    <w:p w14:paraId="5B34B8AB" w14:textId="77777777" w:rsidR="009168AF" w:rsidRDefault="009168AF" w:rsidP="0026095A"/>
    <w:p w14:paraId="109D5197" w14:textId="77777777" w:rsidR="009C22EC" w:rsidRPr="009C22EC" w:rsidRDefault="009C22EC" w:rsidP="0026095A">
      <w:r w:rsidRPr="009C22EC">
        <w:t>Découvrez la nouvelle version d’une célèbre chanson des années soixante !</w:t>
      </w:r>
    </w:p>
    <w:p w14:paraId="7E4FBCAF" w14:textId="77777777" w:rsidR="00DA407E" w:rsidRDefault="00C077D8" w:rsidP="0026095A">
      <w:r>
        <w:t xml:space="preserve">Convaincre </w:t>
      </w:r>
      <w:proofErr w:type="spellStart"/>
      <w:r>
        <w:t>un</w:t>
      </w:r>
      <w:r w:rsidRPr="005230C3">
        <w:rPr>
          <w:rFonts w:eastAsia="Arial Unicode MS"/>
        </w:rPr>
        <w:t>·e</w:t>
      </w:r>
      <w:proofErr w:type="spellEnd"/>
      <w:r>
        <w:t xml:space="preserve"> </w:t>
      </w:r>
      <w:proofErr w:type="spellStart"/>
      <w:r>
        <w:t>ami</w:t>
      </w:r>
      <w:r w:rsidRPr="005230C3">
        <w:rPr>
          <w:rFonts w:eastAsia="Arial Unicode MS"/>
        </w:rPr>
        <w:t>·e</w:t>
      </w:r>
      <w:proofErr w:type="spellEnd"/>
      <w:r>
        <w:t xml:space="preserve"> de ne pas travailler pour profiter d’une belle journée ensoleillée. </w:t>
      </w:r>
      <w:r w:rsidR="009C22EC" w:rsidRPr="009C22EC">
        <w:t xml:space="preserve"> </w:t>
      </w:r>
    </w:p>
    <w:p w14:paraId="54067391" w14:textId="77777777" w:rsidR="009168AF" w:rsidRPr="00A953C2" w:rsidRDefault="009168AF" w:rsidP="0026095A"/>
    <w:p w14:paraId="168C7465" w14:textId="77777777" w:rsidR="007F37CA" w:rsidRDefault="0026095A" w:rsidP="0026095A">
      <w:pPr>
        <w:pStyle w:val="Pardeliste"/>
        <w:numPr>
          <w:ilvl w:val="0"/>
          <w:numId w:val="3"/>
        </w:numPr>
      </w:pPr>
      <w:r w:rsidRPr="007F37CA">
        <w:rPr>
          <w:b/>
        </w:rPr>
        <w:t>Thème</w:t>
      </w:r>
      <w:r w:rsidRPr="007F37CA">
        <w:t> :</w:t>
      </w:r>
      <w:r w:rsidR="007F37CA">
        <w:t> </w:t>
      </w:r>
      <w:r w:rsidR="00726F64">
        <w:t>vie quotidienne </w:t>
      </w:r>
    </w:p>
    <w:p w14:paraId="2570DF86" w14:textId="6F384BD7" w:rsidR="00192C82" w:rsidRDefault="0026095A" w:rsidP="00B9564E">
      <w:pPr>
        <w:pStyle w:val="Pardeliste"/>
        <w:numPr>
          <w:ilvl w:val="0"/>
          <w:numId w:val="3"/>
        </w:numPr>
      </w:pPr>
      <w:r w:rsidRPr="00192C82">
        <w:rPr>
          <w:b/>
        </w:rPr>
        <w:t>Niveau</w:t>
      </w:r>
      <w:r w:rsidRPr="00A953C2">
        <w:t xml:space="preserve"> :</w:t>
      </w:r>
      <w:r>
        <w:t xml:space="preserve"> </w:t>
      </w:r>
      <w:r w:rsidR="009E362D">
        <w:t>B1</w:t>
      </w:r>
      <w:bookmarkStart w:id="0" w:name="_GoBack"/>
      <w:bookmarkEnd w:id="0"/>
      <w:r w:rsidR="00933078">
        <w:t xml:space="preserve"> </w:t>
      </w:r>
    </w:p>
    <w:p w14:paraId="08662F38" w14:textId="763BCD1A" w:rsidR="0026095A" w:rsidRPr="002206C6" w:rsidRDefault="0026095A" w:rsidP="00B9564E">
      <w:pPr>
        <w:pStyle w:val="Pardeliste"/>
        <w:numPr>
          <w:ilvl w:val="0"/>
          <w:numId w:val="3"/>
        </w:numPr>
      </w:pPr>
      <w:r w:rsidRPr="00192C82">
        <w:rPr>
          <w:b/>
        </w:rPr>
        <w:t>Public </w:t>
      </w:r>
      <w:r w:rsidRPr="002206C6">
        <w:t>:</w:t>
      </w:r>
      <w:r w:rsidR="009168AF">
        <w:t xml:space="preserve"> adultes </w:t>
      </w:r>
    </w:p>
    <w:p w14:paraId="532E287F" w14:textId="77777777" w:rsidR="0026095A" w:rsidRPr="001A37C2" w:rsidRDefault="0026095A" w:rsidP="0026095A">
      <w:pPr>
        <w:pStyle w:val="Pardeliste"/>
        <w:numPr>
          <w:ilvl w:val="0"/>
          <w:numId w:val="3"/>
        </w:numPr>
      </w:pPr>
      <w:r w:rsidRPr="001A37C2">
        <w:rPr>
          <w:b/>
        </w:rPr>
        <w:t>Durée indicative </w:t>
      </w:r>
      <w:r w:rsidRPr="001A37C2">
        <w:t xml:space="preserve">: </w:t>
      </w:r>
      <w:r w:rsidR="00BF012C">
        <w:t>70</w:t>
      </w:r>
      <w:r w:rsidR="003F033A">
        <w:t xml:space="preserve"> min et 3</w:t>
      </w:r>
      <w:r w:rsidR="00D95D39">
        <w:t xml:space="preserve">0 min pour la production </w:t>
      </w:r>
    </w:p>
    <w:p w14:paraId="2CD46FF9" w14:textId="77777777" w:rsidR="00537FCA" w:rsidRPr="00537FCA" w:rsidRDefault="00537FCA" w:rsidP="00537FCA">
      <w:pPr>
        <w:pStyle w:val="Titre1"/>
      </w:pPr>
      <w:r w:rsidRPr="00537FCA">
        <w:t>Parcours pédagogique</w:t>
      </w:r>
    </w:p>
    <w:p w14:paraId="6CD86325" w14:textId="77777777" w:rsidR="00462FCE" w:rsidRDefault="005843EB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fldChar w:fldCharType="begin"/>
      </w:r>
      <w:r w:rsidR="00554B94">
        <w:instrText xml:space="preserve"> TOC \t "Titre 2;1;Titre 3;2" </w:instrText>
      </w:r>
      <w:r>
        <w:fldChar w:fldCharType="separate"/>
      </w:r>
      <w:r w:rsidR="00462FCE">
        <w:rPr>
          <w:noProof/>
        </w:rPr>
        <w:t>Étape 1 – Pour donner le « la »</w:t>
      </w:r>
      <w:r w:rsidR="00462FCE">
        <w:rPr>
          <w:noProof/>
        </w:rPr>
        <w:tab/>
      </w:r>
      <w:r w:rsidR="00462FCE">
        <w:rPr>
          <w:noProof/>
        </w:rPr>
        <w:fldChar w:fldCharType="begin"/>
      </w:r>
      <w:r w:rsidR="00462FCE">
        <w:rPr>
          <w:noProof/>
        </w:rPr>
        <w:instrText xml:space="preserve"> PAGEREF _Toc525203119 \h </w:instrText>
      </w:r>
      <w:r w:rsidR="00462FCE">
        <w:rPr>
          <w:noProof/>
        </w:rPr>
      </w:r>
      <w:r w:rsidR="00462FCE">
        <w:rPr>
          <w:noProof/>
        </w:rPr>
        <w:fldChar w:fldCharType="separate"/>
      </w:r>
      <w:r w:rsidR="00614E6E">
        <w:rPr>
          <w:noProof/>
        </w:rPr>
        <w:t>1</w:t>
      </w:r>
      <w:r w:rsidR="00462FCE">
        <w:rPr>
          <w:noProof/>
        </w:rPr>
        <w:fldChar w:fldCharType="end"/>
      </w:r>
    </w:p>
    <w:p w14:paraId="44606B6A" w14:textId="77777777" w:rsidR="00462FCE" w:rsidRDefault="00462FCE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A71FAE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Découvrir le titre de la chanson grâce à une devinette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_Toc525203120 \h </w:instrText>
      </w:r>
      <w:r>
        <w:rPr>
          <w:noProof/>
        </w:rPr>
      </w:r>
      <w:r>
        <w:rPr>
          <w:noProof/>
        </w:rPr>
        <w:fldChar w:fldCharType="separate"/>
      </w:r>
      <w:r w:rsidR="00614E6E">
        <w:rPr>
          <w:noProof/>
        </w:rPr>
        <w:t>1</w:t>
      </w:r>
      <w:r>
        <w:rPr>
          <w:noProof/>
        </w:rPr>
        <w:fldChar w:fldCharType="end"/>
      </w:r>
    </w:p>
    <w:p w14:paraId="4205ADC8" w14:textId="77777777" w:rsidR="00462FCE" w:rsidRDefault="00462FCE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Étape 2 – Au creux de l’oreille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_Toc525203121 \h </w:instrText>
      </w:r>
      <w:r>
        <w:rPr>
          <w:noProof/>
        </w:rPr>
      </w:r>
      <w:r>
        <w:rPr>
          <w:noProof/>
        </w:rPr>
        <w:fldChar w:fldCharType="separate"/>
      </w:r>
      <w:r w:rsidR="00614E6E">
        <w:rPr>
          <w:noProof/>
        </w:rPr>
        <w:t>2</w:t>
      </w:r>
      <w:r>
        <w:rPr>
          <w:noProof/>
        </w:rPr>
        <w:fldChar w:fldCharType="end"/>
      </w:r>
    </w:p>
    <w:p w14:paraId="6EE89730" w14:textId="77777777" w:rsidR="00462FCE" w:rsidRDefault="00462FCE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A71FAE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Comprendre les paroles (activité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_Toc525203122 \h </w:instrText>
      </w:r>
      <w:r>
        <w:rPr>
          <w:noProof/>
        </w:rPr>
      </w:r>
      <w:r>
        <w:rPr>
          <w:noProof/>
        </w:rPr>
        <w:fldChar w:fldCharType="separate"/>
      </w:r>
      <w:r w:rsidR="00614E6E">
        <w:rPr>
          <w:noProof/>
        </w:rPr>
        <w:t>2</w:t>
      </w:r>
      <w:r>
        <w:rPr>
          <w:noProof/>
        </w:rPr>
        <w:fldChar w:fldCharType="end"/>
      </w:r>
    </w:p>
    <w:p w14:paraId="6BFCFBDB" w14:textId="77777777" w:rsidR="00462FCE" w:rsidRDefault="00462FCE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A71FAE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Comprendre certaines paroles de la chanson (activité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_Toc525203123 \h </w:instrText>
      </w:r>
      <w:r>
        <w:rPr>
          <w:noProof/>
        </w:rPr>
      </w:r>
      <w:r>
        <w:rPr>
          <w:noProof/>
        </w:rPr>
        <w:fldChar w:fldCharType="separate"/>
      </w:r>
      <w:r w:rsidR="00614E6E">
        <w:rPr>
          <w:noProof/>
        </w:rPr>
        <w:t>2</w:t>
      </w:r>
      <w:r>
        <w:rPr>
          <w:noProof/>
        </w:rPr>
        <w:fldChar w:fldCharType="end"/>
      </w:r>
    </w:p>
    <w:p w14:paraId="6356DE4B" w14:textId="77777777" w:rsidR="00462FCE" w:rsidRDefault="00462FCE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Étape 3 – À vue d’œil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_Toc525203124 \h </w:instrText>
      </w:r>
      <w:r>
        <w:rPr>
          <w:noProof/>
        </w:rPr>
      </w:r>
      <w:r>
        <w:rPr>
          <w:noProof/>
        </w:rPr>
        <w:fldChar w:fldCharType="separate"/>
      </w:r>
      <w:r w:rsidR="00614E6E">
        <w:rPr>
          <w:noProof/>
        </w:rPr>
        <w:t>2</w:t>
      </w:r>
      <w:r>
        <w:rPr>
          <w:noProof/>
        </w:rPr>
        <w:fldChar w:fldCharType="end"/>
      </w:r>
    </w:p>
    <w:p w14:paraId="169AC614" w14:textId="77777777" w:rsidR="00462FCE" w:rsidRDefault="00462FCE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A71FAE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Donner son avis sur le clip (activité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_Toc525203125 \h </w:instrText>
      </w:r>
      <w:r>
        <w:rPr>
          <w:noProof/>
        </w:rPr>
      </w:r>
      <w:r>
        <w:rPr>
          <w:noProof/>
        </w:rPr>
        <w:fldChar w:fldCharType="separate"/>
      </w:r>
      <w:r w:rsidR="00614E6E">
        <w:rPr>
          <w:noProof/>
        </w:rPr>
        <w:t>2</w:t>
      </w:r>
      <w:r>
        <w:rPr>
          <w:noProof/>
        </w:rPr>
        <w:fldChar w:fldCharType="end"/>
      </w:r>
    </w:p>
    <w:p w14:paraId="4AADB725" w14:textId="77777777" w:rsidR="00462FCE" w:rsidRDefault="00462FCE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A71FAE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Interpréter certaines images (activité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_Toc525203126 \h </w:instrText>
      </w:r>
      <w:r>
        <w:rPr>
          <w:noProof/>
        </w:rPr>
      </w:r>
      <w:r>
        <w:rPr>
          <w:noProof/>
        </w:rPr>
        <w:fldChar w:fldCharType="separate"/>
      </w:r>
      <w:r w:rsidR="00614E6E">
        <w:rPr>
          <w:noProof/>
        </w:rPr>
        <w:t>3</w:t>
      </w:r>
      <w:r>
        <w:rPr>
          <w:noProof/>
        </w:rPr>
        <w:fldChar w:fldCharType="end"/>
      </w:r>
    </w:p>
    <w:p w14:paraId="0557E408" w14:textId="77777777" w:rsidR="00462FCE" w:rsidRDefault="00462FCE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Étape 4 – Au cœur de l’action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_Toc525203127 \h </w:instrText>
      </w:r>
      <w:r>
        <w:rPr>
          <w:noProof/>
        </w:rPr>
      </w:r>
      <w:r>
        <w:rPr>
          <w:noProof/>
        </w:rPr>
        <w:fldChar w:fldCharType="separate"/>
      </w:r>
      <w:r w:rsidR="00614E6E">
        <w:rPr>
          <w:noProof/>
        </w:rPr>
        <w:t>3</w:t>
      </w:r>
      <w:r>
        <w:rPr>
          <w:noProof/>
        </w:rPr>
        <w:fldChar w:fldCharType="end"/>
      </w:r>
    </w:p>
    <w:p w14:paraId="17D3B55D" w14:textId="77777777" w:rsidR="00462FCE" w:rsidRDefault="00462FCE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A71FAE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Argumenter pour convaincre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_Toc525203128 \h </w:instrText>
      </w:r>
      <w:r>
        <w:rPr>
          <w:noProof/>
        </w:rPr>
      </w:r>
      <w:r>
        <w:rPr>
          <w:noProof/>
        </w:rPr>
        <w:fldChar w:fldCharType="separate"/>
      </w:r>
      <w:r w:rsidR="00614E6E">
        <w:rPr>
          <w:noProof/>
        </w:rPr>
        <w:t>3</w:t>
      </w:r>
      <w:r>
        <w:rPr>
          <w:noProof/>
        </w:rPr>
        <w:fldChar w:fldCharType="end"/>
      </w:r>
    </w:p>
    <w:p w14:paraId="2FE17BF1" w14:textId="77777777" w:rsidR="0026095A" w:rsidRDefault="005843EB" w:rsidP="00554B94">
      <w:pPr>
        <w:pStyle w:val="TM1"/>
      </w:pPr>
      <w:r>
        <w:fldChar w:fldCharType="end"/>
      </w:r>
    </w:p>
    <w:p w14:paraId="785C8724" w14:textId="77777777" w:rsidR="00554B94" w:rsidRDefault="00554B94" w:rsidP="0026095A">
      <w:pPr>
        <w:pStyle w:val="Objectifs"/>
        <w:sectPr w:rsidR="00554B94" w:rsidSect="0026095A">
          <w:headerReference w:type="default" r:id="rId8"/>
          <w:footerReference w:type="default" r:id="rId9"/>
          <w:pgSz w:w="11900" w:h="16840"/>
          <w:pgMar w:top="1417" w:right="1134" w:bottom="1134" w:left="1134" w:header="708" w:footer="284" w:gutter="0"/>
          <w:cols w:space="708"/>
          <w:docGrid w:linePitch="360"/>
        </w:sectPr>
      </w:pPr>
    </w:p>
    <w:p w14:paraId="10B971EF" w14:textId="77777777" w:rsidR="0026095A" w:rsidRDefault="0026095A" w:rsidP="0026095A">
      <w:pPr>
        <w:pStyle w:val="Objectifs"/>
      </w:pPr>
      <w:r>
        <w:lastRenderedPageBreak/>
        <w:t xml:space="preserve">Objectifs </w:t>
      </w:r>
      <w:r w:rsidRPr="00EB19F9">
        <w:t>communicatifs / pragmatiques</w:t>
      </w:r>
      <w:r>
        <w:t xml:space="preserve"> </w:t>
      </w:r>
    </w:p>
    <w:p w14:paraId="3554890F" w14:textId="77777777" w:rsidR="00034BEA" w:rsidRDefault="00EB3452" w:rsidP="000E7777">
      <w:pPr>
        <w:pStyle w:val="Listeobjectifs"/>
        <w:numPr>
          <w:ilvl w:val="0"/>
          <w:numId w:val="20"/>
        </w:numPr>
      </w:pPr>
      <w:r>
        <w:t>Répondre à une devinette</w:t>
      </w:r>
      <w:r w:rsidR="00034BEA">
        <w:t>.</w:t>
      </w:r>
    </w:p>
    <w:p w14:paraId="071AD6E0" w14:textId="77777777" w:rsidR="003C0F9E" w:rsidRDefault="00A15A66" w:rsidP="000E7777">
      <w:pPr>
        <w:pStyle w:val="Listeobjectifs"/>
        <w:numPr>
          <w:ilvl w:val="0"/>
          <w:numId w:val="20"/>
        </w:numPr>
      </w:pPr>
      <w:r>
        <w:t>Comprendre les paroles</w:t>
      </w:r>
      <w:r w:rsidR="003C0F9E">
        <w:t xml:space="preserve">. </w:t>
      </w:r>
    </w:p>
    <w:p w14:paraId="2BB1FB5C" w14:textId="77777777" w:rsidR="004826B4" w:rsidRDefault="00E122E2" w:rsidP="000E7777">
      <w:pPr>
        <w:pStyle w:val="Listeobjectifs"/>
        <w:numPr>
          <w:ilvl w:val="0"/>
          <w:numId w:val="20"/>
        </w:numPr>
      </w:pPr>
      <w:r>
        <w:t>Donner son avis sur le clip</w:t>
      </w:r>
      <w:r w:rsidR="000E7777">
        <w:t>.</w:t>
      </w:r>
    </w:p>
    <w:p w14:paraId="6604C3CC" w14:textId="77777777" w:rsidR="00435A92" w:rsidRDefault="00E530A3" w:rsidP="000E7777">
      <w:pPr>
        <w:pStyle w:val="Listeobjectifs"/>
        <w:numPr>
          <w:ilvl w:val="0"/>
          <w:numId w:val="20"/>
        </w:numPr>
      </w:pPr>
      <w:r>
        <w:t xml:space="preserve">Argumenter pour convaincre. </w:t>
      </w:r>
    </w:p>
    <w:p w14:paraId="5FD85EF8" w14:textId="77777777" w:rsidR="0026095A" w:rsidRDefault="00435A92" w:rsidP="0026095A">
      <w:pPr>
        <w:pStyle w:val="Objectifs"/>
      </w:pPr>
      <w:r>
        <w:br w:type="column"/>
      </w:r>
      <w:r w:rsidR="00E530A3">
        <w:lastRenderedPageBreak/>
        <w:t>Objectif</w:t>
      </w:r>
      <w:r w:rsidR="0026095A" w:rsidRPr="00EB19F9">
        <w:t xml:space="preserve"> </w:t>
      </w:r>
      <w:r w:rsidR="00E530A3">
        <w:t>linguistique</w:t>
      </w:r>
      <w:r w:rsidR="0026095A" w:rsidRPr="00EB19F9">
        <w:t xml:space="preserve"> </w:t>
      </w:r>
    </w:p>
    <w:p w14:paraId="0AC04596" w14:textId="77777777" w:rsidR="00427C1E" w:rsidRDefault="00E530A3" w:rsidP="000E7777">
      <w:pPr>
        <w:pStyle w:val="Listeobjectifs"/>
        <w:numPr>
          <w:ilvl w:val="0"/>
          <w:numId w:val="20"/>
        </w:numPr>
      </w:pPr>
      <w:r>
        <w:t xml:space="preserve">Enrichir son lexique avec </w:t>
      </w:r>
      <w:r w:rsidR="00A15A66">
        <w:t>certaines expressions</w:t>
      </w:r>
      <w:r w:rsidR="003C0F9E">
        <w:t>.</w:t>
      </w:r>
    </w:p>
    <w:p w14:paraId="0D3A37C7" w14:textId="77777777" w:rsidR="00E530A3" w:rsidRDefault="00E530A3" w:rsidP="00E530A3">
      <w:pPr>
        <w:pStyle w:val="Objectifs"/>
      </w:pPr>
      <w:r>
        <w:t>Éducation aux médias</w:t>
      </w:r>
    </w:p>
    <w:p w14:paraId="0D7A8E2F" w14:textId="77777777" w:rsidR="00E530A3" w:rsidRDefault="00E530A3" w:rsidP="00E530A3">
      <w:pPr>
        <w:pStyle w:val="Listeobjectifs"/>
        <w:numPr>
          <w:ilvl w:val="0"/>
          <w:numId w:val="14"/>
        </w:numPr>
      </w:pPr>
      <w:r>
        <w:t>Interpréter les images du clip.</w:t>
      </w:r>
    </w:p>
    <w:p w14:paraId="31AD6017" w14:textId="77777777" w:rsidR="00E530A3" w:rsidRDefault="00E530A3" w:rsidP="00554B94">
      <w:pPr>
        <w:sectPr w:rsidR="00E530A3" w:rsidSect="00554B94">
          <w:type w:val="continuous"/>
          <w:pgSz w:w="11900" w:h="16840"/>
          <w:pgMar w:top="1417" w:right="1134" w:bottom="1134" w:left="1134" w:header="708" w:footer="284" w:gutter="0"/>
          <w:cols w:num="2" w:space="708"/>
          <w:docGrid w:linePitch="360"/>
        </w:sectPr>
      </w:pPr>
    </w:p>
    <w:p w14:paraId="634C22FA" w14:textId="77777777" w:rsidR="00554B94" w:rsidRDefault="00554B94" w:rsidP="00554B94"/>
    <w:p w14:paraId="7AE6BBBD" w14:textId="77777777" w:rsidR="0026095A" w:rsidRDefault="000E7777" w:rsidP="006E38DE">
      <w:pPr>
        <w:pStyle w:val="Titre2"/>
      </w:pPr>
      <w:bookmarkStart w:id="1" w:name="_Toc525203119"/>
      <w:r w:rsidRPr="009168AF">
        <w:t xml:space="preserve">Étape 1 – </w:t>
      </w:r>
      <w:r w:rsidR="00933078">
        <w:t>Pour donner le « la »</w:t>
      </w:r>
      <w:bookmarkEnd w:id="1"/>
    </w:p>
    <w:p w14:paraId="00BD4996" w14:textId="77777777" w:rsidR="008C032B" w:rsidRDefault="009E362D" w:rsidP="000C6DAA">
      <w:pPr>
        <w:pStyle w:val="Titre3"/>
        <w:numPr>
          <w:ilvl w:val="0"/>
          <w:numId w:val="29"/>
        </w:numPr>
      </w:pPr>
      <w:bookmarkStart w:id="2" w:name="_Toc525203120"/>
      <w:r>
        <w:t xml:space="preserve">Découvrir </w:t>
      </w:r>
      <w:r w:rsidR="00933078">
        <w:t>le titre de la chanson</w:t>
      </w:r>
      <w:r w:rsidR="00BF012C">
        <w:t xml:space="preserve"> grâce à une devinette</w:t>
      </w:r>
      <w:bookmarkEnd w:id="2"/>
      <w:r w:rsidR="00BF012C">
        <w:t xml:space="preserve"> </w:t>
      </w:r>
    </w:p>
    <w:p w14:paraId="78BC9FC8" w14:textId="77777777" w:rsidR="001F1F35" w:rsidRDefault="001F1F35" w:rsidP="001F1F35">
      <w:pPr>
        <w:pStyle w:val="Infosactivit"/>
      </w:pPr>
      <w:r w:rsidRPr="001F1F35">
        <w:rPr>
          <w:b/>
        </w:rPr>
        <w:t xml:space="preserve">Compréhension </w:t>
      </w:r>
      <w:r w:rsidR="00BE39C0">
        <w:rPr>
          <w:b/>
        </w:rPr>
        <w:t xml:space="preserve">écrite </w:t>
      </w:r>
      <w:r w:rsidR="00DA07B7">
        <w:rPr>
          <w:b/>
        </w:rPr>
        <w:t xml:space="preserve">et production </w:t>
      </w:r>
      <w:r w:rsidR="00BE39C0">
        <w:rPr>
          <w:b/>
        </w:rPr>
        <w:t>orale</w:t>
      </w:r>
      <w:r w:rsidR="00610059">
        <w:t xml:space="preserve"> </w:t>
      </w:r>
      <w:r w:rsidR="00381F4E">
        <w:t xml:space="preserve">– petits groupes – </w:t>
      </w:r>
      <w:r w:rsidR="00610059">
        <w:t>10</w:t>
      </w:r>
      <w:r>
        <w:t xml:space="preserve"> min </w:t>
      </w:r>
    </w:p>
    <w:p w14:paraId="774AC6DF" w14:textId="77777777" w:rsidR="009E362D" w:rsidRDefault="00EC58BD" w:rsidP="0026095A">
      <w:pPr>
        <w:rPr>
          <w:rFonts w:eastAsia="Arial Unicode MS"/>
        </w:rPr>
      </w:pPr>
      <w:r>
        <w:rPr>
          <w:rFonts w:eastAsia="Arial Unicode MS"/>
        </w:rPr>
        <w:t>Constituer de petits groupes de travail et é</w:t>
      </w:r>
      <w:r w:rsidR="009E362D">
        <w:rPr>
          <w:rFonts w:eastAsia="Arial Unicode MS"/>
        </w:rPr>
        <w:t>crire au tableau l</w:t>
      </w:r>
      <w:r>
        <w:rPr>
          <w:rFonts w:eastAsia="Arial Unicode MS"/>
        </w:rPr>
        <w:t>a devinette suivante</w:t>
      </w:r>
      <w:r w:rsidR="00DA07B7">
        <w:rPr>
          <w:rFonts w:eastAsia="Arial Unicode MS"/>
        </w:rPr>
        <w:t xml:space="preserve"> : </w:t>
      </w:r>
    </w:p>
    <w:p w14:paraId="0ABC5120" w14:textId="77777777" w:rsidR="009E362D" w:rsidRDefault="009E362D" w:rsidP="0026095A">
      <w:pPr>
        <w:rPr>
          <w:rFonts w:eastAsia="Arial Unicode MS"/>
        </w:rPr>
      </w:pPr>
      <w:r>
        <w:rPr>
          <w:rFonts w:eastAsia="Arial Unicode MS"/>
        </w:rPr>
        <w:t>Mon premier est le pronom sujet utilisé pour parler de la mét</w:t>
      </w:r>
      <w:r w:rsidR="00EC58BD">
        <w:rPr>
          <w:rFonts w:eastAsia="Arial Unicode MS"/>
        </w:rPr>
        <w:t>éo.</w:t>
      </w:r>
      <w:r>
        <w:rPr>
          <w:rFonts w:eastAsia="Arial Unicode MS"/>
        </w:rPr>
        <w:t xml:space="preserve"> </w:t>
      </w:r>
    </w:p>
    <w:p w14:paraId="7580F2B1" w14:textId="77777777" w:rsidR="009E362D" w:rsidRDefault="009E362D" w:rsidP="0026095A">
      <w:pPr>
        <w:rPr>
          <w:rFonts w:eastAsia="Arial Unicode MS"/>
        </w:rPr>
      </w:pPr>
      <w:r>
        <w:rPr>
          <w:rFonts w:eastAsia="Arial Unicode MS"/>
        </w:rPr>
        <w:t xml:space="preserve">Mon second est le verbe </w:t>
      </w:r>
      <w:r w:rsidR="00BF012C">
        <w:rPr>
          <w:rFonts w:eastAsia="Arial Unicode MS" w:cs="Tahoma"/>
        </w:rPr>
        <w:t>« </w:t>
      </w:r>
      <w:r w:rsidRPr="009E362D">
        <w:rPr>
          <w:rFonts w:eastAsia="Arial Unicode MS"/>
        </w:rPr>
        <w:t>faire</w:t>
      </w:r>
      <w:r w:rsidR="00BF012C">
        <w:rPr>
          <w:rFonts w:eastAsia="Arial Unicode MS" w:cs="Tahoma"/>
        </w:rPr>
        <w:t> »</w:t>
      </w:r>
      <w:r>
        <w:rPr>
          <w:rFonts w:eastAsia="Arial Unicode MS"/>
        </w:rPr>
        <w:t xml:space="preserve"> conjugué au présent</w:t>
      </w:r>
      <w:r w:rsidR="009C0313">
        <w:rPr>
          <w:rFonts w:eastAsia="Arial Unicode MS"/>
        </w:rPr>
        <w:t>,</w:t>
      </w:r>
      <w:r>
        <w:rPr>
          <w:rFonts w:eastAsia="Arial Unicode MS"/>
        </w:rPr>
        <w:t xml:space="preserve"> à la </w:t>
      </w:r>
      <w:r w:rsidRPr="00B36F81">
        <w:rPr>
          <w:rFonts w:eastAsia="Arial Unicode MS"/>
        </w:rPr>
        <w:t>3</w:t>
      </w:r>
      <w:r w:rsidRPr="00B36F81">
        <w:rPr>
          <w:rFonts w:eastAsia="Arial Unicode MS"/>
          <w:vertAlign w:val="superscript"/>
        </w:rPr>
        <w:t>e</w:t>
      </w:r>
      <w:r>
        <w:rPr>
          <w:rFonts w:eastAsia="Arial Unicode MS"/>
        </w:rPr>
        <w:t xml:space="preserve"> personne du singulier. </w:t>
      </w:r>
    </w:p>
    <w:p w14:paraId="6EEB67BC" w14:textId="77777777" w:rsidR="00EC58BD" w:rsidRDefault="00EC58BD" w:rsidP="0026095A">
      <w:pPr>
        <w:rPr>
          <w:rFonts w:eastAsia="Arial Unicode MS"/>
        </w:rPr>
      </w:pPr>
      <w:r>
        <w:rPr>
          <w:rFonts w:eastAsia="Arial Unicode MS"/>
        </w:rPr>
        <w:t xml:space="preserve">Mon troisième est le contraire de </w:t>
      </w:r>
      <w:r w:rsidR="00BF012C">
        <w:rPr>
          <w:rFonts w:eastAsia="Arial Unicode MS" w:cs="Tahoma"/>
        </w:rPr>
        <w:t>« </w:t>
      </w:r>
      <w:r>
        <w:rPr>
          <w:rFonts w:eastAsia="Arial Unicode MS"/>
        </w:rPr>
        <w:t>assez</w:t>
      </w:r>
      <w:r w:rsidR="00BF012C">
        <w:rPr>
          <w:rFonts w:eastAsia="Arial Unicode MS" w:cs="Tahoma"/>
        </w:rPr>
        <w:t> »</w:t>
      </w:r>
      <w:r>
        <w:rPr>
          <w:rFonts w:eastAsia="Arial Unicode MS"/>
        </w:rPr>
        <w:t xml:space="preserve">. </w:t>
      </w:r>
    </w:p>
    <w:p w14:paraId="57F785D1" w14:textId="77777777" w:rsidR="009E362D" w:rsidRDefault="009E362D" w:rsidP="0026095A">
      <w:pPr>
        <w:rPr>
          <w:rFonts w:eastAsia="Arial Unicode MS"/>
        </w:rPr>
      </w:pPr>
      <w:r>
        <w:rPr>
          <w:rFonts w:eastAsia="Arial Unicode MS"/>
        </w:rPr>
        <w:t xml:space="preserve">Mon </w:t>
      </w:r>
      <w:r w:rsidR="00EC58BD">
        <w:rPr>
          <w:rFonts w:eastAsia="Arial Unicode MS"/>
        </w:rPr>
        <w:t xml:space="preserve">quatrième </w:t>
      </w:r>
      <w:r>
        <w:rPr>
          <w:rFonts w:eastAsia="Arial Unicode MS"/>
        </w:rPr>
        <w:t xml:space="preserve">est le </w:t>
      </w:r>
      <w:r w:rsidR="0054781A">
        <w:rPr>
          <w:rFonts w:eastAsia="Arial Unicode MS"/>
        </w:rPr>
        <w:t>synonyme de « joli ».</w:t>
      </w:r>
    </w:p>
    <w:p w14:paraId="4DD579C4" w14:textId="77777777" w:rsidR="00EC58BD" w:rsidRDefault="00EC58BD" w:rsidP="0026095A">
      <w:pPr>
        <w:rPr>
          <w:rFonts w:eastAsia="Arial Unicode MS"/>
        </w:rPr>
      </w:pPr>
      <w:r>
        <w:rPr>
          <w:rFonts w:eastAsia="Arial Unicode MS"/>
        </w:rPr>
        <w:t xml:space="preserve">Mon cinquième est le mot utilisé pour exprimer le but. </w:t>
      </w:r>
    </w:p>
    <w:p w14:paraId="11AD420D" w14:textId="77777777" w:rsidR="00EC58BD" w:rsidRDefault="00EC58BD" w:rsidP="0026095A">
      <w:pPr>
        <w:rPr>
          <w:rFonts w:eastAsia="Arial Unicode MS"/>
        </w:rPr>
      </w:pPr>
      <w:r>
        <w:rPr>
          <w:rFonts w:eastAsia="Arial Unicode MS"/>
        </w:rPr>
        <w:t xml:space="preserve">Mon sixième est ce que font les Français 35 heures par semaine. </w:t>
      </w:r>
    </w:p>
    <w:p w14:paraId="3ECBAB23" w14:textId="77777777" w:rsidR="00DA07B7" w:rsidRDefault="00EC58BD" w:rsidP="0026095A">
      <w:pPr>
        <w:rPr>
          <w:rFonts w:eastAsia="Arial Unicode MS"/>
        </w:rPr>
      </w:pPr>
      <w:r>
        <w:rPr>
          <w:rFonts w:eastAsia="Arial Unicode MS"/>
        </w:rPr>
        <w:t>Mon tout est le titre de la chanson.</w:t>
      </w:r>
      <w:r w:rsidRPr="00B43176">
        <w:rPr>
          <w:rFonts w:eastAsia="Arial Unicode MS"/>
          <w:strike/>
          <w:color w:val="FF6600"/>
        </w:rPr>
        <w:t xml:space="preserve"> </w:t>
      </w:r>
    </w:p>
    <w:p w14:paraId="26714352" w14:textId="77777777" w:rsidR="00EF4B13" w:rsidRDefault="00EF4B13" w:rsidP="0026095A">
      <w:pPr>
        <w:rPr>
          <w:rFonts w:eastAsia="Arial Unicode MS"/>
        </w:rPr>
      </w:pPr>
      <w:r>
        <w:rPr>
          <w:rFonts w:eastAsia="Arial Unicode MS"/>
        </w:rPr>
        <w:t xml:space="preserve">En petits groupes. </w:t>
      </w:r>
      <w:r w:rsidR="00EC58BD">
        <w:rPr>
          <w:rFonts w:eastAsia="Arial Unicode MS"/>
          <w:i/>
        </w:rPr>
        <w:t xml:space="preserve">Répondez à la devinette suivante et retrouvez </w:t>
      </w:r>
      <w:r w:rsidRPr="00EF4B13">
        <w:rPr>
          <w:rFonts w:eastAsia="Arial Unicode MS"/>
          <w:i/>
        </w:rPr>
        <w:t>le titre de la chanson</w:t>
      </w:r>
      <w:r>
        <w:rPr>
          <w:rFonts w:eastAsia="Arial Unicode MS"/>
        </w:rPr>
        <w:t xml:space="preserve">. </w:t>
      </w:r>
    </w:p>
    <w:p w14:paraId="62305FF4" w14:textId="77777777" w:rsidR="00EF4B13" w:rsidRDefault="00EF4B13" w:rsidP="0026095A">
      <w:pPr>
        <w:rPr>
          <w:rFonts w:eastAsia="Arial Unicode MS"/>
        </w:rPr>
      </w:pPr>
      <w:r>
        <w:rPr>
          <w:rFonts w:eastAsia="Arial Unicode MS"/>
        </w:rPr>
        <w:t>Mise en comm</w:t>
      </w:r>
      <w:r w:rsidR="00EC58BD">
        <w:rPr>
          <w:rFonts w:eastAsia="Arial Unicode MS"/>
        </w:rPr>
        <w:t>un à l’oral</w:t>
      </w:r>
      <w:r w:rsidR="00A15A66">
        <w:rPr>
          <w:rFonts w:eastAsia="Arial Unicode MS"/>
        </w:rPr>
        <w:t xml:space="preserve"> : </w:t>
      </w:r>
      <w:r w:rsidR="009C0313">
        <w:rPr>
          <w:rFonts w:eastAsia="Arial Unicode MS"/>
        </w:rPr>
        <w:t xml:space="preserve">recueillir les propositions des </w:t>
      </w:r>
      <w:proofErr w:type="spellStart"/>
      <w:r w:rsidR="009C0313">
        <w:rPr>
          <w:rFonts w:eastAsia="Arial Unicode MS"/>
        </w:rPr>
        <w:t>apprenant</w:t>
      </w:r>
      <w:r w:rsidR="009C0313" w:rsidRPr="005230C3">
        <w:rPr>
          <w:rFonts w:eastAsia="Arial Unicode MS"/>
        </w:rPr>
        <w:t>·e·s</w:t>
      </w:r>
      <w:proofErr w:type="spellEnd"/>
      <w:r w:rsidR="009C0313">
        <w:rPr>
          <w:rFonts w:eastAsia="Arial Unicode MS"/>
        </w:rPr>
        <w:t xml:space="preserve"> et </w:t>
      </w:r>
      <w:r w:rsidR="00A15A66">
        <w:rPr>
          <w:rFonts w:eastAsia="Arial Unicode MS"/>
        </w:rPr>
        <w:t>n</w:t>
      </w:r>
      <w:r w:rsidR="00EC58BD">
        <w:rPr>
          <w:rFonts w:eastAsia="Arial Unicode MS"/>
        </w:rPr>
        <w:t>oter</w:t>
      </w:r>
      <w:r w:rsidR="009C0313">
        <w:rPr>
          <w:rFonts w:eastAsia="Arial Unicode MS"/>
        </w:rPr>
        <w:t xml:space="preserve"> la bonne réponse au tableau</w:t>
      </w:r>
      <w:r>
        <w:rPr>
          <w:rFonts w:eastAsia="Arial Unicode MS"/>
        </w:rPr>
        <w:t>.</w:t>
      </w:r>
    </w:p>
    <w:p w14:paraId="74DDF232" w14:textId="77777777" w:rsidR="008C032B" w:rsidRPr="00A953C2" w:rsidRDefault="008C032B" w:rsidP="0026095A">
      <w:pPr>
        <w:rPr>
          <w:rFonts w:eastAsia="Arial Unicode MS"/>
        </w:rPr>
      </w:pPr>
    </w:p>
    <w:p w14:paraId="01A17136" w14:textId="77777777" w:rsidR="0026095A" w:rsidRPr="00A953C2" w:rsidRDefault="0026095A" w:rsidP="0026095A">
      <w:pPr>
        <w:pStyle w:val="Pistecorrection"/>
      </w:pPr>
      <w:r w:rsidRPr="00A953C2">
        <w:t>Pistes de correction / Corrigés :</w:t>
      </w:r>
    </w:p>
    <w:p w14:paraId="2980E0A3" w14:textId="77777777" w:rsidR="00435A92" w:rsidRDefault="00EF4B13" w:rsidP="0026095A">
      <w:pPr>
        <w:pStyle w:val="Pistecorrectiontexte"/>
      </w:pPr>
      <w:r>
        <w:t xml:space="preserve">Il fait trop </w:t>
      </w:r>
      <w:r w:rsidR="0054781A">
        <w:t>beau</w:t>
      </w:r>
      <w:r>
        <w:t xml:space="preserve"> pour </w:t>
      </w:r>
      <w:r w:rsidR="00EC58BD">
        <w:t>travailler.</w:t>
      </w:r>
    </w:p>
    <w:p w14:paraId="503693A6" w14:textId="77777777" w:rsidR="006C0EC2" w:rsidRDefault="00034BEA" w:rsidP="0026095A">
      <w:pPr>
        <w:pStyle w:val="Pistecorrectiontexte"/>
      </w:pPr>
      <w:r>
        <w:t xml:space="preserve"> </w:t>
      </w:r>
    </w:p>
    <w:p w14:paraId="58CB22C1" w14:textId="77777777" w:rsidR="00C06105" w:rsidRDefault="00C06105">
      <w:pPr>
        <w:spacing w:line="240" w:lineRule="auto"/>
        <w:jc w:val="left"/>
        <w:rPr>
          <w:rFonts w:ascii="Calibri" w:eastAsia="MS Gothic" w:hAnsi="Calibri"/>
          <w:b/>
          <w:bCs/>
          <w:smallCaps/>
          <w:color w:val="365F91"/>
          <w:sz w:val="26"/>
          <w:szCs w:val="26"/>
        </w:rPr>
      </w:pPr>
      <w:bookmarkStart w:id="3" w:name="_Toc525203121"/>
      <w:r>
        <w:br w:type="page"/>
      </w:r>
    </w:p>
    <w:p w14:paraId="04012760" w14:textId="77777777" w:rsidR="00777134" w:rsidRDefault="00777134" w:rsidP="00777134">
      <w:pPr>
        <w:pStyle w:val="Titre2"/>
      </w:pPr>
      <w:r w:rsidRPr="009168AF">
        <w:lastRenderedPageBreak/>
        <w:t xml:space="preserve">Étape 2 – </w:t>
      </w:r>
      <w:r w:rsidR="00EB3452">
        <w:t>Au creux de l’oreille</w:t>
      </w:r>
      <w:bookmarkEnd w:id="3"/>
      <w:r w:rsidR="00EB3452">
        <w:t xml:space="preserve"> </w:t>
      </w:r>
    </w:p>
    <w:p w14:paraId="3B503883" w14:textId="77777777" w:rsidR="006C0EC2" w:rsidRDefault="00610059" w:rsidP="00777134">
      <w:pPr>
        <w:pStyle w:val="Titre3"/>
      </w:pPr>
      <w:bookmarkStart w:id="4" w:name="_Toc525203122"/>
      <w:r>
        <w:t>Comprendre</w:t>
      </w:r>
      <w:r w:rsidR="007D2CA1">
        <w:t xml:space="preserve"> les paroles </w:t>
      </w:r>
      <w:r w:rsidR="00777134">
        <w:t>(a</w:t>
      </w:r>
      <w:r>
        <w:t>ctivité 1</w:t>
      </w:r>
      <w:r w:rsidR="00777134">
        <w:t>)</w:t>
      </w:r>
      <w:bookmarkEnd w:id="4"/>
    </w:p>
    <w:p w14:paraId="0F94BAA2" w14:textId="77777777" w:rsidR="00777134" w:rsidRPr="00777134" w:rsidRDefault="007D2CA1" w:rsidP="00777134">
      <w:pPr>
        <w:pStyle w:val="Infosactivit"/>
        <w:rPr>
          <w:rFonts w:eastAsia="Arial Unicode MS"/>
        </w:rPr>
      </w:pPr>
      <w:r>
        <w:rPr>
          <w:b/>
        </w:rPr>
        <w:t xml:space="preserve">Compréhension orale </w:t>
      </w:r>
      <w:r>
        <w:t>– binôme</w:t>
      </w:r>
      <w:r w:rsidR="00381F4E">
        <w:t xml:space="preserve">s – </w:t>
      </w:r>
      <w:r>
        <w:t xml:space="preserve"> 15</w:t>
      </w:r>
      <w:r w:rsidR="00777134">
        <w:t xml:space="preserve"> min (support</w:t>
      </w:r>
      <w:r w:rsidR="00647D93">
        <w:t>s</w:t>
      </w:r>
      <w:r w:rsidR="00777134">
        <w:t xml:space="preserve"> : </w:t>
      </w:r>
      <w:r w:rsidR="00647D93">
        <w:t xml:space="preserve">fiche apprenant et </w:t>
      </w:r>
      <w:r w:rsidR="00BF012C">
        <w:t>clip</w:t>
      </w:r>
      <w:r w:rsidR="00777134">
        <w:t>)</w:t>
      </w:r>
    </w:p>
    <w:p w14:paraId="57C87F70" w14:textId="77777777" w:rsidR="00B36F81" w:rsidRDefault="00B36F81" w:rsidP="008E7F0B">
      <w:pPr>
        <w:rPr>
          <w:rFonts w:eastAsia="Arial Unicode MS"/>
        </w:rPr>
      </w:pPr>
      <w:r>
        <w:rPr>
          <w:rFonts w:eastAsia="Arial Unicode MS"/>
        </w:rPr>
        <w:t xml:space="preserve">Distribuer la fiche apprenant. </w:t>
      </w:r>
    </w:p>
    <w:p w14:paraId="41CDDA6F" w14:textId="77777777" w:rsidR="008E7F0B" w:rsidRDefault="007D2CA1" w:rsidP="008E7F0B">
      <w:pPr>
        <w:rPr>
          <w:rFonts w:eastAsia="Arial Unicode MS"/>
        </w:rPr>
      </w:pPr>
      <w:r>
        <w:rPr>
          <w:rFonts w:eastAsia="Arial Unicode MS"/>
        </w:rPr>
        <w:t>Constituer des binômes et faire écouter la chanson e</w:t>
      </w:r>
      <w:r w:rsidR="008E7F0B">
        <w:rPr>
          <w:rFonts w:eastAsia="Arial Unicode MS"/>
        </w:rPr>
        <w:t xml:space="preserve">n entier, </w:t>
      </w:r>
      <w:r w:rsidRPr="007D2CA1">
        <w:rPr>
          <w:rFonts w:eastAsia="Arial Unicode MS"/>
          <w:u w:val="single"/>
        </w:rPr>
        <w:t>sans montrer les images du clip</w:t>
      </w:r>
      <w:r>
        <w:rPr>
          <w:rFonts w:eastAsia="Arial Unicode MS"/>
        </w:rPr>
        <w:t xml:space="preserve">. </w:t>
      </w:r>
    </w:p>
    <w:p w14:paraId="114199A3" w14:textId="77777777" w:rsidR="009C0313" w:rsidRDefault="007D2CA1" w:rsidP="008E7F0B">
      <w:pPr>
        <w:rPr>
          <w:rFonts w:eastAsia="Arial Unicode MS"/>
          <w:i/>
        </w:rPr>
      </w:pPr>
      <w:r>
        <w:rPr>
          <w:rFonts w:eastAsia="Arial Unicode MS" w:cs="Tahoma"/>
        </w:rPr>
        <w:t>À</w:t>
      </w:r>
      <w:r>
        <w:rPr>
          <w:rFonts w:eastAsia="Arial Unicode MS"/>
        </w:rPr>
        <w:t xml:space="preserve"> deux</w:t>
      </w:r>
      <w:r w:rsidR="008E7F0B">
        <w:rPr>
          <w:rFonts w:eastAsia="Arial Unicode MS"/>
        </w:rPr>
        <w:t xml:space="preserve">. </w:t>
      </w:r>
      <w:r w:rsidR="003C0F9E">
        <w:rPr>
          <w:rFonts w:eastAsia="Arial Unicode MS"/>
          <w:i/>
        </w:rPr>
        <w:t xml:space="preserve">Faites l’activité 1 : </w:t>
      </w:r>
      <w:r w:rsidRPr="007D2CA1">
        <w:rPr>
          <w:rFonts w:eastAsia="Arial Unicode MS"/>
          <w:i/>
        </w:rPr>
        <w:t xml:space="preserve">écoutez la chanson pour remettre les paroles dans le bon ordre. </w:t>
      </w:r>
      <w:r w:rsidR="009C0313" w:rsidRPr="009C0313">
        <w:rPr>
          <w:rFonts w:eastAsia="Arial Unicode MS"/>
          <w:i/>
        </w:rPr>
        <w:t>Attention ! Deux phrases ne sont pas dans la chanson</w:t>
      </w:r>
      <w:r w:rsidR="009C0313">
        <w:rPr>
          <w:rFonts w:eastAsia="Arial Unicode MS"/>
          <w:i/>
        </w:rPr>
        <w:t>.</w:t>
      </w:r>
    </w:p>
    <w:p w14:paraId="1CAFB65E" w14:textId="77777777" w:rsidR="008E7F0B" w:rsidRDefault="00610059" w:rsidP="008E7F0B">
      <w:pPr>
        <w:rPr>
          <w:rFonts w:eastAsia="Arial Unicode MS"/>
        </w:rPr>
      </w:pPr>
      <w:r>
        <w:rPr>
          <w:rFonts w:eastAsia="Arial Unicode MS"/>
        </w:rPr>
        <w:t xml:space="preserve">Mise en commun : </w:t>
      </w:r>
      <w:r w:rsidR="00A15A66">
        <w:rPr>
          <w:rFonts w:eastAsia="Arial Unicode MS"/>
        </w:rPr>
        <w:t>noter l’ordre correct au tableau</w:t>
      </w:r>
      <w:r w:rsidR="009C0313">
        <w:rPr>
          <w:rFonts w:eastAsia="Arial Unicode MS"/>
        </w:rPr>
        <w:t xml:space="preserve"> sur proposition des </w:t>
      </w:r>
      <w:proofErr w:type="spellStart"/>
      <w:r w:rsidR="009C0313">
        <w:rPr>
          <w:rFonts w:eastAsia="Arial Unicode MS"/>
        </w:rPr>
        <w:t>apprenant</w:t>
      </w:r>
      <w:r w:rsidR="009C0313" w:rsidRPr="005230C3">
        <w:rPr>
          <w:rFonts w:eastAsia="Arial Unicode MS"/>
        </w:rPr>
        <w:t>·e·s</w:t>
      </w:r>
      <w:proofErr w:type="spellEnd"/>
      <w:r w:rsidR="00A15A66">
        <w:rPr>
          <w:rFonts w:eastAsia="Arial Unicode MS"/>
        </w:rPr>
        <w:t xml:space="preserve">. </w:t>
      </w:r>
    </w:p>
    <w:p w14:paraId="1BF3F7D0" w14:textId="77777777" w:rsidR="006C0EC2" w:rsidRPr="00A953C2" w:rsidRDefault="006C0EC2" w:rsidP="0026095A">
      <w:pPr>
        <w:rPr>
          <w:rFonts w:eastAsia="Arial Unicode MS"/>
        </w:rPr>
      </w:pPr>
    </w:p>
    <w:p w14:paraId="79769ADC" w14:textId="77777777" w:rsidR="0026095A" w:rsidRPr="00A953C2" w:rsidRDefault="0026095A" w:rsidP="0026095A">
      <w:pPr>
        <w:pStyle w:val="Pistecorrection"/>
      </w:pPr>
      <w:r w:rsidRPr="00A953C2">
        <w:t>Pistes de correction / Corrigés :</w:t>
      </w:r>
    </w:p>
    <w:p w14:paraId="561FE1E2" w14:textId="77777777" w:rsidR="00D76454" w:rsidRPr="00D76454" w:rsidRDefault="00D76454" w:rsidP="00D76454">
      <w:pPr>
        <w:rPr>
          <w:sz w:val="18"/>
          <w:szCs w:val="18"/>
        </w:rPr>
      </w:pPr>
      <w:r w:rsidRPr="00D76454">
        <w:rPr>
          <w:sz w:val="18"/>
          <w:szCs w:val="18"/>
        </w:rPr>
        <w:t>N°</w:t>
      </w:r>
      <w:r w:rsidR="007D2CA1">
        <w:rPr>
          <w:b/>
          <w:sz w:val="18"/>
          <w:szCs w:val="18"/>
        </w:rPr>
        <w:t>4</w:t>
      </w:r>
      <w:r w:rsidRPr="00D76454">
        <w:rPr>
          <w:sz w:val="18"/>
          <w:szCs w:val="18"/>
        </w:rPr>
        <w:t xml:space="preserve"> P</w:t>
      </w:r>
      <w:r w:rsidR="00BF012C">
        <w:rPr>
          <w:sz w:val="18"/>
          <w:szCs w:val="18"/>
        </w:rPr>
        <w:t>r</w:t>
      </w:r>
      <w:r w:rsidR="00654D41">
        <w:rPr>
          <w:sz w:val="18"/>
          <w:szCs w:val="18"/>
        </w:rPr>
        <w:t xml:space="preserve">enons vite </w:t>
      </w:r>
      <w:r w:rsidR="00654D41" w:rsidRPr="00B36F81">
        <w:rPr>
          <w:sz w:val="18"/>
          <w:szCs w:val="18"/>
        </w:rPr>
        <w:t>le</w:t>
      </w:r>
      <w:r w:rsidRPr="00654D41">
        <w:rPr>
          <w:color w:val="FF6600"/>
          <w:sz w:val="18"/>
          <w:szCs w:val="18"/>
        </w:rPr>
        <w:t xml:space="preserve"> </w:t>
      </w:r>
      <w:r w:rsidRPr="00D76454">
        <w:rPr>
          <w:sz w:val="18"/>
          <w:szCs w:val="18"/>
        </w:rPr>
        <w:t>large et vive la liberté !</w:t>
      </w:r>
    </w:p>
    <w:p w14:paraId="20296D9A" w14:textId="77777777" w:rsidR="00D76454" w:rsidRPr="00D76454" w:rsidRDefault="00D76454" w:rsidP="00D76454">
      <w:pPr>
        <w:rPr>
          <w:strike/>
          <w:sz w:val="18"/>
          <w:szCs w:val="18"/>
        </w:rPr>
      </w:pPr>
      <w:r w:rsidRPr="00D76454">
        <w:rPr>
          <w:strike/>
          <w:sz w:val="18"/>
          <w:szCs w:val="18"/>
        </w:rPr>
        <w:t>N°… Arrêtons de nous amuser et retournons travailler.</w:t>
      </w:r>
    </w:p>
    <w:p w14:paraId="705E5FE5" w14:textId="77777777" w:rsidR="00D76454" w:rsidRPr="00D76454" w:rsidRDefault="00D76454" w:rsidP="00D76454">
      <w:pPr>
        <w:rPr>
          <w:sz w:val="18"/>
          <w:szCs w:val="18"/>
        </w:rPr>
      </w:pPr>
      <w:r>
        <w:rPr>
          <w:sz w:val="18"/>
          <w:szCs w:val="18"/>
        </w:rPr>
        <w:t>N°</w:t>
      </w:r>
      <w:r>
        <w:rPr>
          <w:b/>
          <w:sz w:val="18"/>
          <w:szCs w:val="18"/>
        </w:rPr>
        <w:t>1</w:t>
      </w:r>
      <w:r w:rsidRPr="00D76454">
        <w:rPr>
          <w:sz w:val="18"/>
          <w:szCs w:val="18"/>
        </w:rPr>
        <w:t xml:space="preserve"> Quand le soleil brille dans tous les squares et sur les terrasses des grands boulevards.</w:t>
      </w:r>
    </w:p>
    <w:p w14:paraId="6F91C1CF" w14:textId="77777777" w:rsidR="00D76454" w:rsidRPr="00D76454" w:rsidRDefault="00D76454" w:rsidP="00D76454">
      <w:pPr>
        <w:rPr>
          <w:sz w:val="18"/>
          <w:szCs w:val="18"/>
        </w:rPr>
      </w:pPr>
      <w:r w:rsidRPr="00D76454">
        <w:rPr>
          <w:sz w:val="18"/>
          <w:szCs w:val="18"/>
        </w:rPr>
        <w:t>N°</w:t>
      </w:r>
      <w:r w:rsidR="007D2CA1">
        <w:rPr>
          <w:b/>
          <w:sz w:val="18"/>
          <w:szCs w:val="18"/>
        </w:rPr>
        <w:t>5</w:t>
      </w:r>
      <w:r w:rsidRPr="00D76454">
        <w:rPr>
          <w:sz w:val="18"/>
          <w:szCs w:val="18"/>
        </w:rPr>
        <w:t xml:space="preserve"> Vous les garçons restez là si vous voulez, mais l’air est léger et le ciel est bleu. </w:t>
      </w:r>
    </w:p>
    <w:p w14:paraId="45C51883" w14:textId="77777777" w:rsidR="00D76454" w:rsidRPr="00D76454" w:rsidRDefault="00D76454" w:rsidP="00D76454">
      <w:pPr>
        <w:rPr>
          <w:sz w:val="18"/>
          <w:szCs w:val="18"/>
        </w:rPr>
      </w:pPr>
      <w:r w:rsidRPr="00D76454">
        <w:rPr>
          <w:sz w:val="18"/>
          <w:szCs w:val="18"/>
        </w:rPr>
        <w:t>N°</w:t>
      </w:r>
      <w:r w:rsidR="007D2CA1">
        <w:rPr>
          <w:b/>
          <w:sz w:val="18"/>
          <w:szCs w:val="18"/>
        </w:rPr>
        <w:t>2</w:t>
      </w:r>
      <w:r w:rsidRPr="00D76454">
        <w:rPr>
          <w:sz w:val="18"/>
          <w:szCs w:val="18"/>
        </w:rPr>
        <w:t xml:space="preserve"> Partons dans la nature et vive la liberté !</w:t>
      </w:r>
    </w:p>
    <w:p w14:paraId="354A2C3D" w14:textId="77777777" w:rsidR="00D76454" w:rsidRPr="00D76454" w:rsidRDefault="00D76454" w:rsidP="00D76454">
      <w:pPr>
        <w:rPr>
          <w:strike/>
          <w:sz w:val="18"/>
          <w:szCs w:val="18"/>
        </w:rPr>
      </w:pPr>
      <w:r w:rsidRPr="00D76454">
        <w:rPr>
          <w:strike/>
          <w:sz w:val="18"/>
          <w:szCs w:val="18"/>
        </w:rPr>
        <w:t xml:space="preserve">N°… Sautons dans la piscine et </w:t>
      </w:r>
      <w:proofErr w:type="spellStart"/>
      <w:r w:rsidRPr="00D76454">
        <w:rPr>
          <w:strike/>
          <w:sz w:val="18"/>
          <w:szCs w:val="18"/>
        </w:rPr>
        <w:t>allons nous</w:t>
      </w:r>
      <w:proofErr w:type="spellEnd"/>
      <w:r w:rsidRPr="00D76454">
        <w:rPr>
          <w:strike/>
          <w:sz w:val="18"/>
          <w:szCs w:val="18"/>
        </w:rPr>
        <w:t xml:space="preserve"> baigner. </w:t>
      </w:r>
    </w:p>
    <w:p w14:paraId="798FE10B" w14:textId="77777777" w:rsidR="00D76454" w:rsidRPr="00D76454" w:rsidRDefault="00D76454" w:rsidP="00D76454">
      <w:pPr>
        <w:rPr>
          <w:sz w:val="18"/>
          <w:szCs w:val="18"/>
        </w:rPr>
      </w:pPr>
      <w:r w:rsidRPr="00D76454">
        <w:rPr>
          <w:sz w:val="18"/>
          <w:szCs w:val="18"/>
        </w:rPr>
        <w:t>N°</w:t>
      </w:r>
      <w:r w:rsidR="007D2CA1">
        <w:rPr>
          <w:b/>
          <w:sz w:val="18"/>
          <w:szCs w:val="18"/>
        </w:rPr>
        <w:t>6</w:t>
      </w:r>
      <w:r w:rsidRPr="00D76454">
        <w:rPr>
          <w:sz w:val="18"/>
          <w:szCs w:val="18"/>
        </w:rPr>
        <w:t xml:space="preserve"> Nous, on s’en va et on vous laisse les clés, mais si vous voulez nous suivre, vive la liberté !</w:t>
      </w:r>
    </w:p>
    <w:p w14:paraId="1FB96EBD" w14:textId="77777777" w:rsidR="00FF0A63" w:rsidRPr="00A15A66" w:rsidRDefault="00D76454" w:rsidP="00A15A66">
      <w:pPr>
        <w:rPr>
          <w:sz w:val="18"/>
          <w:szCs w:val="18"/>
        </w:rPr>
      </w:pPr>
      <w:r w:rsidRPr="00D76454">
        <w:rPr>
          <w:sz w:val="18"/>
          <w:szCs w:val="18"/>
        </w:rPr>
        <w:t>N°</w:t>
      </w:r>
      <w:r w:rsidR="007D2CA1">
        <w:rPr>
          <w:b/>
          <w:sz w:val="18"/>
          <w:szCs w:val="18"/>
        </w:rPr>
        <w:t>3</w:t>
      </w:r>
      <w:r w:rsidRPr="00D76454">
        <w:rPr>
          <w:sz w:val="18"/>
          <w:szCs w:val="18"/>
        </w:rPr>
        <w:t xml:space="preserve"> Laissons là nos cahiers et nos bouquins, ils peuvent bien attendre jusqu’à demain.</w:t>
      </w:r>
    </w:p>
    <w:p w14:paraId="27DA195C" w14:textId="77777777" w:rsidR="00A15A66" w:rsidRDefault="00A15A66" w:rsidP="00A15A66">
      <w:pPr>
        <w:pStyle w:val="Pistecorrectiontexte"/>
      </w:pPr>
    </w:p>
    <w:p w14:paraId="750BA9F2" w14:textId="77777777" w:rsidR="00A15A66" w:rsidRDefault="00A15A66" w:rsidP="00A15A66">
      <w:pPr>
        <w:pStyle w:val="Titre3"/>
      </w:pPr>
      <w:bookmarkStart w:id="5" w:name="_Toc525203123"/>
      <w:r>
        <w:t>Comprendre certaines paroles de la chanson (activité 2)</w:t>
      </w:r>
      <w:bookmarkEnd w:id="5"/>
    </w:p>
    <w:p w14:paraId="5B83ACB6" w14:textId="77777777" w:rsidR="00A15A66" w:rsidRPr="00FF0A63" w:rsidRDefault="00002CFA" w:rsidP="00002CFA">
      <w:pPr>
        <w:pStyle w:val="Infosactivit"/>
        <w:ind w:left="301"/>
        <w:rPr>
          <w:rFonts w:eastAsia="Arial Unicode MS"/>
        </w:rPr>
      </w:pPr>
      <w:r>
        <w:rPr>
          <w:b/>
        </w:rPr>
        <w:t xml:space="preserve">   L</w:t>
      </w:r>
      <w:r w:rsidR="00A15A66">
        <w:rPr>
          <w:b/>
        </w:rPr>
        <w:t xml:space="preserve">exique </w:t>
      </w:r>
      <w:r w:rsidR="004036D5">
        <w:t>– individuel –  15</w:t>
      </w:r>
      <w:r>
        <w:t xml:space="preserve"> min (support</w:t>
      </w:r>
      <w:r w:rsidR="00A15A66">
        <w:t> : fich</w:t>
      </w:r>
      <w:r>
        <w:t>e apprenant</w:t>
      </w:r>
      <w:r w:rsidR="00A15A66">
        <w:t>)</w:t>
      </w:r>
    </w:p>
    <w:p w14:paraId="6585AF70" w14:textId="77777777" w:rsidR="00A15A66" w:rsidRDefault="00002CFA" w:rsidP="00A15A66">
      <w:pPr>
        <w:rPr>
          <w:rFonts w:eastAsia="Arial Unicode MS"/>
        </w:rPr>
      </w:pPr>
      <w:r>
        <w:rPr>
          <w:rFonts w:eastAsia="Arial Unicode MS"/>
        </w:rPr>
        <w:t xml:space="preserve">Proposer </w:t>
      </w:r>
      <w:r w:rsidR="00A810A3">
        <w:rPr>
          <w:rFonts w:eastAsia="Arial Unicode MS"/>
        </w:rPr>
        <w:t xml:space="preserve">aux </w:t>
      </w:r>
      <w:proofErr w:type="spellStart"/>
      <w:r w:rsidR="00A810A3">
        <w:rPr>
          <w:rFonts w:eastAsia="Arial Unicode MS"/>
        </w:rPr>
        <w:t>apprenant</w:t>
      </w:r>
      <w:r w:rsidR="00A810A3" w:rsidRPr="005230C3">
        <w:rPr>
          <w:rFonts w:eastAsia="Arial Unicode MS"/>
        </w:rPr>
        <w:t>·e·s</w:t>
      </w:r>
      <w:proofErr w:type="spellEnd"/>
      <w:r w:rsidR="00A810A3">
        <w:rPr>
          <w:rFonts w:eastAsia="Arial Unicode MS"/>
        </w:rPr>
        <w:t xml:space="preserve"> de réaliser l’activité sans écouter </w:t>
      </w:r>
      <w:r w:rsidR="00A15A66">
        <w:rPr>
          <w:rFonts w:eastAsia="Arial Unicode MS"/>
        </w:rPr>
        <w:t>à nouveau la chanson</w:t>
      </w:r>
      <w:r w:rsidR="00A810A3">
        <w:rPr>
          <w:rFonts w:eastAsia="Arial Unicode MS"/>
        </w:rPr>
        <w:t>.</w:t>
      </w:r>
      <w:r w:rsidR="00A15A66">
        <w:rPr>
          <w:rFonts w:eastAsia="Arial Unicode MS"/>
        </w:rPr>
        <w:t xml:space="preserve"> </w:t>
      </w:r>
    </w:p>
    <w:p w14:paraId="54A8360D" w14:textId="77777777" w:rsidR="00A15A66" w:rsidRDefault="00A15A66" w:rsidP="00A15A66">
      <w:pPr>
        <w:rPr>
          <w:rFonts w:eastAsia="Arial Unicode MS"/>
        </w:rPr>
      </w:pPr>
      <w:r>
        <w:rPr>
          <w:rFonts w:eastAsia="Arial Unicode MS"/>
        </w:rPr>
        <w:t xml:space="preserve">Individuellement. </w:t>
      </w:r>
      <w:r w:rsidR="00A810A3">
        <w:rPr>
          <w:rFonts w:eastAsia="Arial Unicode MS"/>
          <w:i/>
        </w:rPr>
        <w:t>Faites l’activité 2</w:t>
      </w:r>
      <w:r>
        <w:rPr>
          <w:rFonts w:eastAsia="Arial Unicode MS"/>
          <w:i/>
        </w:rPr>
        <w:t xml:space="preserve"> : </w:t>
      </w:r>
      <w:r w:rsidR="00BF012C">
        <w:rPr>
          <w:rFonts w:eastAsia="Arial Unicode MS"/>
          <w:i/>
        </w:rPr>
        <w:t>reconstituez les phrase</w:t>
      </w:r>
      <w:r w:rsidR="00A810A3" w:rsidRPr="00A810A3">
        <w:rPr>
          <w:rFonts w:eastAsia="Arial Unicode MS"/>
          <w:i/>
        </w:rPr>
        <w:t xml:space="preserve">s en vous aidant des mots proposés.  </w:t>
      </w:r>
    </w:p>
    <w:p w14:paraId="542E6CCF" w14:textId="77777777" w:rsidR="00002CFA" w:rsidRDefault="00A15A66" w:rsidP="00A15A66">
      <w:pPr>
        <w:rPr>
          <w:rFonts w:eastAsia="Arial Unicode MS"/>
        </w:rPr>
      </w:pPr>
      <w:r>
        <w:rPr>
          <w:rFonts w:eastAsia="Arial Unicode MS"/>
        </w:rPr>
        <w:t xml:space="preserve">Inviter </w:t>
      </w:r>
      <w:r w:rsidR="00A810A3">
        <w:rPr>
          <w:rFonts w:eastAsia="Arial Unicode MS"/>
        </w:rPr>
        <w:t xml:space="preserve">ensuite </w:t>
      </w:r>
      <w:r>
        <w:rPr>
          <w:rFonts w:eastAsia="Arial Unicode MS"/>
        </w:rPr>
        <w:t xml:space="preserve">les </w:t>
      </w:r>
      <w:proofErr w:type="spellStart"/>
      <w:r>
        <w:rPr>
          <w:rFonts w:eastAsia="Arial Unicode MS"/>
        </w:rPr>
        <w:t>apprenant</w:t>
      </w:r>
      <w:r w:rsidRPr="005230C3">
        <w:rPr>
          <w:rFonts w:eastAsia="Arial Unicode MS"/>
        </w:rPr>
        <w:t>·e·s</w:t>
      </w:r>
      <w:proofErr w:type="spellEnd"/>
      <w:r>
        <w:rPr>
          <w:rFonts w:eastAsia="Arial Unicode MS"/>
        </w:rPr>
        <w:t xml:space="preserve"> à </w:t>
      </w:r>
      <w:r w:rsidR="00BF012C">
        <w:rPr>
          <w:rFonts w:eastAsia="Arial Unicode MS"/>
        </w:rPr>
        <w:t>comparer leurs propositions avec</w:t>
      </w:r>
      <w:r>
        <w:rPr>
          <w:rFonts w:eastAsia="Arial Unicode MS"/>
        </w:rPr>
        <w:t xml:space="preserve"> celles de leurs </w:t>
      </w:r>
      <w:proofErr w:type="spellStart"/>
      <w:r>
        <w:rPr>
          <w:rFonts w:eastAsia="Arial Unicode MS"/>
        </w:rPr>
        <w:t>voisin</w:t>
      </w:r>
      <w:r w:rsidRPr="005230C3">
        <w:rPr>
          <w:rFonts w:eastAsia="Arial Unicode MS"/>
        </w:rPr>
        <w:t>·e·s</w:t>
      </w:r>
      <w:proofErr w:type="spellEnd"/>
      <w:r w:rsidR="00722C80">
        <w:rPr>
          <w:rFonts w:eastAsia="Arial Unicode MS"/>
        </w:rPr>
        <w:t>,</w:t>
      </w:r>
      <w:r w:rsidR="00002CFA">
        <w:rPr>
          <w:rFonts w:eastAsia="Arial Unicode MS"/>
        </w:rPr>
        <w:t xml:space="preserve"> </w:t>
      </w:r>
      <w:r w:rsidR="00002CFA" w:rsidRPr="00462FCE">
        <w:rPr>
          <w:rFonts w:eastAsia="Arial Unicode MS"/>
          <w:color w:val="000000" w:themeColor="text1"/>
        </w:rPr>
        <w:t>p</w:t>
      </w:r>
      <w:r w:rsidRPr="00462FCE">
        <w:rPr>
          <w:rFonts w:eastAsia="Arial Unicode MS"/>
          <w:color w:val="000000" w:themeColor="text1"/>
        </w:rPr>
        <w:t>uis</w:t>
      </w:r>
      <w:r w:rsidR="00FE05E9" w:rsidRPr="00FE05E9">
        <w:rPr>
          <w:rFonts w:eastAsia="Arial Unicode MS"/>
          <w:color w:val="FF6600"/>
        </w:rPr>
        <w:t xml:space="preserve"> </w:t>
      </w:r>
      <w:r w:rsidR="00002CFA">
        <w:rPr>
          <w:rFonts w:eastAsia="Arial Unicode MS"/>
        </w:rPr>
        <w:t xml:space="preserve">distribuer la transcription pour valider ou corriger les réponses. Laisser un peu de temps à la classe pour une lecture des paroles en entier. </w:t>
      </w:r>
    </w:p>
    <w:p w14:paraId="1411241C" w14:textId="77777777" w:rsidR="00A810A3" w:rsidRPr="00A953C2" w:rsidRDefault="00A810A3" w:rsidP="00A15A66">
      <w:pPr>
        <w:rPr>
          <w:rFonts w:eastAsia="Arial Unicode MS"/>
        </w:rPr>
      </w:pPr>
    </w:p>
    <w:p w14:paraId="70A2F0A7" w14:textId="77777777" w:rsidR="00A15A66" w:rsidRPr="00A953C2" w:rsidRDefault="00A15A66" w:rsidP="00A15A66">
      <w:pPr>
        <w:pStyle w:val="Pistecorrection"/>
      </w:pPr>
      <w:r w:rsidRPr="00A953C2">
        <w:t>Pistes de correction / Corrigés :</w:t>
      </w:r>
    </w:p>
    <w:p w14:paraId="35F7367F" w14:textId="77777777" w:rsidR="004966D1" w:rsidRPr="004966D1" w:rsidRDefault="004966D1" w:rsidP="004966D1">
      <w:pPr>
        <w:rPr>
          <w:sz w:val="18"/>
          <w:szCs w:val="18"/>
        </w:rPr>
      </w:pPr>
      <w:r w:rsidRPr="004966D1">
        <w:rPr>
          <w:rFonts w:hint="eastAsia"/>
          <w:sz w:val="18"/>
          <w:szCs w:val="18"/>
        </w:rPr>
        <w:t xml:space="preserve">1. Ce serait </w:t>
      </w:r>
      <w:r>
        <w:rPr>
          <w:rFonts w:hint="eastAsia"/>
          <w:sz w:val="18"/>
          <w:szCs w:val="18"/>
        </w:rPr>
        <w:t xml:space="preserve">dommage </w:t>
      </w:r>
      <w:r w:rsidRPr="004966D1">
        <w:rPr>
          <w:rFonts w:hint="eastAsia"/>
          <w:sz w:val="18"/>
          <w:szCs w:val="18"/>
        </w:rPr>
        <w:t xml:space="preserve">de rester enfermés. </w:t>
      </w:r>
    </w:p>
    <w:p w14:paraId="67F27B7A" w14:textId="77777777" w:rsidR="004966D1" w:rsidRDefault="004966D1" w:rsidP="004966D1">
      <w:pPr>
        <w:rPr>
          <w:sz w:val="18"/>
          <w:szCs w:val="18"/>
        </w:rPr>
      </w:pPr>
      <w:r w:rsidRPr="004966D1">
        <w:rPr>
          <w:rFonts w:hint="eastAsia"/>
          <w:sz w:val="18"/>
          <w:szCs w:val="18"/>
        </w:rPr>
        <w:t>2. C</w:t>
      </w:r>
      <w:r>
        <w:rPr>
          <w:sz w:val="18"/>
          <w:szCs w:val="18"/>
        </w:rPr>
        <w:t>’</w:t>
      </w:r>
      <w:r w:rsidRPr="004966D1">
        <w:rPr>
          <w:rFonts w:hint="eastAsia"/>
          <w:sz w:val="18"/>
          <w:szCs w:val="18"/>
        </w:rPr>
        <w:t xml:space="preserve">est un temps à aller </w:t>
      </w:r>
      <w:r>
        <w:rPr>
          <w:rFonts w:hint="eastAsia"/>
          <w:sz w:val="18"/>
          <w:szCs w:val="18"/>
        </w:rPr>
        <w:t>se balader</w:t>
      </w:r>
      <w:r w:rsidRPr="004966D1">
        <w:rPr>
          <w:rFonts w:hint="eastAsia"/>
          <w:sz w:val="18"/>
          <w:szCs w:val="18"/>
        </w:rPr>
        <w:t xml:space="preserve">. </w:t>
      </w:r>
    </w:p>
    <w:p w14:paraId="5C77F340" w14:textId="77777777" w:rsidR="004966D1" w:rsidRPr="004966D1" w:rsidRDefault="004966D1" w:rsidP="004966D1">
      <w:pPr>
        <w:rPr>
          <w:sz w:val="18"/>
          <w:szCs w:val="18"/>
        </w:rPr>
      </w:pPr>
      <w:r w:rsidRPr="004966D1">
        <w:rPr>
          <w:rFonts w:hint="eastAsia"/>
          <w:sz w:val="18"/>
          <w:szCs w:val="18"/>
        </w:rPr>
        <w:t xml:space="preserve">3. Ce serait dommage de ne pas en profiter. </w:t>
      </w:r>
    </w:p>
    <w:p w14:paraId="00BBC8BA" w14:textId="77777777" w:rsidR="004966D1" w:rsidRPr="004966D1" w:rsidRDefault="004966D1" w:rsidP="004966D1">
      <w:pPr>
        <w:rPr>
          <w:sz w:val="18"/>
          <w:szCs w:val="18"/>
        </w:rPr>
      </w:pPr>
      <w:r w:rsidRPr="004966D1">
        <w:rPr>
          <w:rFonts w:hint="eastAsia"/>
          <w:sz w:val="18"/>
          <w:szCs w:val="18"/>
        </w:rPr>
        <w:t>4. C</w:t>
      </w:r>
      <w:r>
        <w:rPr>
          <w:sz w:val="18"/>
          <w:szCs w:val="18"/>
        </w:rPr>
        <w:t>’</w:t>
      </w:r>
      <w:r w:rsidRPr="004966D1">
        <w:rPr>
          <w:rFonts w:hint="eastAsia"/>
          <w:sz w:val="18"/>
          <w:szCs w:val="18"/>
        </w:rPr>
        <w:t xml:space="preserve">est un temps à ne pas </w:t>
      </w:r>
      <w:r>
        <w:rPr>
          <w:rFonts w:hint="eastAsia"/>
          <w:sz w:val="18"/>
          <w:szCs w:val="18"/>
        </w:rPr>
        <w:t>se fatiguer</w:t>
      </w:r>
      <w:r w:rsidRPr="004966D1">
        <w:rPr>
          <w:rFonts w:hint="eastAsia"/>
          <w:sz w:val="18"/>
          <w:szCs w:val="18"/>
        </w:rPr>
        <w:t xml:space="preserve">. </w:t>
      </w:r>
    </w:p>
    <w:p w14:paraId="3F103F51" w14:textId="77777777" w:rsidR="00A15A66" w:rsidRDefault="004966D1" w:rsidP="004966D1">
      <w:r w:rsidRPr="004966D1">
        <w:rPr>
          <w:rFonts w:hint="eastAsia"/>
          <w:sz w:val="18"/>
          <w:szCs w:val="18"/>
        </w:rPr>
        <w:t>5. C</w:t>
      </w:r>
      <w:r>
        <w:rPr>
          <w:sz w:val="18"/>
          <w:szCs w:val="18"/>
        </w:rPr>
        <w:t>’</w:t>
      </w:r>
      <w:r w:rsidRPr="004966D1">
        <w:rPr>
          <w:rFonts w:hint="eastAsia"/>
          <w:sz w:val="18"/>
          <w:szCs w:val="18"/>
        </w:rPr>
        <w:t xml:space="preserve">est le temps rêvé pour les amoureux. </w:t>
      </w:r>
    </w:p>
    <w:p w14:paraId="6D59E5A9" w14:textId="77777777" w:rsidR="00A15A66" w:rsidRDefault="00A15A66" w:rsidP="006C0EC2">
      <w:pPr>
        <w:pStyle w:val="Pistecorrectiontexte"/>
      </w:pPr>
    </w:p>
    <w:p w14:paraId="2CCC6487" w14:textId="77777777" w:rsidR="00FF0A63" w:rsidRPr="00686E1C" w:rsidRDefault="00FF0A63" w:rsidP="00FF0A63">
      <w:pPr>
        <w:pStyle w:val="Titre2"/>
      </w:pPr>
      <w:bookmarkStart w:id="6" w:name="_Toc525203124"/>
      <w:r w:rsidRPr="009168AF">
        <w:t xml:space="preserve">Étape 3 – </w:t>
      </w:r>
      <w:r w:rsidR="00EB3452">
        <w:t>À vue d’œil</w:t>
      </w:r>
      <w:bookmarkEnd w:id="6"/>
    </w:p>
    <w:p w14:paraId="38396AAE" w14:textId="77777777" w:rsidR="006C0EC2" w:rsidRDefault="00E122E2" w:rsidP="00FF0A63">
      <w:pPr>
        <w:pStyle w:val="Titre3"/>
      </w:pPr>
      <w:bookmarkStart w:id="7" w:name="_Toc525203125"/>
      <w:r>
        <w:t xml:space="preserve">Donner son avis sur </w:t>
      </w:r>
      <w:r w:rsidR="00BF012C">
        <w:t xml:space="preserve">le </w:t>
      </w:r>
      <w:r>
        <w:t>clip (activité 3</w:t>
      </w:r>
      <w:r w:rsidR="00427C1E">
        <w:t>)</w:t>
      </w:r>
      <w:bookmarkEnd w:id="7"/>
    </w:p>
    <w:p w14:paraId="0DBE74AC" w14:textId="77777777" w:rsidR="00FF0A63" w:rsidRPr="00FF0A63" w:rsidRDefault="00002CFA" w:rsidP="00FF0A63">
      <w:pPr>
        <w:pStyle w:val="Infosactivit"/>
        <w:rPr>
          <w:rFonts w:eastAsia="Arial Unicode MS"/>
        </w:rPr>
      </w:pPr>
      <w:r>
        <w:rPr>
          <w:b/>
        </w:rPr>
        <w:t>Production orale</w:t>
      </w:r>
      <w:r w:rsidR="009C0313">
        <w:rPr>
          <w:b/>
        </w:rPr>
        <w:t xml:space="preserve"> </w:t>
      </w:r>
      <w:r w:rsidR="00381F4E">
        <w:t xml:space="preserve">– </w:t>
      </w:r>
      <w:r>
        <w:t>individuel</w:t>
      </w:r>
      <w:r w:rsidR="00381F4E">
        <w:t xml:space="preserve"> – </w:t>
      </w:r>
      <w:r w:rsidR="00FF0A63">
        <w:t xml:space="preserve"> 15 min </w:t>
      </w:r>
      <w:r>
        <w:t>(supports : fich</w:t>
      </w:r>
      <w:r w:rsidR="00BF012C">
        <w:t>e apprenant et clip</w:t>
      </w:r>
      <w:r>
        <w:t xml:space="preserve">) </w:t>
      </w:r>
    </w:p>
    <w:p w14:paraId="5E8EADB2" w14:textId="77777777" w:rsidR="009C0313" w:rsidRDefault="00C65A70" w:rsidP="0026095A">
      <w:pPr>
        <w:rPr>
          <w:rFonts w:eastAsia="Arial Unicode MS"/>
        </w:rPr>
      </w:pPr>
      <w:r>
        <w:rPr>
          <w:rFonts w:eastAsia="Arial Unicode MS"/>
        </w:rPr>
        <w:t xml:space="preserve">Expliquer aux </w:t>
      </w:r>
      <w:proofErr w:type="spellStart"/>
      <w:r>
        <w:rPr>
          <w:rFonts w:eastAsia="Arial Unicode MS"/>
        </w:rPr>
        <w:t>apprenant</w:t>
      </w:r>
      <w:r w:rsidRPr="005230C3">
        <w:rPr>
          <w:rFonts w:eastAsia="Arial Unicode MS"/>
        </w:rPr>
        <w:t>·e·s</w:t>
      </w:r>
      <w:proofErr w:type="spellEnd"/>
      <w:r>
        <w:rPr>
          <w:rFonts w:eastAsia="Arial Unicode MS"/>
        </w:rPr>
        <w:t xml:space="preserve"> que </w:t>
      </w:r>
      <w:r w:rsidRPr="00BF012C">
        <w:rPr>
          <w:rFonts w:eastAsia="Arial Unicode MS"/>
        </w:rPr>
        <w:t>Les Parisiennes</w:t>
      </w:r>
      <w:r>
        <w:rPr>
          <w:rFonts w:eastAsia="Arial Unicode MS"/>
        </w:rPr>
        <w:t xml:space="preserve"> était un groupe célèbre, dans les années 60, constitué de quatre jeunes </w:t>
      </w:r>
      <w:r w:rsidR="00BF012C">
        <w:rPr>
          <w:rFonts w:eastAsia="Arial Unicode MS"/>
        </w:rPr>
        <w:t xml:space="preserve">chanteuses françaises. Le </w:t>
      </w:r>
      <w:r>
        <w:rPr>
          <w:rFonts w:eastAsia="Arial Unicode MS"/>
        </w:rPr>
        <w:t xml:space="preserve">clip qu’ils vont </w:t>
      </w:r>
      <w:proofErr w:type="gramStart"/>
      <w:r>
        <w:rPr>
          <w:rFonts w:eastAsia="Arial Unicode MS"/>
        </w:rPr>
        <w:t>voir</w:t>
      </w:r>
      <w:proofErr w:type="gramEnd"/>
      <w:r>
        <w:rPr>
          <w:rFonts w:eastAsia="Arial Unicode MS"/>
        </w:rPr>
        <w:t xml:space="preserve"> est donc une reprise de l’un de </w:t>
      </w:r>
      <w:r w:rsidRPr="00B36F81">
        <w:rPr>
          <w:rFonts w:eastAsia="Arial Unicode MS"/>
        </w:rPr>
        <w:t>leur</w:t>
      </w:r>
      <w:r w:rsidR="00FE05E9" w:rsidRPr="00B36F81">
        <w:rPr>
          <w:rFonts w:eastAsia="Arial Unicode MS"/>
        </w:rPr>
        <w:t>s</w:t>
      </w:r>
      <w:r w:rsidRPr="00B36F81">
        <w:rPr>
          <w:rFonts w:eastAsia="Arial Unicode MS"/>
        </w:rPr>
        <w:t xml:space="preserve"> plus grand</w:t>
      </w:r>
      <w:r w:rsidR="00FE05E9" w:rsidRPr="00B36F81">
        <w:rPr>
          <w:rFonts w:eastAsia="Arial Unicode MS"/>
        </w:rPr>
        <w:t>s</w:t>
      </w:r>
      <w:r w:rsidRPr="00B36F81">
        <w:rPr>
          <w:rFonts w:eastAsia="Arial Unicode MS"/>
        </w:rPr>
        <w:t xml:space="preserve"> </w:t>
      </w:r>
      <w:r>
        <w:rPr>
          <w:rFonts w:eastAsia="Arial Unicode MS"/>
        </w:rPr>
        <w:t>succès. M</w:t>
      </w:r>
      <w:r w:rsidR="00002CFA">
        <w:rPr>
          <w:rFonts w:eastAsia="Arial Unicode MS"/>
        </w:rPr>
        <w:t xml:space="preserve">ontrer le clip en entier, </w:t>
      </w:r>
      <w:r w:rsidR="00BF012C">
        <w:rPr>
          <w:rFonts w:eastAsia="Arial Unicode MS"/>
          <w:u w:val="single"/>
        </w:rPr>
        <w:t>avec le son</w:t>
      </w:r>
      <w:r w:rsidR="00002CFA">
        <w:rPr>
          <w:rFonts w:eastAsia="Arial Unicode MS"/>
        </w:rPr>
        <w:t xml:space="preserve">. </w:t>
      </w:r>
      <w:r w:rsidR="009C0313">
        <w:rPr>
          <w:rFonts w:eastAsia="Arial Unicode MS"/>
        </w:rPr>
        <w:t xml:space="preserve"> </w:t>
      </w:r>
    </w:p>
    <w:p w14:paraId="22AA5CE2" w14:textId="77777777" w:rsidR="00002CFA" w:rsidRDefault="00002CFA" w:rsidP="0026095A">
      <w:pPr>
        <w:rPr>
          <w:rFonts w:eastAsia="Arial Unicode MS"/>
          <w:i/>
        </w:rPr>
      </w:pPr>
      <w:r>
        <w:rPr>
          <w:rFonts w:eastAsia="Arial Unicode MS" w:cs="Tahoma"/>
        </w:rPr>
        <w:t>Individuellement</w:t>
      </w:r>
      <w:r w:rsidR="00D76AB9">
        <w:rPr>
          <w:rFonts w:eastAsia="Arial Unicode MS"/>
        </w:rPr>
        <w:t xml:space="preserve">. </w:t>
      </w:r>
      <w:r w:rsidR="002B0C4C">
        <w:rPr>
          <w:rFonts w:eastAsia="Arial Unicode MS"/>
          <w:i/>
        </w:rPr>
        <w:t>Faites l’activité 3</w:t>
      </w:r>
      <w:r w:rsidR="00BE11AF">
        <w:rPr>
          <w:rFonts w:eastAsia="Arial Unicode MS"/>
          <w:i/>
        </w:rPr>
        <w:t xml:space="preserve"> : </w:t>
      </w:r>
      <w:r w:rsidRPr="00002CFA">
        <w:rPr>
          <w:rFonts w:eastAsia="Arial Unicode MS"/>
          <w:i/>
        </w:rPr>
        <w:t>regardez le clip. Notez les éléments de la vidéo qui vous plaisent et ceux que vous aimez le moins.</w:t>
      </w:r>
    </w:p>
    <w:p w14:paraId="7CBA0E0F" w14:textId="77777777" w:rsidR="00002CFA" w:rsidRDefault="00002CFA" w:rsidP="0026095A">
      <w:pPr>
        <w:rPr>
          <w:rFonts w:eastAsia="Arial Unicode MS"/>
        </w:rPr>
      </w:pPr>
      <w:r>
        <w:rPr>
          <w:rFonts w:eastAsia="Arial Unicode MS"/>
        </w:rPr>
        <w:t xml:space="preserve">Inviter les </w:t>
      </w:r>
      <w:proofErr w:type="spellStart"/>
      <w:r>
        <w:rPr>
          <w:rFonts w:eastAsia="Arial Unicode MS"/>
        </w:rPr>
        <w:t>apprenant</w:t>
      </w:r>
      <w:r w:rsidRPr="005230C3">
        <w:rPr>
          <w:rFonts w:eastAsia="Arial Unicode MS"/>
        </w:rPr>
        <w:t>·e·s</w:t>
      </w:r>
      <w:proofErr w:type="spellEnd"/>
      <w:r>
        <w:rPr>
          <w:rFonts w:eastAsia="Arial Unicode MS"/>
        </w:rPr>
        <w:t xml:space="preserve"> à expliquer oralement leur</w:t>
      </w:r>
      <w:r w:rsidR="00AB2C17">
        <w:rPr>
          <w:rFonts w:eastAsia="Arial Unicode MS"/>
        </w:rPr>
        <w:t>s</w:t>
      </w:r>
      <w:r>
        <w:rPr>
          <w:rFonts w:eastAsia="Arial Unicode MS"/>
        </w:rPr>
        <w:t xml:space="preserve"> choix et préciser pourquoi certains éléments leur plaisent et d’autres non. </w:t>
      </w:r>
    </w:p>
    <w:p w14:paraId="08BA4BFD" w14:textId="77777777" w:rsidR="006C0EC2" w:rsidRPr="00A953C2" w:rsidRDefault="006C0EC2" w:rsidP="0026095A">
      <w:pPr>
        <w:rPr>
          <w:rFonts w:eastAsia="Arial Unicode MS"/>
        </w:rPr>
      </w:pPr>
    </w:p>
    <w:p w14:paraId="6E01EA2C" w14:textId="77777777" w:rsidR="0026095A" w:rsidRPr="00A953C2" w:rsidRDefault="0026095A" w:rsidP="0026095A">
      <w:pPr>
        <w:pStyle w:val="Pistecorrection"/>
      </w:pPr>
      <w:r w:rsidRPr="00A953C2">
        <w:t>Pistes de correction / Corrigés :</w:t>
      </w:r>
    </w:p>
    <w:p w14:paraId="5A817BD7" w14:textId="77777777" w:rsidR="0026095A" w:rsidRPr="00686E1C" w:rsidRDefault="00AB2C17" w:rsidP="0026095A">
      <w:pPr>
        <w:pStyle w:val="Pistecorrectiontexte"/>
      </w:pPr>
      <w:r>
        <w:t>Moi, j’aime bien les vêtements des quatre filles. Je trouve que c’est très chic. Les couleurs sont aussi très belles. Mais</w:t>
      </w:r>
      <w:r w:rsidR="00C65A70">
        <w:t>,</w:t>
      </w:r>
      <w:r>
        <w:t xml:space="preserve"> je n’aime pas </w:t>
      </w:r>
      <w:r w:rsidR="00C65A70">
        <w:t xml:space="preserve">quand les hommes arrivent. Je trouve que c’est un peu stupide. […] </w:t>
      </w:r>
    </w:p>
    <w:p w14:paraId="3478C9A3" w14:textId="77777777" w:rsidR="00C06105" w:rsidRDefault="00C06105">
      <w:pPr>
        <w:spacing w:line="240" w:lineRule="auto"/>
        <w:jc w:val="left"/>
        <w:rPr>
          <w:rFonts w:eastAsia="Arial Unicode MS"/>
        </w:rPr>
      </w:pPr>
      <w:r>
        <w:br w:type="page"/>
      </w:r>
    </w:p>
    <w:p w14:paraId="18DC4696" w14:textId="77777777" w:rsidR="000D5377" w:rsidRDefault="00AB2C17" w:rsidP="000D5377">
      <w:pPr>
        <w:pStyle w:val="Titre3"/>
      </w:pPr>
      <w:bookmarkStart w:id="8" w:name="_Toc525203126"/>
      <w:r>
        <w:lastRenderedPageBreak/>
        <w:t>Interpréter certaines images (activité 4</w:t>
      </w:r>
      <w:r w:rsidR="00427C1E">
        <w:t>)</w:t>
      </w:r>
      <w:bookmarkEnd w:id="8"/>
    </w:p>
    <w:p w14:paraId="558CB033" w14:textId="77777777" w:rsidR="000D5377" w:rsidRPr="00FF0A63" w:rsidRDefault="00AB2C17" w:rsidP="000D5377">
      <w:pPr>
        <w:pStyle w:val="Infosactivit"/>
        <w:rPr>
          <w:rFonts w:eastAsia="Arial Unicode MS"/>
        </w:rPr>
      </w:pPr>
      <w:r>
        <w:rPr>
          <w:b/>
        </w:rPr>
        <w:t>Repérage visuel</w:t>
      </w:r>
      <w:r w:rsidR="001C7518">
        <w:rPr>
          <w:b/>
        </w:rPr>
        <w:t xml:space="preserve"> </w:t>
      </w:r>
      <w:r w:rsidR="00427C1E">
        <w:t xml:space="preserve">– </w:t>
      </w:r>
      <w:r>
        <w:t>binômes</w:t>
      </w:r>
      <w:r w:rsidR="00427C1E">
        <w:t xml:space="preserve"> – </w:t>
      </w:r>
      <w:r w:rsidR="000D5377">
        <w:t xml:space="preserve"> 15 min </w:t>
      </w:r>
      <w:r w:rsidR="00427C1E">
        <w:t>(supports : fich</w:t>
      </w:r>
      <w:r w:rsidR="00BF012C">
        <w:t>e apprenant et clip</w:t>
      </w:r>
      <w:r w:rsidR="00427C1E">
        <w:t>)</w:t>
      </w:r>
    </w:p>
    <w:p w14:paraId="115067DA" w14:textId="77777777" w:rsidR="000D5377" w:rsidRDefault="00C65A70" w:rsidP="000D5377">
      <w:pPr>
        <w:rPr>
          <w:rFonts w:eastAsia="Arial Unicode MS"/>
        </w:rPr>
      </w:pPr>
      <w:r>
        <w:rPr>
          <w:rFonts w:eastAsia="Arial Unicode MS"/>
        </w:rPr>
        <w:t>Reprendre les binômes et m</w:t>
      </w:r>
      <w:r w:rsidR="00241272">
        <w:rPr>
          <w:rFonts w:eastAsia="Arial Unicode MS"/>
        </w:rPr>
        <w:t xml:space="preserve">ontrer </w:t>
      </w:r>
      <w:r w:rsidR="00AA2212">
        <w:rPr>
          <w:rFonts w:eastAsia="Arial Unicode MS"/>
        </w:rPr>
        <w:t xml:space="preserve">à nouveau </w:t>
      </w:r>
      <w:r w:rsidR="00241272">
        <w:rPr>
          <w:rFonts w:eastAsia="Arial Unicode MS"/>
        </w:rPr>
        <w:t xml:space="preserve">le vidéo-clip en entier, </w:t>
      </w:r>
      <w:r w:rsidR="00241272">
        <w:rPr>
          <w:rFonts w:eastAsia="Arial Unicode MS"/>
          <w:u w:val="single"/>
        </w:rPr>
        <w:t>avec</w:t>
      </w:r>
      <w:r w:rsidR="00241272" w:rsidRPr="00133CE7">
        <w:rPr>
          <w:rFonts w:eastAsia="Arial Unicode MS"/>
          <w:u w:val="single"/>
        </w:rPr>
        <w:t xml:space="preserve"> le son</w:t>
      </w:r>
      <w:r w:rsidR="00241272">
        <w:rPr>
          <w:rFonts w:eastAsia="Arial Unicode MS"/>
        </w:rPr>
        <w:t xml:space="preserve">. </w:t>
      </w:r>
    </w:p>
    <w:p w14:paraId="54ACC912" w14:textId="77777777" w:rsidR="00AB2C17" w:rsidRDefault="00AB2C17" w:rsidP="00AB2C17">
      <w:pPr>
        <w:rPr>
          <w:rFonts w:eastAsia="Arial Unicode MS"/>
          <w:i/>
        </w:rPr>
      </w:pPr>
      <w:r>
        <w:rPr>
          <w:rFonts w:eastAsia="Arial Unicode MS" w:cs="Tahoma"/>
        </w:rPr>
        <w:t>À</w:t>
      </w:r>
      <w:r>
        <w:rPr>
          <w:rFonts w:eastAsia="Arial Unicode MS"/>
        </w:rPr>
        <w:t xml:space="preserve"> deux. </w:t>
      </w:r>
      <w:r>
        <w:rPr>
          <w:rFonts w:eastAsia="Arial Unicode MS"/>
          <w:i/>
        </w:rPr>
        <w:t xml:space="preserve">Faites l’activité 4 : regardez le clip et retrouvez les éléments qui, selon vous, peuvent faire penser aux années soixante. </w:t>
      </w:r>
    </w:p>
    <w:p w14:paraId="03AA9E32" w14:textId="77777777" w:rsidR="00241272" w:rsidRDefault="00AB2C17" w:rsidP="000D5377">
      <w:pPr>
        <w:rPr>
          <w:rFonts w:eastAsia="Arial Unicode MS"/>
        </w:rPr>
      </w:pPr>
      <w:r>
        <w:rPr>
          <w:rFonts w:eastAsia="Arial Unicode MS"/>
        </w:rPr>
        <w:t xml:space="preserve">Inviter </w:t>
      </w:r>
      <w:r w:rsidR="00C65A70">
        <w:rPr>
          <w:rFonts w:eastAsia="Arial Unicode MS"/>
        </w:rPr>
        <w:t>chaque</w:t>
      </w:r>
      <w:r w:rsidR="009B633E">
        <w:rPr>
          <w:rFonts w:eastAsia="Arial Unicode MS"/>
        </w:rPr>
        <w:t xml:space="preserve"> binôme</w:t>
      </w:r>
      <w:r>
        <w:rPr>
          <w:rFonts w:eastAsia="Arial Unicode MS"/>
        </w:rPr>
        <w:t xml:space="preserve"> à écrire</w:t>
      </w:r>
      <w:r w:rsidR="009B633E">
        <w:rPr>
          <w:rFonts w:eastAsia="Arial Unicode MS"/>
        </w:rPr>
        <w:t xml:space="preserve">, à tour de rôle, </w:t>
      </w:r>
      <w:r w:rsidR="00C65A70">
        <w:rPr>
          <w:rFonts w:eastAsia="Arial Unicode MS"/>
        </w:rPr>
        <w:t>une proposition</w:t>
      </w:r>
      <w:r>
        <w:rPr>
          <w:rFonts w:eastAsia="Arial Unicode MS"/>
        </w:rPr>
        <w:t xml:space="preserve"> au tableau</w:t>
      </w:r>
      <w:r w:rsidR="00C65A70">
        <w:rPr>
          <w:rFonts w:eastAsia="Arial Unicode MS"/>
        </w:rPr>
        <w:t xml:space="preserve"> </w:t>
      </w:r>
      <w:r>
        <w:rPr>
          <w:rFonts w:eastAsia="Arial Unicode MS"/>
        </w:rPr>
        <w:t xml:space="preserve">et laisser les </w:t>
      </w:r>
      <w:proofErr w:type="spellStart"/>
      <w:r>
        <w:rPr>
          <w:rFonts w:eastAsia="Arial Unicode MS"/>
        </w:rPr>
        <w:t>apprenant</w:t>
      </w:r>
      <w:r w:rsidRPr="005230C3">
        <w:rPr>
          <w:rFonts w:eastAsia="Arial Unicode MS"/>
        </w:rPr>
        <w:t>·e·s</w:t>
      </w:r>
      <w:proofErr w:type="spellEnd"/>
      <w:r>
        <w:rPr>
          <w:rFonts w:eastAsia="Arial Unicode MS"/>
        </w:rPr>
        <w:t xml:space="preserve"> </w:t>
      </w:r>
      <w:r w:rsidR="009B633E">
        <w:rPr>
          <w:rFonts w:eastAsia="Arial Unicode MS"/>
        </w:rPr>
        <w:t xml:space="preserve">en discuter librement en grand groupe. </w:t>
      </w:r>
      <w:r w:rsidR="00BF012C">
        <w:rPr>
          <w:rFonts w:eastAsia="Arial Unicode MS"/>
        </w:rPr>
        <w:t>Montrer</w:t>
      </w:r>
      <w:r w:rsidR="00AA2212">
        <w:rPr>
          <w:rFonts w:eastAsia="Arial Unicode MS"/>
        </w:rPr>
        <w:t xml:space="preserve"> le clip</w:t>
      </w:r>
      <w:r w:rsidR="008B2B3C">
        <w:rPr>
          <w:rFonts w:eastAsia="Arial Unicode MS"/>
        </w:rPr>
        <w:t>,</w:t>
      </w:r>
      <w:r w:rsidR="00AA2212">
        <w:rPr>
          <w:rFonts w:eastAsia="Arial Unicode MS"/>
        </w:rPr>
        <w:t xml:space="preserve"> une</w:t>
      </w:r>
      <w:r w:rsidR="008B2B3C">
        <w:rPr>
          <w:rFonts w:eastAsia="Arial Unicode MS"/>
        </w:rPr>
        <w:t xml:space="preserve"> dernière fois</w:t>
      </w:r>
      <w:r w:rsidR="0053129D">
        <w:rPr>
          <w:rFonts w:eastAsia="Arial Unicode MS"/>
        </w:rPr>
        <w:t>, avec les paroles, et laisser les</w:t>
      </w:r>
      <w:r w:rsidR="0053129D" w:rsidRPr="0053129D">
        <w:rPr>
          <w:rFonts w:eastAsia="Arial Unicode MS"/>
        </w:rPr>
        <w:t xml:space="preserve"> </w:t>
      </w:r>
      <w:proofErr w:type="spellStart"/>
      <w:r w:rsidR="0053129D">
        <w:rPr>
          <w:rFonts w:eastAsia="Arial Unicode MS"/>
        </w:rPr>
        <w:t>apprenant</w:t>
      </w:r>
      <w:r w:rsidR="0053129D" w:rsidRPr="005230C3">
        <w:rPr>
          <w:rFonts w:eastAsia="Arial Unicode MS"/>
        </w:rPr>
        <w:t>·e·s</w:t>
      </w:r>
      <w:proofErr w:type="spellEnd"/>
      <w:r w:rsidR="0053129D">
        <w:rPr>
          <w:rFonts w:eastAsia="Arial Unicode MS"/>
        </w:rPr>
        <w:t xml:space="preserve"> chanter s’ils le souhaitent. </w:t>
      </w:r>
    </w:p>
    <w:p w14:paraId="438391CC" w14:textId="77777777" w:rsidR="00241272" w:rsidRPr="00A953C2" w:rsidRDefault="00241272" w:rsidP="000D5377">
      <w:pPr>
        <w:rPr>
          <w:rFonts w:eastAsia="Arial Unicode MS"/>
        </w:rPr>
      </w:pPr>
    </w:p>
    <w:p w14:paraId="297D0A57" w14:textId="77777777" w:rsidR="000D5377" w:rsidRPr="00A953C2" w:rsidRDefault="000D5377" w:rsidP="000D5377">
      <w:pPr>
        <w:pStyle w:val="Pistecorrection"/>
      </w:pPr>
      <w:r w:rsidRPr="00A953C2">
        <w:t>Pistes de correction / Corrigés :</w:t>
      </w:r>
    </w:p>
    <w:p w14:paraId="3D026D2B" w14:textId="77777777" w:rsidR="00E530A3" w:rsidRDefault="009B633E" w:rsidP="003728EE">
      <w:pPr>
        <w:rPr>
          <w:sz w:val="18"/>
          <w:szCs w:val="18"/>
        </w:rPr>
      </w:pPr>
      <w:r>
        <w:rPr>
          <w:sz w:val="18"/>
          <w:szCs w:val="18"/>
        </w:rPr>
        <w:t xml:space="preserve">Les </w:t>
      </w:r>
      <w:r w:rsidR="00E81B24">
        <w:rPr>
          <w:sz w:val="18"/>
          <w:szCs w:val="18"/>
        </w:rPr>
        <w:t>coiffures</w:t>
      </w:r>
      <w:r>
        <w:rPr>
          <w:sz w:val="18"/>
          <w:szCs w:val="18"/>
        </w:rPr>
        <w:t xml:space="preserve">, la voiture rouge décapotable, les maillots de bain et les bonnets de bain, les perruques, </w:t>
      </w:r>
      <w:r w:rsidR="00EF71A0">
        <w:rPr>
          <w:sz w:val="18"/>
          <w:szCs w:val="18"/>
        </w:rPr>
        <w:t xml:space="preserve">le </w:t>
      </w:r>
      <w:r w:rsidR="00EF71A0" w:rsidRPr="00B36F81">
        <w:rPr>
          <w:sz w:val="18"/>
          <w:szCs w:val="18"/>
        </w:rPr>
        <w:t>tourne-</w:t>
      </w:r>
      <w:r w:rsidR="00E530A3" w:rsidRPr="00B36F81">
        <w:rPr>
          <w:sz w:val="18"/>
          <w:szCs w:val="18"/>
        </w:rPr>
        <w:t>disque</w:t>
      </w:r>
      <w:r w:rsidR="00E81B24">
        <w:rPr>
          <w:sz w:val="18"/>
          <w:szCs w:val="18"/>
        </w:rPr>
        <w:t>, les chaises longues, les lunettes, les chaussures,</w:t>
      </w:r>
      <w:r w:rsidR="00E530A3">
        <w:rPr>
          <w:sz w:val="18"/>
          <w:szCs w:val="18"/>
        </w:rPr>
        <w:t xml:space="preserve"> la p</w:t>
      </w:r>
      <w:r w:rsidR="00BF012C">
        <w:rPr>
          <w:sz w:val="18"/>
          <w:szCs w:val="18"/>
        </w:rPr>
        <w:t>iscine* mais aussi les couleurs […]</w:t>
      </w:r>
    </w:p>
    <w:p w14:paraId="2122E1FD" w14:textId="77777777" w:rsidR="003728EE" w:rsidRPr="001E3F02" w:rsidRDefault="00E530A3" w:rsidP="003728EE">
      <w:pPr>
        <w:rPr>
          <w:sz w:val="18"/>
          <w:szCs w:val="18"/>
        </w:rPr>
      </w:pPr>
      <w:r>
        <w:rPr>
          <w:sz w:val="18"/>
          <w:szCs w:val="18"/>
        </w:rPr>
        <w:t xml:space="preserve">* La piscine </w:t>
      </w:r>
      <w:r w:rsidRPr="00BF012C">
        <w:rPr>
          <w:sz w:val="18"/>
          <w:szCs w:val="18"/>
        </w:rPr>
        <w:t>Molitor</w:t>
      </w:r>
      <w:r>
        <w:rPr>
          <w:sz w:val="18"/>
          <w:szCs w:val="18"/>
        </w:rPr>
        <w:t xml:space="preserve"> à Paris</w:t>
      </w:r>
    </w:p>
    <w:p w14:paraId="524478CE" w14:textId="77777777" w:rsidR="006C0EC2" w:rsidRDefault="006C0EC2"/>
    <w:p w14:paraId="27DB6522" w14:textId="77777777" w:rsidR="001E3F02" w:rsidRPr="00686E1C" w:rsidRDefault="001E3F02" w:rsidP="001E3F02">
      <w:pPr>
        <w:pStyle w:val="Titre2"/>
      </w:pPr>
      <w:bookmarkStart w:id="9" w:name="_Toc525203127"/>
      <w:r>
        <w:t>Étape 4</w:t>
      </w:r>
      <w:r w:rsidRPr="009168AF">
        <w:t xml:space="preserve"> – </w:t>
      </w:r>
      <w:r>
        <w:t xml:space="preserve">Au </w:t>
      </w:r>
      <w:r w:rsidR="001340F1">
        <w:t>cœur de l’action</w:t>
      </w:r>
      <w:bookmarkEnd w:id="9"/>
    </w:p>
    <w:p w14:paraId="26C38B37" w14:textId="77777777" w:rsidR="001E3F02" w:rsidRDefault="00E530A3" w:rsidP="001E3F02">
      <w:pPr>
        <w:pStyle w:val="Titre3"/>
      </w:pPr>
      <w:bookmarkStart w:id="10" w:name="_Toc525203128"/>
      <w:r>
        <w:t>Argumenter pour convaincre</w:t>
      </w:r>
      <w:bookmarkEnd w:id="10"/>
      <w:r w:rsidR="001E3F02">
        <w:t xml:space="preserve"> </w:t>
      </w:r>
    </w:p>
    <w:p w14:paraId="36C089DC" w14:textId="77777777" w:rsidR="001E3F02" w:rsidRPr="00FF0A63" w:rsidRDefault="00E530A3" w:rsidP="001E3F02">
      <w:pPr>
        <w:pStyle w:val="Infosactivit"/>
        <w:rPr>
          <w:rFonts w:eastAsia="Arial Unicode MS"/>
        </w:rPr>
      </w:pPr>
      <w:r>
        <w:rPr>
          <w:b/>
        </w:rPr>
        <w:t xml:space="preserve">Production orale </w:t>
      </w:r>
      <w:r w:rsidR="001E3F02">
        <w:t xml:space="preserve">– </w:t>
      </w:r>
      <w:r>
        <w:t>binômes – 30</w:t>
      </w:r>
      <w:r w:rsidR="001340F1">
        <w:t xml:space="preserve"> min </w:t>
      </w:r>
    </w:p>
    <w:p w14:paraId="13757E56" w14:textId="77777777" w:rsidR="001340F1" w:rsidRDefault="001340F1" w:rsidP="001E3F02">
      <w:pPr>
        <w:rPr>
          <w:rFonts w:eastAsia="Arial Unicode MS"/>
        </w:rPr>
      </w:pPr>
      <w:r>
        <w:rPr>
          <w:rFonts w:eastAsia="Arial Unicode MS"/>
        </w:rPr>
        <w:t>C</w:t>
      </w:r>
      <w:r w:rsidR="00E530A3">
        <w:rPr>
          <w:rFonts w:eastAsia="Arial Unicode MS"/>
        </w:rPr>
        <w:t xml:space="preserve">onstituer de nouveaux binômes. </w:t>
      </w:r>
      <w:r>
        <w:rPr>
          <w:rFonts w:eastAsia="Arial Unicode MS"/>
        </w:rPr>
        <w:t xml:space="preserve"> </w:t>
      </w:r>
    </w:p>
    <w:p w14:paraId="1D7C72AD" w14:textId="77777777" w:rsidR="00C4488D" w:rsidRDefault="00E530A3" w:rsidP="001E3F02">
      <w:pPr>
        <w:rPr>
          <w:rFonts w:eastAsia="Arial Unicode MS"/>
          <w:i/>
        </w:rPr>
      </w:pPr>
      <w:r>
        <w:rPr>
          <w:rFonts w:eastAsia="Arial Unicode MS" w:cs="Tahoma"/>
        </w:rPr>
        <w:t>À</w:t>
      </w:r>
      <w:r>
        <w:rPr>
          <w:rFonts w:eastAsia="Arial Unicode MS"/>
        </w:rPr>
        <w:t xml:space="preserve"> deux. </w:t>
      </w:r>
      <w:r>
        <w:rPr>
          <w:rFonts w:eastAsia="Arial Unicode MS"/>
          <w:i/>
        </w:rPr>
        <w:t>Demain</w:t>
      </w:r>
      <w:r w:rsidR="002D2859" w:rsidRPr="0057269D">
        <w:rPr>
          <w:rFonts w:eastAsia="Arial Unicode MS"/>
          <w:i/>
        </w:rPr>
        <w:t xml:space="preserve">, </w:t>
      </w:r>
      <w:r w:rsidRPr="0057269D">
        <w:rPr>
          <w:rFonts w:eastAsia="Arial Unicode MS"/>
          <w:i/>
        </w:rPr>
        <w:t>c’est mardi</w:t>
      </w:r>
      <w:r w:rsidR="00C4488D">
        <w:rPr>
          <w:rFonts w:eastAsia="Arial Unicode MS"/>
          <w:i/>
        </w:rPr>
        <w:t xml:space="preserve"> et </w:t>
      </w:r>
      <w:r>
        <w:rPr>
          <w:rFonts w:eastAsia="Arial Unicode MS"/>
          <w:i/>
        </w:rPr>
        <w:t xml:space="preserve">la météo annonce une </w:t>
      </w:r>
      <w:r w:rsidR="00C4488D">
        <w:rPr>
          <w:rFonts w:eastAsia="Arial Unicode MS"/>
          <w:i/>
        </w:rPr>
        <w:t xml:space="preserve">magnifique </w:t>
      </w:r>
      <w:r>
        <w:rPr>
          <w:rFonts w:eastAsia="Arial Unicode MS"/>
          <w:i/>
        </w:rPr>
        <w:t xml:space="preserve">journée </w:t>
      </w:r>
      <w:r w:rsidR="00C4488D">
        <w:rPr>
          <w:rFonts w:eastAsia="Arial Unicode MS"/>
          <w:i/>
        </w:rPr>
        <w:t xml:space="preserve">ensoleillée. Vous décidez donc de prendre votre journée pour en profiter et vous téléphonez à votre </w:t>
      </w:r>
      <w:proofErr w:type="spellStart"/>
      <w:r w:rsidR="00C4488D">
        <w:rPr>
          <w:rFonts w:eastAsia="Arial Unicode MS"/>
          <w:i/>
        </w:rPr>
        <w:t>meilleur</w:t>
      </w:r>
      <w:r w:rsidR="00C4488D" w:rsidRPr="00C4488D">
        <w:rPr>
          <w:rFonts w:eastAsia="Arial Unicode MS"/>
          <w:i/>
        </w:rPr>
        <w:t>·e</w:t>
      </w:r>
      <w:proofErr w:type="spellEnd"/>
      <w:r w:rsidR="00C4488D">
        <w:rPr>
          <w:rFonts w:eastAsia="Arial Unicode MS"/>
          <w:i/>
        </w:rPr>
        <w:t xml:space="preserve"> </w:t>
      </w:r>
      <w:proofErr w:type="spellStart"/>
      <w:r w:rsidR="00C4488D">
        <w:rPr>
          <w:rFonts w:eastAsia="Arial Unicode MS"/>
          <w:i/>
        </w:rPr>
        <w:t>ami</w:t>
      </w:r>
      <w:r w:rsidR="00C4488D" w:rsidRPr="00C4488D">
        <w:rPr>
          <w:rFonts w:eastAsia="Arial Unicode MS"/>
          <w:i/>
        </w:rPr>
        <w:t>·e</w:t>
      </w:r>
      <w:proofErr w:type="spellEnd"/>
      <w:r w:rsidR="00C4488D">
        <w:rPr>
          <w:rFonts w:eastAsia="Arial Unicode MS"/>
          <w:i/>
        </w:rPr>
        <w:t xml:space="preserve"> pour lui proposer de vous accompagner. Malheureusement, </w:t>
      </w:r>
      <w:proofErr w:type="spellStart"/>
      <w:r w:rsidR="00C4488D">
        <w:rPr>
          <w:rFonts w:eastAsia="Arial Unicode MS"/>
          <w:i/>
        </w:rPr>
        <w:t>il</w:t>
      </w:r>
      <w:r w:rsidR="00C4488D" w:rsidRPr="00C4488D">
        <w:rPr>
          <w:rFonts w:eastAsia="Arial Unicode MS"/>
          <w:i/>
        </w:rPr>
        <w:t>·e</w:t>
      </w:r>
      <w:r w:rsidR="00C4488D">
        <w:rPr>
          <w:rFonts w:eastAsia="Arial Unicode MS"/>
          <w:i/>
        </w:rPr>
        <w:t>lle</w:t>
      </w:r>
      <w:proofErr w:type="spellEnd"/>
      <w:r w:rsidR="00C4488D">
        <w:rPr>
          <w:rFonts w:eastAsia="Arial Unicode MS"/>
          <w:i/>
        </w:rPr>
        <w:t xml:space="preserve"> hésite à se libérer</w:t>
      </w:r>
      <w:r w:rsidR="00462FCE">
        <w:rPr>
          <w:rFonts w:eastAsia="Arial Unicode MS"/>
          <w:i/>
        </w:rPr>
        <w:t>,</w:t>
      </w:r>
      <w:r w:rsidR="00C4488D">
        <w:rPr>
          <w:rFonts w:eastAsia="Arial Unicode MS"/>
          <w:i/>
        </w:rPr>
        <w:t xml:space="preserve"> car </w:t>
      </w:r>
      <w:proofErr w:type="spellStart"/>
      <w:r w:rsidR="00C4488D">
        <w:rPr>
          <w:rFonts w:eastAsia="Arial Unicode MS"/>
          <w:i/>
        </w:rPr>
        <w:t>il</w:t>
      </w:r>
      <w:r w:rsidR="00C4488D" w:rsidRPr="00C4488D">
        <w:rPr>
          <w:rFonts w:eastAsia="Arial Unicode MS"/>
          <w:i/>
        </w:rPr>
        <w:t>·e</w:t>
      </w:r>
      <w:r w:rsidR="00C4488D">
        <w:rPr>
          <w:rFonts w:eastAsia="Arial Unicode MS"/>
          <w:i/>
        </w:rPr>
        <w:t>lle</w:t>
      </w:r>
      <w:proofErr w:type="spellEnd"/>
      <w:r w:rsidR="00C4488D">
        <w:rPr>
          <w:rFonts w:eastAsia="Arial Unicode MS"/>
          <w:i/>
        </w:rPr>
        <w:t xml:space="preserve"> a beaucoup de travail en ce moment. Vous essayez de </w:t>
      </w:r>
      <w:proofErr w:type="spellStart"/>
      <w:r w:rsidR="00C4488D">
        <w:rPr>
          <w:rFonts w:eastAsia="Arial Unicode MS"/>
          <w:i/>
        </w:rPr>
        <w:t>le</w:t>
      </w:r>
      <w:r w:rsidR="00625D64" w:rsidRPr="00C4488D">
        <w:rPr>
          <w:rFonts w:eastAsia="Arial Unicode MS"/>
          <w:i/>
        </w:rPr>
        <w:t>·</w:t>
      </w:r>
      <w:r w:rsidR="00625D64">
        <w:rPr>
          <w:rFonts w:eastAsia="Arial Unicode MS"/>
          <w:i/>
        </w:rPr>
        <w:t>la</w:t>
      </w:r>
      <w:proofErr w:type="spellEnd"/>
      <w:r w:rsidR="00625D64">
        <w:rPr>
          <w:rFonts w:eastAsia="Arial Unicode MS"/>
          <w:i/>
        </w:rPr>
        <w:t xml:space="preserve"> convaincre de venir avec vous. </w:t>
      </w:r>
    </w:p>
    <w:p w14:paraId="4A480A9F" w14:textId="77777777" w:rsidR="001340F1" w:rsidRDefault="007D3957" w:rsidP="001E3F02">
      <w:pPr>
        <w:rPr>
          <w:rFonts w:eastAsia="Arial Unicode MS"/>
        </w:rPr>
      </w:pPr>
      <w:r>
        <w:rPr>
          <w:rFonts w:eastAsia="Arial Unicode MS"/>
        </w:rPr>
        <w:t xml:space="preserve">Inviter les </w:t>
      </w:r>
      <w:proofErr w:type="spellStart"/>
      <w:r>
        <w:rPr>
          <w:rFonts w:eastAsia="Arial Unicode MS"/>
        </w:rPr>
        <w:t>apprenant</w:t>
      </w:r>
      <w:r w:rsidRPr="005230C3">
        <w:rPr>
          <w:rFonts w:eastAsia="Arial Unicode MS"/>
        </w:rPr>
        <w:t>·e·s</w:t>
      </w:r>
      <w:proofErr w:type="spellEnd"/>
      <w:r>
        <w:rPr>
          <w:rFonts w:eastAsia="Arial Unicode MS"/>
        </w:rPr>
        <w:t xml:space="preserve"> à réemployer les expressions vues dans l’activité 2. </w:t>
      </w:r>
      <w:r w:rsidR="00677A63">
        <w:rPr>
          <w:rFonts w:eastAsia="Arial Unicode MS"/>
        </w:rPr>
        <w:t>Circuler dans les groupes</w:t>
      </w:r>
      <w:r w:rsidR="00625D64">
        <w:rPr>
          <w:rFonts w:eastAsia="Arial Unicode MS"/>
        </w:rPr>
        <w:t xml:space="preserve"> p</w:t>
      </w:r>
      <w:r w:rsidR="00BF012C">
        <w:rPr>
          <w:rFonts w:eastAsia="Arial Unicode MS"/>
        </w:rPr>
        <w:t xml:space="preserve">our apporter aide et correction, </w:t>
      </w:r>
      <w:r w:rsidR="00625D64">
        <w:rPr>
          <w:rFonts w:eastAsia="Arial Unicode MS"/>
        </w:rPr>
        <w:t>puis i</w:t>
      </w:r>
      <w:r w:rsidR="00BF012C">
        <w:rPr>
          <w:rFonts w:eastAsia="Arial Unicode MS"/>
        </w:rPr>
        <w:t xml:space="preserve">nviter </w:t>
      </w:r>
      <w:r w:rsidR="0057269D">
        <w:rPr>
          <w:rFonts w:eastAsia="Arial Unicode MS"/>
        </w:rPr>
        <w:t xml:space="preserve">chaque </w:t>
      </w:r>
      <w:r w:rsidR="00625D64">
        <w:rPr>
          <w:rFonts w:eastAsia="Arial Unicode MS"/>
        </w:rPr>
        <w:t xml:space="preserve">binôme à présenter son dialogue à la classe. </w:t>
      </w:r>
      <w:r w:rsidR="0057269D">
        <w:rPr>
          <w:rFonts w:eastAsia="Arial Unicode MS"/>
        </w:rPr>
        <w:t xml:space="preserve"> </w:t>
      </w:r>
      <w:r w:rsidR="002D2859">
        <w:rPr>
          <w:rFonts w:eastAsia="Arial Unicode MS"/>
        </w:rPr>
        <w:t xml:space="preserve"> </w:t>
      </w:r>
    </w:p>
    <w:p w14:paraId="48CC634F" w14:textId="77777777" w:rsidR="001E3F02" w:rsidRPr="00A953C2" w:rsidRDefault="001E3F02" w:rsidP="001E3F02">
      <w:pPr>
        <w:rPr>
          <w:rFonts w:eastAsia="Arial Unicode MS"/>
        </w:rPr>
      </w:pPr>
    </w:p>
    <w:p w14:paraId="640A969A" w14:textId="77777777" w:rsidR="001E3F02" w:rsidRPr="00A953C2" w:rsidRDefault="001E3F02" w:rsidP="001E3F02">
      <w:pPr>
        <w:pStyle w:val="Pistecorrection"/>
      </w:pPr>
      <w:r w:rsidRPr="00A953C2">
        <w:t>Pistes de correction / Corrigés :</w:t>
      </w:r>
    </w:p>
    <w:p w14:paraId="05408809" w14:textId="77777777" w:rsidR="00677A63" w:rsidRDefault="00677A63" w:rsidP="007F37CA">
      <w:pPr>
        <w:pStyle w:val="Pistecorrectiontexte"/>
      </w:pPr>
      <w:r>
        <w:t>- Bonjour Sophie.</w:t>
      </w:r>
    </w:p>
    <w:p w14:paraId="17AF7EF0" w14:textId="77777777" w:rsidR="00677A63" w:rsidRDefault="00677A63" w:rsidP="007F37CA">
      <w:pPr>
        <w:pStyle w:val="Pistecorrectiontexte"/>
      </w:pPr>
      <w:r>
        <w:t xml:space="preserve">- Bonjour. Comment ça va en ce moment ? </w:t>
      </w:r>
    </w:p>
    <w:p w14:paraId="42A58378" w14:textId="77777777" w:rsidR="00677A63" w:rsidRDefault="00677A63" w:rsidP="007F37CA">
      <w:pPr>
        <w:pStyle w:val="Pistecorrectiontexte"/>
      </w:pPr>
      <w:r>
        <w:t xml:space="preserve">- </w:t>
      </w:r>
      <w:r>
        <w:rPr>
          <w:rFonts w:ascii="Times New Roman" w:hAnsi="Times New Roman"/>
        </w:rPr>
        <w:t>Ç</w:t>
      </w:r>
      <w:r>
        <w:t xml:space="preserve">a va mais j’ai beaucoup de travail. </w:t>
      </w:r>
    </w:p>
    <w:p w14:paraId="62B17AF8" w14:textId="77777777" w:rsidR="00677A63" w:rsidRDefault="00677A63" w:rsidP="007F37CA">
      <w:pPr>
        <w:pStyle w:val="Pistecorrectiontexte"/>
      </w:pPr>
      <w:r>
        <w:t>- Et si on passait l’après-midi ensemble demain. On pourrait aller faire du shopping.</w:t>
      </w:r>
    </w:p>
    <w:p w14:paraId="4DC756E8" w14:textId="77777777" w:rsidR="00677A63" w:rsidRDefault="00677A63" w:rsidP="007F37CA">
      <w:pPr>
        <w:pStyle w:val="Pistecorrectiontexte"/>
      </w:pPr>
      <w:r>
        <w:t xml:space="preserve">- Impossible ! J’ai vraiment trop de travail. </w:t>
      </w:r>
    </w:p>
    <w:p w14:paraId="735DE1D0" w14:textId="77777777" w:rsidR="00677A63" w:rsidRDefault="00677A63" w:rsidP="007F37CA">
      <w:pPr>
        <w:pStyle w:val="Pistecorrectiontexte"/>
        <w:rPr>
          <w:szCs w:val="18"/>
        </w:rPr>
      </w:pPr>
      <w:r>
        <w:t>- Mais la météo annonce une très belle journée !</w:t>
      </w:r>
      <w:r w:rsidRPr="00677A63">
        <w:rPr>
          <w:rFonts w:hint="eastAsia"/>
          <w:szCs w:val="18"/>
        </w:rPr>
        <w:t xml:space="preserve"> </w:t>
      </w:r>
      <w:r w:rsidRPr="004966D1">
        <w:rPr>
          <w:rFonts w:hint="eastAsia"/>
          <w:szCs w:val="18"/>
        </w:rPr>
        <w:t>Ce serait dommage de ne pas en profiter.</w:t>
      </w:r>
    </w:p>
    <w:p w14:paraId="73ACD91A" w14:textId="77777777" w:rsidR="00677A63" w:rsidRDefault="00677A63" w:rsidP="007F37CA">
      <w:pPr>
        <w:pStyle w:val="Pistecorrectiontexte"/>
      </w:pPr>
      <w:r>
        <w:rPr>
          <w:szCs w:val="18"/>
        </w:rPr>
        <w:t xml:space="preserve">[…] </w:t>
      </w:r>
    </w:p>
    <w:p w14:paraId="4911B40E" w14:textId="77777777" w:rsidR="00C077D8" w:rsidRDefault="00C077D8" w:rsidP="007F37CA">
      <w:pPr>
        <w:pStyle w:val="Pistecorrectiontexte"/>
      </w:pPr>
    </w:p>
    <w:p w14:paraId="47354F6F" w14:textId="77777777" w:rsidR="00C077D8" w:rsidRDefault="00C077D8" w:rsidP="007F37CA">
      <w:pPr>
        <w:pStyle w:val="Pistecorrectiontexte"/>
      </w:pPr>
    </w:p>
    <w:sectPr w:rsidR="00C077D8" w:rsidSect="007F37CA">
      <w:type w:val="continuous"/>
      <w:pgSz w:w="11900" w:h="16840"/>
      <w:pgMar w:top="1417" w:right="1134" w:bottom="993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57AC07" w14:textId="77777777" w:rsidR="005C2AF6" w:rsidRDefault="005C2AF6" w:rsidP="0026095A">
      <w:r>
        <w:separator/>
      </w:r>
    </w:p>
  </w:endnote>
  <w:endnote w:type="continuationSeparator" w:id="0">
    <w:p w14:paraId="346BE34B" w14:textId="77777777" w:rsidR="005C2AF6" w:rsidRDefault="005C2AF6" w:rsidP="00260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4A0" w:firstRow="1" w:lastRow="0" w:firstColumn="1" w:lastColumn="0" w:noHBand="0" w:noVBand="1"/>
    </w:tblPr>
    <w:tblGrid>
      <w:gridCol w:w="4361"/>
      <w:gridCol w:w="1560"/>
      <w:gridCol w:w="3927"/>
    </w:tblGrid>
    <w:tr w:rsidR="00FF0A63" w:rsidRPr="009168AF" w14:paraId="28726E05" w14:textId="77777777" w:rsidTr="009168AF">
      <w:trPr>
        <w:trHeight w:val="74"/>
      </w:trPr>
      <w:tc>
        <w:tcPr>
          <w:tcW w:w="2214" w:type="pct"/>
          <w:tcBorders>
            <w:bottom w:val="single" w:sz="4" w:space="0" w:color="A6A6A6"/>
          </w:tcBorders>
          <w:shd w:val="clear" w:color="auto" w:fill="auto"/>
          <w:vAlign w:val="center"/>
        </w:tcPr>
        <w:p w14:paraId="000817B2" w14:textId="77777777" w:rsidR="00FF0A63" w:rsidRPr="009168AF" w:rsidRDefault="00FF0A63" w:rsidP="0026095A">
          <w:pPr>
            <w:pStyle w:val="Pieddepagefiche"/>
          </w:pPr>
          <w:r w:rsidRPr="009168AF">
            <w:t xml:space="preserve">Fiche réalisée par : </w:t>
          </w:r>
          <w:r w:rsidR="007F37CA">
            <w:t>Murielle Bidault</w:t>
          </w:r>
        </w:p>
      </w:tc>
      <w:tc>
        <w:tcPr>
          <w:tcW w:w="792" w:type="pct"/>
          <w:vMerge w:val="restart"/>
          <w:shd w:val="clear" w:color="auto" w:fill="auto"/>
          <w:vAlign w:val="center"/>
        </w:tcPr>
        <w:p w14:paraId="5181CA0D" w14:textId="77777777" w:rsidR="00FF0A63" w:rsidRPr="009168AF" w:rsidRDefault="00FF0A63" w:rsidP="009168AF">
          <w:pPr>
            <w:pStyle w:val="Pieddepagefiche"/>
            <w:jc w:val="center"/>
            <w:rPr>
              <w:b/>
              <w:bCs/>
              <w:szCs w:val="18"/>
            </w:rPr>
          </w:pPr>
          <w:r w:rsidRPr="009168AF">
            <w:rPr>
              <w:szCs w:val="18"/>
            </w:rPr>
            <w:t xml:space="preserve">Page </w:t>
          </w:r>
          <w:r w:rsidR="005843EB"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PAGE</w:instrText>
          </w:r>
          <w:r w:rsidR="005843EB" w:rsidRPr="009168AF">
            <w:rPr>
              <w:b/>
              <w:bCs/>
              <w:szCs w:val="18"/>
            </w:rPr>
            <w:fldChar w:fldCharType="separate"/>
          </w:r>
          <w:r w:rsidR="00614E6E">
            <w:rPr>
              <w:b/>
              <w:bCs/>
              <w:noProof/>
              <w:szCs w:val="18"/>
            </w:rPr>
            <w:t>1</w:t>
          </w:r>
          <w:r w:rsidR="005843EB" w:rsidRPr="009168AF">
            <w:rPr>
              <w:b/>
              <w:bCs/>
              <w:szCs w:val="18"/>
            </w:rPr>
            <w:fldChar w:fldCharType="end"/>
          </w:r>
          <w:r w:rsidRPr="009168AF">
            <w:rPr>
              <w:szCs w:val="18"/>
            </w:rPr>
            <w:t xml:space="preserve"> sur </w:t>
          </w:r>
          <w:r w:rsidR="005843EB"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NUMPAGES</w:instrText>
          </w:r>
          <w:r w:rsidR="005843EB" w:rsidRPr="009168AF">
            <w:rPr>
              <w:b/>
              <w:bCs/>
              <w:szCs w:val="18"/>
            </w:rPr>
            <w:fldChar w:fldCharType="separate"/>
          </w:r>
          <w:r w:rsidR="00614E6E">
            <w:rPr>
              <w:b/>
              <w:bCs/>
              <w:noProof/>
              <w:szCs w:val="18"/>
            </w:rPr>
            <w:t>3</w:t>
          </w:r>
          <w:r w:rsidR="005843EB" w:rsidRPr="009168AF">
            <w:rPr>
              <w:b/>
              <w:bCs/>
              <w:szCs w:val="18"/>
            </w:rPr>
            <w:fldChar w:fldCharType="end"/>
          </w:r>
        </w:p>
      </w:tc>
      <w:tc>
        <w:tcPr>
          <w:tcW w:w="1994" w:type="pct"/>
          <w:tcBorders>
            <w:bottom w:val="single" w:sz="4" w:space="0" w:color="A6A6A6"/>
          </w:tcBorders>
          <w:shd w:val="clear" w:color="auto" w:fill="auto"/>
          <w:vAlign w:val="center"/>
        </w:tcPr>
        <w:p w14:paraId="7B312C03" w14:textId="77777777" w:rsidR="00FF0A63" w:rsidRPr="009168AF" w:rsidRDefault="00FF0A63" w:rsidP="009168AF">
          <w:pPr>
            <w:pStyle w:val="Pieddepagefiche"/>
            <w:jc w:val="right"/>
          </w:pPr>
        </w:p>
      </w:tc>
    </w:tr>
    <w:tr w:rsidR="00FF0A63" w:rsidRPr="009168AF" w14:paraId="5D52AB0F" w14:textId="77777777" w:rsidTr="009168AF">
      <w:trPr>
        <w:trHeight w:val="74"/>
      </w:trPr>
      <w:tc>
        <w:tcPr>
          <w:tcW w:w="2214" w:type="pct"/>
          <w:tcBorders>
            <w:top w:val="single" w:sz="4" w:space="0" w:color="A6A6A6"/>
          </w:tcBorders>
          <w:shd w:val="clear" w:color="auto" w:fill="auto"/>
          <w:vAlign w:val="center"/>
        </w:tcPr>
        <w:p w14:paraId="48F38444" w14:textId="77777777" w:rsidR="00FF0A63" w:rsidRPr="009168AF" w:rsidRDefault="007F37CA" w:rsidP="0026095A">
          <w:pPr>
            <w:pStyle w:val="Pieddepagefiche"/>
          </w:pPr>
          <w:r>
            <w:rPr>
              <w:szCs w:val="18"/>
            </w:rPr>
            <w:t>CAVILAM – Alliance française</w:t>
          </w:r>
        </w:p>
      </w:tc>
      <w:tc>
        <w:tcPr>
          <w:tcW w:w="792" w:type="pct"/>
          <w:vMerge/>
          <w:shd w:val="clear" w:color="auto" w:fill="auto"/>
          <w:vAlign w:val="center"/>
        </w:tcPr>
        <w:p w14:paraId="4126055C" w14:textId="77777777" w:rsidR="00FF0A63" w:rsidRPr="009168AF" w:rsidRDefault="00FF0A63" w:rsidP="0026095A">
          <w:pPr>
            <w:pStyle w:val="Pieddepagefiche"/>
          </w:pPr>
        </w:p>
      </w:tc>
      <w:tc>
        <w:tcPr>
          <w:tcW w:w="1994" w:type="pct"/>
          <w:tcBorders>
            <w:top w:val="single" w:sz="4" w:space="0" w:color="A6A6A6"/>
          </w:tcBorders>
          <w:shd w:val="clear" w:color="auto" w:fill="auto"/>
          <w:vAlign w:val="center"/>
        </w:tcPr>
        <w:p w14:paraId="6AA88066" w14:textId="77777777" w:rsidR="00FF0A63" w:rsidRPr="009168AF" w:rsidRDefault="005C2AF6" w:rsidP="009168AF">
          <w:pPr>
            <w:pStyle w:val="Pieddepagefiche"/>
            <w:jc w:val="right"/>
            <w:rPr>
              <w:szCs w:val="18"/>
            </w:rPr>
          </w:pPr>
          <w:r>
            <w:fldChar w:fldCharType="begin"/>
          </w:r>
          <w:r>
            <w:instrText xml:space="preserve"> STYLEREF  "Mise en ligne"  \* MERGEFORMAT </w:instrText>
          </w:r>
          <w:r>
            <w:fldChar w:fldCharType="separate"/>
          </w:r>
          <w:r w:rsidR="00614E6E">
            <w:rPr>
              <w:noProof/>
            </w:rPr>
            <w:t>septembre 2018</w:t>
          </w:r>
          <w:r>
            <w:rPr>
              <w:noProof/>
            </w:rPr>
            <w:fldChar w:fldCharType="end"/>
          </w:r>
        </w:p>
      </w:tc>
    </w:tr>
  </w:tbl>
  <w:p w14:paraId="47794EC4" w14:textId="77777777" w:rsidR="00FF0A63" w:rsidRDefault="00FF0A63" w:rsidP="00204A25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E6BD15" w14:textId="77777777" w:rsidR="005C2AF6" w:rsidRDefault="005C2AF6" w:rsidP="0026095A">
      <w:r>
        <w:separator/>
      </w:r>
    </w:p>
  </w:footnote>
  <w:footnote w:type="continuationSeparator" w:id="0">
    <w:p w14:paraId="42D21163" w14:textId="77777777" w:rsidR="005C2AF6" w:rsidRDefault="005C2AF6" w:rsidP="0026095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right"/>
      <w:tblLook w:val="04A0" w:firstRow="1" w:lastRow="0" w:firstColumn="1" w:lastColumn="0" w:noHBand="0" w:noVBand="1"/>
    </w:tblPr>
    <w:tblGrid>
      <w:gridCol w:w="3471"/>
      <w:gridCol w:w="554"/>
    </w:tblGrid>
    <w:tr w:rsidR="00FF0A63" w:rsidRPr="009168AF" w14:paraId="4247D72B" w14:textId="77777777" w:rsidTr="009168AF">
      <w:trPr>
        <w:trHeight w:val="71"/>
        <w:jc w:val="right"/>
      </w:trPr>
      <w:tc>
        <w:tcPr>
          <w:tcW w:w="3471" w:type="dxa"/>
          <w:shd w:val="clear" w:color="auto" w:fill="auto"/>
          <w:vAlign w:val="bottom"/>
        </w:tcPr>
        <w:p w14:paraId="6DFC74A1" w14:textId="77777777" w:rsidR="00FF0A63" w:rsidRPr="009168AF" w:rsidRDefault="00FF0A63" w:rsidP="009168AF">
          <w:pPr>
            <w:pStyle w:val="En-tte"/>
            <w:jc w:val="right"/>
            <w:rPr>
              <w:color w:val="A6A6A6"/>
              <w:sz w:val="16"/>
            </w:rPr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57728" behindDoc="1" locked="0" layoutInCell="1" allowOverlap="1" wp14:anchorId="29F121E1" wp14:editId="22AD6BD0">
                <wp:simplePos x="0" y="0"/>
                <wp:positionH relativeFrom="column">
                  <wp:posOffset>-4785360</wp:posOffset>
                </wp:positionH>
                <wp:positionV relativeFrom="paragraph">
                  <wp:posOffset>-467360</wp:posOffset>
                </wp:positionV>
                <wp:extent cx="8014970" cy="826135"/>
                <wp:effectExtent l="0" t="0" r="11430" b="12065"/>
                <wp:wrapNone/>
                <wp:docPr id="6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14970" cy="82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5C2AF6">
            <w:fldChar w:fldCharType="begin"/>
          </w:r>
          <w:r w:rsidR="005C2AF6">
            <w:instrText xml:space="preserve"> STYLEREF "Titre;Titre fiche" \* MERGEFORMAT </w:instrText>
          </w:r>
          <w:r w:rsidR="005C2AF6">
            <w:fldChar w:fldCharType="separate"/>
          </w:r>
          <w:r w:rsidR="00614E6E" w:rsidRPr="00614E6E">
            <w:rPr>
              <w:noProof/>
              <w:color w:val="A6A6A6"/>
              <w:sz w:val="16"/>
            </w:rPr>
            <w:t>Les Parisiennes – « Il fait trop beau pour travailler »</w:t>
          </w:r>
          <w:r w:rsidR="005C2AF6">
            <w:rPr>
              <w:noProof/>
              <w:color w:val="A6A6A6"/>
              <w:sz w:val="16"/>
            </w:rPr>
            <w:fldChar w:fldCharType="end"/>
          </w:r>
        </w:p>
      </w:tc>
      <w:tc>
        <w:tcPr>
          <w:tcW w:w="0" w:type="auto"/>
          <w:vMerge w:val="restart"/>
          <w:shd w:val="clear" w:color="auto" w:fill="auto"/>
          <w:vAlign w:val="center"/>
        </w:tcPr>
        <w:p w14:paraId="09133E40" w14:textId="77777777" w:rsidR="00FF0A63" w:rsidRPr="009168AF" w:rsidRDefault="009E362D" w:rsidP="009168AF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720DD171" wp14:editId="1728D5D0">
                <wp:extent cx="214630" cy="214630"/>
                <wp:effectExtent l="0" t="0" r="0" b="0"/>
                <wp:docPr id="3" name="Image 8" descr="SYSTEME:Users:vmoisan:Desktop:Gabarit BNF:B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8" descr="SYSTEME:Users:vmoisan:Desktop:Gabarit BNF:B1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F0A63" w:rsidRPr="009168AF" w14:paraId="199690AC" w14:textId="77777777" w:rsidTr="009168AF">
      <w:trPr>
        <w:trHeight w:val="110"/>
        <w:jc w:val="right"/>
      </w:trPr>
      <w:tc>
        <w:tcPr>
          <w:tcW w:w="3471" w:type="dxa"/>
          <w:shd w:val="clear" w:color="auto" w:fill="auto"/>
        </w:tcPr>
        <w:p w14:paraId="5916761E" w14:textId="77777777" w:rsidR="00FF0A63" w:rsidRPr="009168AF" w:rsidRDefault="00FF0A63" w:rsidP="009168AF">
          <w:pPr>
            <w:pStyle w:val="En-tte"/>
            <w:jc w:val="right"/>
            <w:rPr>
              <w:i/>
              <w:color w:val="A6A6A6"/>
              <w:sz w:val="16"/>
            </w:rPr>
          </w:pPr>
        </w:p>
      </w:tc>
      <w:tc>
        <w:tcPr>
          <w:tcW w:w="0" w:type="auto"/>
          <w:vMerge/>
          <w:shd w:val="clear" w:color="auto" w:fill="auto"/>
        </w:tcPr>
        <w:p w14:paraId="4DBE5382" w14:textId="77777777" w:rsidR="00FF0A63" w:rsidRPr="009168AF" w:rsidRDefault="00FF0A63" w:rsidP="009168AF">
          <w:pPr>
            <w:jc w:val="right"/>
            <w:rPr>
              <w:noProof/>
              <w:lang w:eastAsia="fr-FR"/>
            </w:rPr>
          </w:pPr>
        </w:p>
      </w:tc>
    </w:tr>
  </w:tbl>
  <w:p w14:paraId="4038E649" w14:textId="77777777" w:rsidR="00FF0A63" w:rsidRDefault="00FF0A63" w:rsidP="00204A25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63.65pt;height:34.35pt" o:bullet="t">
        <v:imagedata r:id="rId1" o:title="Fleche"/>
      </v:shape>
    </w:pict>
  </w:numPicBullet>
  <w:abstractNum w:abstractNumId="0">
    <w:nsid w:val="FFFFFF1D"/>
    <w:multiLevelType w:val="multilevel"/>
    <w:tmpl w:val="796CBD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D125F1"/>
    <w:multiLevelType w:val="multilevel"/>
    <w:tmpl w:val="B73286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A61E0"/>
    <w:multiLevelType w:val="multilevel"/>
    <w:tmpl w:val="DE54D02E"/>
    <w:lvl w:ilvl="0">
      <w:start w:val="1"/>
      <w:numFmt w:val="bullet"/>
      <w:lvlText w:val=""/>
      <w:lvlJc w:val="left"/>
      <w:pPr>
        <w:ind w:left="0" w:firstLine="18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E62F42"/>
    <w:multiLevelType w:val="multilevel"/>
    <w:tmpl w:val="FAECC642"/>
    <w:lvl w:ilvl="0">
      <w:start w:val="1"/>
      <w:numFmt w:val="bullet"/>
      <w:lvlText w:val=""/>
      <w:lvlJc w:val="left"/>
      <w:pPr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197837"/>
    <w:multiLevelType w:val="hybridMultilevel"/>
    <w:tmpl w:val="4678D0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C47468"/>
    <w:multiLevelType w:val="multilevel"/>
    <w:tmpl w:val="5B2E8A94"/>
    <w:lvl w:ilvl="0">
      <w:start w:val="1"/>
      <w:numFmt w:val="bullet"/>
      <w:lvlText w:val=""/>
      <w:lvlPicBulletId w:val="0"/>
      <w:lvlJc w:val="right"/>
      <w:pPr>
        <w:ind w:left="187" w:firstLine="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F767C2"/>
    <w:multiLevelType w:val="hybridMultilevel"/>
    <w:tmpl w:val="27F8A8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F7B6B"/>
    <w:multiLevelType w:val="multilevel"/>
    <w:tmpl w:val="9BBCE048"/>
    <w:lvl w:ilvl="0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7D58A0"/>
    <w:multiLevelType w:val="hybridMultilevel"/>
    <w:tmpl w:val="900A7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DB51AC"/>
    <w:multiLevelType w:val="hybridMultilevel"/>
    <w:tmpl w:val="E10289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A501C6"/>
    <w:multiLevelType w:val="multilevel"/>
    <w:tmpl w:val="3AC4EC9A"/>
    <w:lvl w:ilvl="0">
      <w:start w:val="1"/>
      <w:numFmt w:val="bullet"/>
      <w:lvlText w:val=""/>
      <w:lvlPicBulletId w:val="0"/>
      <w:lvlJc w:val="right"/>
      <w:pPr>
        <w:ind w:left="414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EB5B64"/>
    <w:multiLevelType w:val="hybridMultilevel"/>
    <w:tmpl w:val="3FCE3E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C4770F"/>
    <w:multiLevelType w:val="multilevel"/>
    <w:tmpl w:val="71BCB2D8"/>
    <w:lvl w:ilvl="0">
      <w:start w:val="1"/>
      <w:numFmt w:val="bullet"/>
      <w:lvlText w:val=""/>
      <w:lvlPicBulletId w:val="0"/>
      <w:lvlJc w:val="right"/>
      <w:pPr>
        <w:ind w:left="414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B46997"/>
    <w:multiLevelType w:val="hybridMultilevel"/>
    <w:tmpl w:val="A47C94C0"/>
    <w:lvl w:ilvl="0" w:tplc="05C0E89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626B36"/>
    <w:multiLevelType w:val="multilevel"/>
    <w:tmpl w:val="CE74B980"/>
    <w:lvl w:ilvl="0">
      <w:start w:val="1"/>
      <w:numFmt w:val="bullet"/>
      <w:lvlText w:val=""/>
      <w:lvlPicBulletId w:val="0"/>
      <w:lvlJc w:val="right"/>
      <w:pPr>
        <w:ind w:left="0" w:firstLine="18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4B577B"/>
    <w:multiLevelType w:val="hybridMultilevel"/>
    <w:tmpl w:val="7F464406"/>
    <w:lvl w:ilvl="0" w:tplc="040C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7">
    <w:nsid w:val="6BCB24F0"/>
    <w:multiLevelType w:val="hybridMultilevel"/>
    <w:tmpl w:val="AF307864"/>
    <w:lvl w:ilvl="0" w:tplc="F7C612BA">
      <w:start w:val="1"/>
      <w:numFmt w:val="bullet"/>
      <w:pStyle w:val="Listeobjectifs"/>
      <w:lvlText w:val=""/>
      <w:lvlJc w:val="left"/>
      <w:pPr>
        <w:ind w:left="360" w:hanging="17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247308"/>
    <w:multiLevelType w:val="multilevel"/>
    <w:tmpl w:val="BBCC1B86"/>
    <w:lvl w:ilvl="0">
      <w:start w:val="1"/>
      <w:numFmt w:val="bullet"/>
      <w:lvlText w:val=""/>
      <w:lvlJc w:val="left"/>
      <w:pPr>
        <w:ind w:left="244" w:hanging="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2C5A18"/>
    <w:multiLevelType w:val="multilevel"/>
    <w:tmpl w:val="0E0AD410"/>
    <w:lvl w:ilvl="0">
      <w:start w:val="1"/>
      <w:numFmt w:val="bullet"/>
      <w:lvlText w:val=""/>
      <w:lvlJc w:val="left"/>
      <w:pPr>
        <w:tabs>
          <w:tab w:val="num" w:pos="187"/>
        </w:tabs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515C3A"/>
    <w:multiLevelType w:val="hybridMultilevel"/>
    <w:tmpl w:val="A7D4E9F4"/>
    <w:lvl w:ilvl="0" w:tplc="F83E1BF2">
      <w:start w:val="1"/>
      <w:numFmt w:val="bullet"/>
      <w:lvlText w:val=""/>
      <w:lvlJc w:val="left"/>
      <w:pPr>
        <w:ind w:left="400" w:hanging="21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215BE6"/>
    <w:multiLevelType w:val="hybridMultilevel"/>
    <w:tmpl w:val="248C859C"/>
    <w:lvl w:ilvl="0" w:tplc="24449616">
      <w:start w:val="1"/>
      <w:numFmt w:val="bullet"/>
      <w:pStyle w:val="Titre3"/>
      <w:lvlText w:val=""/>
      <w:lvlPicBulletId w:val="0"/>
      <w:lvlJc w:val="right"/>
      <w:pPr>
        <w:ind w:left="414" w:hanging="11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7"/>
  </w:num>
  <w:num w:numId="4">
    <w:abstractNumId w:val="17"/>
  </w:num>
  <w:num w:numId="5">
    <w:abstractNumId w:val="12"/>
  </w:num>
  <w:num w:numId="6">
    <w:abstractNumId w:val="17"/>
  </w:num>
  <w:num w:numId="7">
    <w:abstractNumId w:val="9"/>
  </w:num>
  <w:num w:numId="8">
    <w:abstractNumId w:val="4"/>
  </w:num>
  <w:num w:numId="9">
    <w:abstractNumId w:val="10"/>
  </w:num>
  <w:num w:numId="10">
    <w:abstractNumId w:val="0"/>
  </w:num>
  <w:num w:numId="11">
    <w:abstractNumId w:val="20"/>
  </w:num>
  <w:num w:numId="12">
    <w:abstractNumId w:val="1"/>
  </w:num>
  <w:num w:numId="13">
    <w:abstractNumId w:val="18"/>
  </w:num>
  <w:num w:numId="14">
    <w:abstractNumId w:val="17"/>
    <w:lvlOverride w:ilvl="0">
      <w:startOverride w:val="1"/>
    </w:lvlOverride>
  </w:num>
  <w:num w:numId="15">
    <w:abstractNumId w:val="2"/>
  </w:num>
  <w:num w:numId="16">
    <w:abstractNumId w:val="17"/>
  </w:num>
  <w:num w:numId="17">
    <w:abstractNumId w:val="19"/>
  </w:num>
  <w:num w:numId="18">
    <w:abstractNumId w:val="17"/>
    <w:lvlOverride w:ilvl="0">
      <w:startOverride w:val="1"/>
    </w:lvlOverride>
  </w:num>
  <w:num w:numId="19">
    <w:abstractNumId w:val="3"/>
  </w:num>
  <w:num w:numId="20">
    <w:abstractNumId w:val="17"/>
    <w:lvlOverride w:ilvl="0">
      <w:startOverride w:val="1"/>
    </w:lvlOverride>
  </w:num>
  <w:num w:numId="21">
    <w:abstractNumId w:val="21"/>
  </w:num>
  <w:num w:numId="22">
    <w:abstractNumId w:val="8"/>
  </w:num>
  <w:num w:numId="23">
    <w:abstractNumId w:val="15"/>
  </w:num>
  <w:num w:numId="24">
    <w:abstractNumId w:val="5"/>
  </w:num>
  <w:num w:numId="25">
    <w:abstractNumId w:val="21"/>
  </w:num>
  <w:num w:numId="26">
    <w:abstractNumId w:val="11"/>
  </w:num>
  <w:num w:numId="27">
    <w:abstractNumId w:val="21"/>
  </w:num>
  <w:num w:numId="28">
    <w:abstractNumId w:val="13"/>
  </w:num>
  <w:num w:numId="29">
    <w:abstractNumId w:val="21"/>
    <w:lvlOverride w:ilvl="0">
      <w:startOverride w:val="1"/>
    </w:lvlOverride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078"/>
    <w:rsid w:val="00002CFA"/>
    <w:rsid w:val="00016DA6"/>
    <w:rsid w:val="00034BEA"/>
    <w:rsid w:val="000B496A"/>
    <w:rsid w:val="000C6DAA"/>
    <w:rsid w:val="000D38C2"/>
    <w:rsid w:val="000D49E7"/>
    <w:rsid w:val="000D5377"/>
    <w:rsid w:val="000E61A1"/>
    <w:rsid w:val="000E7777"/>
    <w:rsid w:val="001340F1"/>
    <w:rsid w:val="00192C82"/>
    <w:rsid w:val="001C7518"/>
    <w:rsid w:val="001E3F02"/>
    <w:rsid w:val="001E45A9"/>
    <w:rsid w:val="001F1F35"/>
    <w:rsid w:val="00204A25"/>
    <w:rsid w:val="002173DD"/>
    <w:rsid w:val="00241272"/>
    <w:rsid w:val="00254915"/>
    <w:rsid w:val="00255B19"/>
    <w:rsid w:val="0026095A"/>
    <w:rsid w:val="002A21DE"/>
    <w:rsid w:val="002B0C4C"/>
    <w:rsid w:val="002D2859"/>
    <w:rsid w:val="002D597A"/>
    <w:rsid w:val="00314EC5"/>
    <w:rsid w:val="003728EE"/>
    <w:rsid w:val="00381F4E"/>
    <w:rsid w:val="003C0F9E"/>
    <w:rsid w:val="003D37D2"/>
    <w:rsid w:val="003F033A"/>
    <w:rsid w:val="004036D5"/>
    <w:rsid w:val="00427C1E"/>
    <w:rsid w:val="00435A92"/>
    <w:rsid w:val="00462FCE"/>
    <w:rsid w:val="004826B4"/>
    <w:rsid w:val="004966D1"/>
    <w:rsid w:val="004A3A55"/>
    <w:rsid w:val="004B1EA9"/>
    <w:rsid w:val="004E2517"/>
    <w:rsid w:val="0053129D"/>
    <w:rsid w:val="00537FCA"/>
    <w:rsid w:val="0054781A"/>
    <w:rsid w:val="00554B94"/>
    <w:rsid w:val="0057269D"/>
    <w:rsid w:val="00575FB6"/>
    <w:rsid w:val="005843EB"/>
    <w:rsid w:val="005B3F10"/>
    <w:rsid w:val="005C2AF6"/>
    <w:rsid w:val="00605416"/>
    <w:rsid w:val="00610059"/>
    <w:rsid w:val="00614E6E"/>
    <w:rsid w:val="00625D64"/>
    <w:rsid w:val="0064247A"/>
    <w:rsid w:val="00647D93"/>
    <w:rsid w:val="00654D41"/>
    <w:rsid w:val="006702DC"/>
    <w:rsid w:val="00677A63"/>
    <w:rsid w:val="006C0EC2"/>
    <w:rsid w:val="006E38DE"/>
    <w:rsid w:val="006E558B"/>
    <w:rsid w:val="006E795A"/>
    <w:rsid w:val="00722C80"/>
    <w:rsid w:val="00726F64"/>
    <w:rsid w:val="00753884"/>
    <w:rsid w:val="00777134"/>
    <w:rsid w:val="00780BB9"/>
    <w:rsid w:val="007C11FE"/>
    <w:rsid w:val="007C3820"/>
    <w:rsid w:val="007D2CA1"/>
    <w:rsid w:val="007D3957"/>
    <w:rsid w:val="007E59D7"/>
    <w:rsid w:val="007F37CA"/>
    <w:rsid w:val="00845019"/>
    <w:rsid w:val="008A3831"/>
    <w:rsid w:val="008B2B3C"/>
    <w:rsid w:val="008C032B"/>
    <w:rsid w:val="008E642B"/>
    <w:rsid w:val="008E7F0B"/>
    <w:rsid w:val="009168AF"/>
    <w:rsid w:val="00933078"/>
    <w:rsid w:val="00976448"/>
    <w:rsid w:val="00990D61"/>
    <w:rsid w:val="009B633E"/>
    <w:rsid w:val="009B685B"/>
    <w:rsid w:val="009C0313"/>
    <w:rsid w:val="009C22EC"/>
    <w:rsid w:val="009D0942"/>
    <w:rsid w:val="009D3B09"/>
    <w:rsid w:val="009E362D"/>
    <w:rsid w:val="00A15A66"/>
    <w:rsid w:val="00A571A4"/>
    <w:rsid w:val="00A810A3"/>
    <w:rsid w:val="00AA2212"/>
    <w:rsid w:val="00AB2C03"/>
    <w:rsid w:val="00AB2C17"/>
    <w:rsid w:val="00AB6FFB"/>
    <w:rsid w:val="00AE3EA8"/>
    <w:rsid w:val="00AF7578"/>
    <w:rsid w:val="00B36F81"/>
    <w:rsid w:val="00B43176"/>
    <w:rsid w:val="00BB6BA1"/>
    <w:rsid w:val="00BE11AF"/>
    <w:rsid w:val="00BE39C0"/>
    <w:rsid w:val="00BF012C"/>
    <w:rsid w:val="00C06105"/>
    <w:rsid w:val="00C077D8"/>
    <w:rsid w:val="00C4488D"/>
    <w:rsid w:val="00C65A70"/>
    <w:rsid w:val="00C749AA"/>
    <w:rsid w:val="00CA6F68"/>
    <w:rsid w:val="00CC5DF6"/>
    <w:rsid w:val="00CF0BF6"/>
    <w:rsid w:val="00D76454"/>
    <w:rsid w:val="00D76AB9"/>
    <w:rsid w:val="00D95D39"/>
    <w:rsid w:val="00DA07B7"/>
    <w:rsid w:val="00DA407E"/>
    <w:rsid w:val="00DB3ABB"/>
    <w:rsid w:val="00DE151C"/>
    <w:rsid w:val="00E122E2"/>
    <w:rsid w:val="00E530A3"/>
    <w:rsid w:val="00E624C0"/>
    <w:rsid w:val="00E81B24"/>
    <w:rsid w:val="00E865AB"/>
    <w:rsid w:val="00EB3452"/>
    <w:rsid w:val="00EC3ED6"/>
    <w:rsid w:val="00EC58BD"/>
    <w:rsid w:val="00EF0539"/>
    <w:rsid w:val="00EF4B13"/>
    <w:rsid w:val="00EF71A0"/>
    <w:rsid w:val="00F42B11"/>
    <w:rsid w:val="00FD7F64"/>
    <w:rsid w:val="00FE05E9"/>
    <w:rsid w:val="00FE0B1A"/>
    <w:rsid w:val="00FF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5FC62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iPriority="67" w:unhideWhenUsed="1"/>
    <w:lsdException w:name="No Spacing" w:semiHidden="1" w:uiPriority="68" w:unhideWhenUsed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8AF"/>
    <w:pPr>
      <w:spacing w:line="276" w:lineRule="auto"/>
      <w:jc w:val="both"/>
    </w:pPr>
    <w:rPr>
      <w:rFonts w:ascii="Tahoma" w:hAnsi="Tahoma"/>
      <w:szCs w:val="24"/>
      <w:lang w:val="fr-FR" w:eastAsia="en-US"/>
    </w:rPr>
  </w:style>
  <w:style w:type="paragraph" w:styleId="Titre1">
    <w:name w:val="heading 1"/>
    <w:aliases w:val="Grand titre"/>
    <w:basedOn w:val="Normal"/>
    <w:next w:val="Normal"/>
    <w:link w:val="Titre1Car"/>
    <w:uiPriority w:val="9"/>
    <w:qFormat/>
    <w:rsid w:val="00204A25"/>
    <w:pPr>
      <w:keepNext/>
      <w:pBdr>
        <w:bottom w:val="single" w:sz="4" w:space="2" w:color="8EAADB"/>
      </w:pBdr>
      <w:spacing w:before="240" w:after="240"/>
      <w:ind w:right="53"/>
      <w:outlineLvl w:val="0"/>
    </w:pPr>
    <w:rPr>
      <w:rFonts w:eastAsia="Times New Roman" w:cs="Tahoma"/>
      <w:smallCaps/>
      <w:color w:val="365F91"/>
      <w:sz w:val="28"/>
    </w:rPr>
  </w:style>
  <w:style w:type="paragraph" w:styleId="Titre2">
    <w:name w:val="heading 2"/>
    <w:aliases w:val="1. Étape"/>
    <w:basedOn w:val="Normal"/>
    <w:next w:val="Normal"/>
    <w:link w:val="Titre2Car"/>
    <w:uiPriority w:val="9"/>
    <w:unhideWhenUsed/>
    <w:qFormat/>
    <w:rsid w:val="006E38DE"/>
    <w:pPr>
      <w:keepNext/>
      <w:keepLines/>
      <w:pBdr>
        <w:bottom w:val="single" w:sz="4" w:space="1" w:color="95B3D7" w:themeColor="accent1" w:themeTint="99"/>
      </w:pBdr>
      <w:outlineLvl w:val="1"/>
    </w:pPr>
    <w:rPr>
      <w:rFonts w:ascii="Calibri" w:eastAsia="MS Gothic" w:hAnsi="Calibri"/>
      <w:b/>
      <w:bCs/>
      <w:smallCaps/>
      <w:color w:val="365F91"/>
      <w:sz w:val="26"/>
      <w:szCs w:val="26"/>
    </w:rPr>
  </w:style>
  <w:style w:type="paragraph" w:styleId="Titre3">
    <w:name w:val="heading 3"/>
    <w:aliases w:val="2. Activité"/>
    <w:basedOn w:val="Normal"/>
    <w:next w:val="Normal"/>
    <w:link w:val="Titre3Car"/>
    <w:uiPriority w:val="9"/>
    <w:unhideWhenUsed/>
    <w:qFormat/>
    <w:rsid w:val="000C6DAA"/>
    <w:pPr>
      <w:numPr>
        <w:numId w:val="21"/>
      </w:numPr>
      <w:spacing w:line="240" w:lineRule="auto"/>
      <w:outlineLvl w:val="2"/>
    </w:pPr>
    <w:rPr>
      <w:rFonts w:eastAsia="MS Gothic"/>
      <w:b/>
      <w:color w:val="365F91" w:themeColor="accent1" w:themeShade="BF"/>
    </w:rPr>
  </w:style>
  <w:style w:type="paragraph" w:styleId="Titre4">
    <w:name w:val="heading 4"/>
    <w:basedOn w:val="Listedepouces"/>
    <w:next w:val="Normal"/>
    <w:link w:val="Titre4Car"/>
    <w:uiPriority w:val="9"/>
    <w:semiHidden/>
    <w:unhideWhenUsed/>
    <w:qFormat/>
    <w:rsid w:val="00204A25"/>
    <w:pPr>
      <w:numPr>
        <w:numId w:val="0"/>
      </w:numPr>
      <w:tabs>
        <w:tab w:val="left" w:pos="708"/>
      </w:tabs>
      <w:outlineLvl w:val="3"/>
    </w:pPr>
    <w:rPr>
      <w:rFonts w:cs="Tahoma"/>
      <w:b/>
      <w:color w:val="auto"/>
      <w:sz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4A25"/>
    <w:pPr>
      <w:outlineLvl w:val="4"/>
    </w:pPr>
    <w:rPr>
      <w:rFonts w:eastAsia="MS Gothic"/>
      <w:b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6095A"/>
  </w:style>
  <w:style w:type="paragraph" w:styleId="Pieddepage">
    <w:name w:val="footer"/>
    <w:basedOn w:val="Normal"/>
    <w:link w:val="Pieddepag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095A"/>
  </w:style>
  <w:style w:type="character" w:customStyle="1" w:styleId="Datemiseenligne">
    <w:name w:val="Datemiseenligne"/>
    <w:uiPriority w:val="1"/>
    <w:rsid w:val="0026095A"/>
    <w:rPr>
      <w:rFonts w:cs="Tahoma"/>
      <w:color w:val="365F91"/>
    </w:rPr>
  </w:style>
  <w:style w:type="character" w:customStyle="1" w:styleId="Titre1Car">
    <w:name w:val="Titre 1 Car"/>
    <w:aliases w:val="Grand titre Car"/>
    <w:link w:val="Titre1"/>
    <w:uiPriority w:val="9"/>
    <w:rsid w:val="00204A25"/>
    <w:rPr>
      <w:rFonts w:ascii="Tahoma" w:eastAsia="Times New Roman" w:hAnsi="Tahoma" w:cs="Tahoma"/>
      <w:smallCaps/>
      <w:color w:val="365F91"/>
      <w:sz w:val="28"/>
      <w:lang w:eastAsia="en-US"/>
    </w:rPr>
  </w:style>
  <w:style w:type="character" w:customStyle="1" w:styleId="Titre2Car">
    <w:name w:val="Titre 2 Car"/>
    <w:aliases w:val="1. Étape Car"/>
    <w:link w:val="Titre2"/>
    <w:uiPriority w:val="9"/>
    <w:rsid w:val="006E38DE"/>
    <w:rPr>
      <w:rFonts w:ascii="Calibri" w:eastAsia="MS Gothic" w:hAnsi="Calibri"/>
      <w:b/>
      <w:bCs/>
      <w:smallCaps/>
      <w:color w:val="365F91"/>
      <w:sz w:val="26"/>
      <w:szCs w:val="26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04A25"/>
    <w:pPr>
      <w:pBdr>
        <w:bottom w:val="single" w:sz="4" w:space="1" w:color="95B3D7"/>
      </w:pBdr>
      <w:spacing w:line="240" w:lineRule="auto"/>
    </w:pPr>
    <w:rPr>
      <w:rFonts w:eastAsia="Times New Roman" w:cs="Tahoma"/>
      <w:b/>
      <w:smallCaps/>
      <w:color w:val="365F91"/>
      <w:sz w:val="36"/>
    </w:rPr>
  </w:style>
  <w:style w:type="character" w:customStyle="1" w:styleId="TitreCar">
    <w:name w:val="Titre Car"/>
    <w:aliases w:val="Titre fiche Car"/>
    <w:link w:val="Titre"/>
    <w:uiPriority w:val="10"/>
    <w:rsid w:val="00204A25"/>
    <w:rPr>
      <w:rFonts w:ascii="Tahoma" w:eastAsia="Times New Roman" w:hAnsi="Tahoma" w:cs="Tahoma"/>
      <w:b/>
      <w:smallCaps/>
      <w:color w:val="365F91"/>
      <w:sz w:val="36"/>
      <w:lang w:eastAsia="en-US"/>
    </w:rPr>
  </w:style>
  <w:style w:type="table" w:styleId="Grilledutableau">
    <w:name w:val="Table Grid"/>
    <w:basedOn w:val="TableauNormal"/>
    <w:uiPriority w:val="59"/>
    <w:rsid w:val="002609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aliases w:val="2. Activité Car"/>
    <w:link w:val="Titre3"/>
    <w:uiPriority w:val="9"/>
    <w:rsid w:val="000C6DAA"/>
    <w:rPr>
      <w:rFonts w:ascii="Tahoma" w:eastAsia="MS Gothic" w:hAnsi="Tahoma"/>
      <w:b/>
      <w:color w:val="365F91" w:themeColor="accent1" w:themeShade="BF"/>
      <w:szCs w:val="24"/>
      <w:lang w:val="fr-FR" w:eastAsia="en-US"/>
    </w:rPr>
  </w:style>
  <w:style w:type="paragraph" w:customStyle="1" w:styleId="Listedepouces">
    <w:name w:val="Liste de pouces"/>
    <w:basedOn w:val="Normal"/>
    <w:rsid w:val="0026095A"/>
    <w:pPr>
      <w:numPr>
        <w:numId w:val="2"/>
      </w:numPr>
    </w:pPr>
    <w:rPr>
      <w:rFonts w:eastAsia="Times"/>
      <w:color w:val="000000"/>
      <w:sz w:val="22"/>
      <w:szCs w:val="20"/>
      <w:lang w:eastAsia="fr-FR"/>
    </w:rPr>
  </w:style>
  <w:style w:type="character" w:customStyle="1" w:styleId="Miseenligne">
    <w:name w:val="Mise en ligne"/>
    <w:uiPriority w:val="1"/>
    <w:rsid w:val="00204A25"/>
    <w:rPr>
      <w:i/>
      <w:color w:val="7F7F7F"/>
      <w:sz w:val="18"/>
    </w:rPr>
  </w:style>
  <w:style w:type="paragraph" w:styleId="Pardeliste">
    <w:name w:val="List Paragraph"/>
    <w:basedOn w:val="Normal"/>
    <w:uiPriority w:val="34"/>
    <w:qFormat/>
    <w:rsid w:val="00204A25"/>
    <w:pPr>
      <w:ind w:left="720"/>
      <w:contextualSpacing/>
    </w:pPr>
    <w:rPr>
      <w:rFonts w:eastAsia="Times New Roman"/>
    </w:rPr>
  </w:style>
  <w:style w:type="paragraph" w:customStyle="1" w:styleId="Infosactivit">
    <w:name w:val="Infos activité"/>
    <w:link w:val="InfosactivitCar"/>
    <w:qFormat/>
    <w:rsid w:val="000B496A"/>
    <w:pPr>
      <w:spacing w:after="120"/>
      <w:ind w:left="414"/>
    </w:pPr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">
    <w:name w:val="Piste correction"/>
    <w:basedOn w:val="Titre5"/>
    <w:link w:val="PistecorrectionCar"/>
    <w:rsid w:val="00204A25"/>
    <w:rPr>
      <w:rFonts w:eastAsia="Times New Roman"/>
    </w:rPr>
  </w:style>
  <w:style w:type="character" w:customStyle="1" w:styleId="InfosactivitCar">
    <w:name w:val="Infos activité Car"/>
    <w:link w:val="Infosactivit"/>
    <w:rsid w:val="000B496A"/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texte">
    <w:name w:val="Piste correction texte"/>
    <w:basedOn w:val="Normal"/>
    <w:link w:val="PistecorrectiontexteCar"/>
    <w:rsid w:val="006702DC"/>
    <w:rPr>
      <w:rFonts w:eastAsia="Arial Unicode MS"/>
      <w:sz w:val="18"/>
    </w:rPr>
  </w:style>
  <w:style w:type="character" w:customStyle="1" w:styleId="PistecorrectionCar">
    <w:name w:val="Piste correction Car"/>
    <w:link w:val="Pistecorrection"/>
    <w:rsid w:val="00204A25"/>
    <w:rPr>
      <w:rFonts w:ascii="Tahoma" w:eastAsia="Times New Roman" w:hAnsi="Tahoma" w:cs="Times New Roman"/>
      <w:b/>
      <w:sz w:val="18"/>
      <w:szCs w:val="18"/>
      <w:lang w:eastAsia="en-US"/>
    </w:rPr>
  </w:style>
  <w:style w:type="character" w:customStyle="1" w:styleId="PistecorrectiontexteCar">
    <w:name w:val="Piste correction texte Car"/>
    <w:link w:val="Pistecorrectiontexte"/>
    <w:rsid w:val="006702DC"/>
    <w:rPr>
      <w:rFonts w:ascii="Tahoma" w:eastAsia="Arial Unicode MS" w:hAnsi="Tahoma"/>
      <w:sz w:val="18"/>
      <w:szCs w:val="24"/>
      <w:lang w:val="fr-FR" w:eastAsia="en-US"/>
    </w:rPr>
  </w:style>
  <w:style w:type="paragraph" w:customStyle="1" w:styleId="Listeobjectifs">
    <w:name w:val="Liste objectifs"/>
    <w:basedOn w:val="Pardeliste"/>
    <w:qFormat/>
    <w:rsid w:val="000E7777"/>
    <w:pPr>
      <w:numPr>
        <w:numId w:val="4"/>
      </w:numPr>
    </w:pPr>
    <w:rPr>
      <w:sz w:val="18"/>
      <w:szCs w:val="18"/>
    </w:rPr>
  </w:style>
  <w:style w:type="paragraph" w:customStyle="1" w:styleId="Objectifs">
    <w:name w:val="Objectifs"/>
    <w:basedOn w:val="Normal"/>
    <w:qFormat/>
    <w:rsid w:val="00204A25"/>
    <w:rPr>
      <w:rFonts w:eastAsia="Times New Roman"/>
      <w:smallCaps/>
      <w:color w:val="365F91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554B94"/>
    <w:pPr>
      <w:tabs>
        <w:tab w:val="right" w:leader="dot" w:pos="9622"/>
      </w:tabs>
    </w:pPr>
    <w:rPr>
      <w:rFonts w:eastAsia="Times New Roman"/>
      <w:b/>
      <w:sz w:val="18"/>
    </w:rPr>
  </w:style>
  <w:style w:type="character" w:customStyle="1" w:styleId="Titre5Car">
    <w:name w:val="Titre 5 Car"/>
    <w:link w:val="Titre5"/>
    <w:uiPriority w:val="9"/>
    <w:semiHidden/>
    <w:rsid w:val="00204A25"/>
    <w:rPr>
      <w:rFonts w:ascii="Tahoma" w:eastAsia="MS Gothic" w:hAnsi="Tahoma" w:cs="Times New Roman"/>
      <w:b/>
      <w:sz w:val="18"/>
      <w:szCs w:val="18"/>
      <w:lang w:eastAsia="en-US"/>
    </w:rPr>
  </w:style>
  <w:style w:type="paragraph" w:customStyle="1" w:styleId="Pieddepagefiche">
    <w:name w:val="Pied de page fiche"/>
    <w:rsid w:val="0026095A"/>
    <w:rPr>
      <w:rFonts w:ascii="Tahoma" w:eastAsia="Times New Roman" w:hAnsi="Tahoma" w:cs="Tahoma"/>
      <w:color w:val="7F7F7F"/>
      <w:sz w:val="16"/>
      <w:lang w:val="fr-FR" w:eastAsia="en-US"/>
    </w:rPr>
  </w:style>
  <w:style w:type="character" w:customStyle="1" w:styleId="Niveau">
    <w:name w:val="Niveau"/>
    <w:uiPriority w:val="1"/>
    <w:rsid w:val="00204A25"/>
    <w:rPr>
      <w:rFonts w:cs="Tahoma"/>
      <w:szCs w:val="20"/>
      <w:lang w:val="fr-FR"/>
    </w:rPr>
  </w:style>
  <w:style w:type="character" w:customStyle="1" w:styleId="Titre4Car">
    <w:name w:val="Titre 4 Car"/>
    <w:link w:val="Titre4"/>
    <w:uiPriority w:val="9"/>
    <w:semiHidden/>
    <w:rsid w:val="00204A25"/>
    <w:rPr>
      <w:rFonts w:ascii="Tahoma" w:eastAsia="Times" w:hAnsi="Tahoma" w:cs="Tahoma"/>
      <w:b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04A25"/>
    <w:pPr>
      <w:keepLines/>
      <w:pBdr>
        <w:bottom w:val="none" w:sz="0" w:space="0" w:color="auto"/>
      </w:pBdr>
      <w:spacing w:before="480" w:after="0"/>
      <w:ind w:right="0"/>
      <w:jc w:val="left"/>
      <w:outlineLvl w:val="9"/>
    </w:pPr>
    <w:rPr>
      <w:rFonts w:ascii="Calibri" w:eastAsia="MS Gothic" w:hAnsi="Calibri" w:cs="Times New Roman"/>
      <w:b/>
      <w:bCs/>
      <w:smallCaps w:val="0"/>
      <w:szCs w:val="28"/>
      <w:lang w:val="en-GB"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554B94"/>
    <w:pPr>
      <w:ind w:left="200"/>
    </w:pPr>
    <w:rPr>
      <w:sz w:val="18"/>
    </w:rPr>
  </w:style>
  <w:style w:type="paragraph" w:styleId="TM3">
    <w:name w:val="toc 3"/>
    <w:basedOn w:val="Normal"/>
    <w:next w:val="Normal"/>
    <w:autoRedefine/>
    <w:uiPriority w:val="39"/>
    <w:unhideWhenUsed/>
    <w:rsid w:val="00BB6BA1"/>
    <w:pPr>
      <w:ind w:left="400"/>
    </w:pPr>
  </w:style>
  <w:style w:type="paragraph" w:styleId="TM4">
    <w:name w:val="toc 4"/>
    <w:basedOn w:val="Normal"/>
    <w:next w:val="Normal"/>
    <w:autoRedefine/>
    <w:uiPriority w:val="39"/>
    <w:unhideWhenUsed/>
    <w:rsid w:val="00BB6BA1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BB6BA1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BB6BA1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BB6BA1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BB6BA1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BB6BA1"/>
    <w:pPr>
      <w:ind w:left="16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D37D2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37D2"/>
    <w:rPr>
      <w:rFonts w:ascii="Lucida Grande" w:hAnsi="Lucida Grande" w:cs="Lucida Grande"/>
      <w:sz w:val="18"/>
      <w:szCs w:val="1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IDAC\ClipTV5\Gabarit-PDC_2016\Gabarit-PDC-Prof-V5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51BC8B3-782A-D440-8EE0-1372EF5DD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E:\DIDAC\ClipTV5\Gabarit-PDC_2016\Gabarit-PDC-Prof-V5.dotx</Template>
  <TotalTime>0</TotalTime>
  <Pages>3</Pages>
  <Words>1102</Words>
  <Characters>6065</Characters>
  <Application>Microsoft Macintosh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Pôle Universitaire de Vichy</Company>
  <LinksUpToDate>false</LinksUpToDate>
  <CharactersWithSpaces>7153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Murielle BIDAULT</dc:creator>
  <cp:lastModifiedBy>MMY</cp:lastModifiedBy>
  <cp:revision>3</cp:revision>
  <cp:lastPrinted>2018-09-20T10:24:00Z</cp:lastPrinted>
  <dcterms:created xsi:type="dcterms:W3CDTF">2018-09-20T10:24:00Z</dcterms:created>
  <dcterms:modified xsi:type="dcterms:W3CDTF">2018-09-20T10:24:00Z</dcterms:modified>
</cp:coreProperties>
</file>