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B0031" w:rsidRDefault="00A50EB1" w:rsidP="00CE664E">
      <w:pPr>
        <w:pStyle w:val="Titre"/>
      </w:pPr>
      <w:bookmarkStart w:id="0" w:name="_GoBack"/>
      <w:bookmarkEnd w:id="0"/>
      <w:r>
        <w:t>« </w:t>
      </w:r>
      <w:r w:rsidR="002F4BDF">
        <w:t>Tout va bien</w:t>
      </w:r>
      <w:r>
        <w:t> »</w:t>
      </w:r>
    </w:p>
    <w:p w:rsidR="007A5A64" w:rsidRDefault="007A5A64" w:rsidP="007A5A64">
      <w:pPr>
        <w:shd w:val="clear" w:color="auto" w:fill="FFFFFF"/>
        <w:spacing w:line="240" w:lineRule="auto"/>
        <w:rPr>
          <w:rFonts w:eastAsia="Times New Roman" w:cs="Tahoma"/>
          <w:sz w:val="22"/>
          <w:szCs w:val="23"/>
          <w:shd w:val="clear" w:color="auto" w:fill="FFFFFF"/>
          <w:lang w:eastAsia="fr-FR"/>
        </w:rPr>
        <w:sectPr w:rsidR="007A5A64" w:rsidSect="00320C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417" w:bottom="1134" w:left="1134" w:header="708" w:footer="284" w:gutter="0"/>
          <w:cols w:space="708"/>
          <w:docGrid w:linePitch="360"/>
        </w:sectPr>
      </w:pPr>
    </w:p>
    <w:p w:rsidR="00E624C0" w:rsidRPr="002F4BDF" w:rsidRDefault="002F4BDF" w:rsidP="00BE327B">
      <w:pPr>
        <w:spacing w:line="240" w:lineRule="auto"/>
        <w:rPr>
          <w:rFonts w:eastAsia="Times New Roman" w:cs="Tahoma"/>
          <w:lang w:eastAsia="fr-FR"/>
        </w:rPr>
      </w:pP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lastRenderedPageBreak/>
        <w:t>Dors</w:t>
      </w:r>
      <w:r w:rsidR="00BE327B">
        <w:rPr>
          <w:rFonts w:eastAsia="Times New Roman" w:cs="Tahoma"/>
          <w:sz w:val="22"/>
          <w:szCs w:val="23"/>
          <w:shd w:val="clear" w:color="auto" w:fill="FFFFFF"/>
          <w:lang w:eastAsia="fr-FR"/>
        </w:rPr>
        <w:t>,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BE327B">
        <w:rPr>
          <w:rFonts w:eastAsia="Times New Roman" w:cs="Tahoma"/>
          <w:sz w:val="22"/>
          <w:szCs w:val="23"/>
          <w:shd w:val="clear" w:color="auto" w:fill="FFFFFF"/>
          <w:lang w:eastAsia="fr-FR"/>
        </w:rPr>
        <w:t>Dors.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Si le monsieur dort dehors, c'est qu'il aime le bruit des voitures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S'il s'amuse à faire le mort, c'est qu'il joue avec les statues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BE327B">
        <w:rPr>
          <w:rFonts w:eastAsia="Times New Roman" w:cs="Tahoma"/>
          <w:sz w:val="22"/>
          <w:szCs w:val="23"/>
          <w:shd w:val="clear" w:color="auto" w:fill="FFFFFF"/>
          <w:lang w:eastAsia="fr-FR"/>
        </w:rPr>
        <w:t>Et si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 xml:space="preserve"> un jour, il a disparu, c'est qu'il est devenu millionnaire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C'est qu'il est sûrement sur une île avec un palmier dans sa bière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BE327B">
        <w:rPr>
          <w:rFonts w:eastAsia="Times New Roman" w:cs="Tahoma"/>
          <w:i/>
          <w:sz w:val="22"/>
          <w:szCs w:val="23"/>
          <w:shd w:val="clear" w:color="auto" w:fill="FFFFFF"/>
          <w:lang w:eastAsia="fr-FR"/>
        </w:rPr>
        <w:t>Tout va bien, tout va bien </w:t>
      </w:r>
      <w:r w:rsidRPr="00BE327B">
        <w:rPr>
          <w:rFonts w:eastAsia="Times New Roman" w:cs="Tahoma"/>
          <w:i/>
          <w:sz w:val="22"/>
          <w:szCs w:val="23"/>
          <w:lang w:eastAsia="fr-FR"/>
        </w:rPr>
        <w:br/>
      </w:r>
      <w:r w:rsidRPr="00BE327B">
        <w:rPr>
          <w:rFonts w:eastAsia="Times New Roman" w:cs="Tahoma"/>
          <w:i/>
          <w:sz w:val="22"/>
          <w:szCs w:val="23"/>
          <w:shd w:val="clear" w:color="auto" w:fill="FFFFFF"/>
          <w:lang w:eastAsia="fr-FR"/>
        </w:rPr>
        <w:t>Petit, tout va bien, tout va bien </w:t>
      </w:r>
      <w:r w:rsidRPr="00BE327B">
        <w:rPr>
          <w:rFonts w:eastAsia="Times New Roman" w:cs="Tahoma"/>
          <w:i/>
          <w:sz w:val="22"/>
          <w:szCs w:val="23"/>
          <w:lang w:eastAsia="fr-FR"/>
        </w:rPr>
        <w:br/>
      </w:r>
      <w:r w:rsidRPr="00BE327B">
        <w:rPr>
          <w:rFonts w:eastAsia="Times New Roman" w:cs="Tahoma"/>
          <w:i/>
          <w:sz w:val="22"/>
          <w:szCs w:val="23"/>
          <w:shd w:val="clear" w:color="auto" w:fill="FFFFFF"/>
          <w:lang w:eastAsia="fr-FR"/>
        </w:rPr>
        <w:t>Tout va bien, petit, tout va bien </w:t>
      </w:r>
      <w:r w:rsidRPr="00BE327B">
        <w:rPr>
          <w:rFonts w:eastAsia="Times New Roman" w:cs="Tahoma"/>
          <w:i/>
          <w:sz w:val="22"/>
          <w:szCs w:val="23"/>
          <w:lang w:eastAsia="fr-FR"/>
        </w:rPr>
        <w:br/>
      </w:r>
      <w:r w:rsidRPr="00BE327B">
        <w:rPr>
          <w:rFonts w:eastAsia="Times New Roman" w:cs="Tahoma"/>
          <w:i/>
          <w:sz w:val="22"/>
          <w:szCs w:val="23"/>
          <w:shd w:val="clear" w:color="auto" w:fill="FFFFFF"/>
          <w:lang w:eastAsia="fr-FR"/>
        </w:rPr>
        <w:t>Tout va bien, tout va bien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Si la voisine crie très fort, c'est qu'elle a pas bien entendu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Si elle a du bleu sur le corps, c'est qu'elle a joué dans la peinture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BE327B">
        <w:rPr>
          <w:rFonts w:eastAsia="Times New Roman" w:cs="Tahoma"/>
          <w:sz w:val="22"/>
          <w:szCs w:val="23"/>
          <w:shd w:val="clear" w:color="auto" w:fill="FFFFFF"/>
          <w:lang w:eastAsia="fr-FR"/>
        </w:rPr>
        <w:t>Et si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 xml:space="preserve"> un jour, elle a disparu, c'est qu'elle est partie en lune de miel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En attendant les jours de pluie, elle met ses lunettes de soleil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BE327B" w:rsidRPr="00BE327B">
        <w:rPr>
          <w:rFonts w:eastAsia="Times New Roman" w:cs="Tahoma"/>
          <w:i/>
          <w:sz w:val="22"/>
          <w:szCs w:val="23"/>
          <w:shd w:val="clear" w:color="auto" w:fill="FFFFFF"/>
          <w:lang w:eastAsia="fr-FR"/>
        </w:rPr>
        <w:t>Refrain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 xml:space="preserve">Si les </w:t>
      </w:r>
      <w:r>
        <w:rPr>
          <w:rFonts w:eastAsia="Times New Roman" w:cs="Tahoma"/>
          <w:sz w:val="22"/>
          <w:szCs w:val="23"/>
          <w:shd w:val="clear" w:color="auto" w:fill="FFFFFF"/>
          <w:lang w:eastAsia="fr-FR"/>
        </w:rPr>
        <w:t>h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omm</w:t>
      </w:r>
      <w:r w:rsidR="001B335A">
        <w:rPr>
          <w:rFonts w:eastAsia="Times New Roman" w:cs="Tahoma"/>
          <w:sz w:val="22"/>
          <w:szCs w:val="23"/>
          <w:shd w:val="clear" w:color="auto" w:fill="FFFFFF"/>
          <w:lang w:eastAsia="fr-FR"/>
        </w:rPr>
        <w:t xml:space="preserve">es se tirent dessus, c'est qu'y 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a des vaccins dans les balles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1B335A">
        <w:rPr>
          <w:rFonts w:eastAsia="Times New Roman" w:cs="Tahoma"/>
          <w:sz w:val="22"/>
          <w:szCs w:val="23"/>
          <w:shd w:val="clear" w:color="auto" w:fill="FFFFFF"/>
          <w:lang w:eastAsia="fr-FR"/>
        </w:rPr>
        <w:t>Et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 xml:space="preserve"> si les bâtiments explosent, c'est pour fabriquer des étoiles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1B335A">
        <w:rPr>
          <w:rFonts w:eastAsia="Times New Roman" w:cs="Tahoma"/>
          <w:sz w:val="22"/>
          <w:szCs w:val="23"/>
          <w:shd w:val="clear" w:color="auto" w:fill="FFFFFF"/>
          <w:lang w:eastAsia="fr-FR"/>
        </w:rPr>
        <w:t>Et si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 xml:space="preserve"> un jour, ils ont disparu, c'est qu'ils s'amusaient tellement bien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Qu'ils sont partis loin faire une ronde, tous en treillis, main dans la main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1B335A" w:rsidRPr="001B335A">
        <w:rPr>
          <w:rFonts w:eastAsia="Times New Roman" w:cs="Tahoma"/>
          <w:i/>
          <w:sz w:val="22"/>
          <w:szCs w:val="23"/>
          <w:shd w:val="clear" w:color="auto" w:fill="FFFFFF"/>
          <w:lang w:eastAsia="fr-FR"/>
        </w:rPr>
        <w:t>Refrain</w:t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 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="001B335A">
        <w:rPr>
          <w:rFonts w:eastAsia="Times New Roman" w:cs="Tahoma"/>
          <w:sz w:val="22"/>
          <w:szCs w:val="23"/>
          <w:shd w:val="clear" w:color="auto" w:fill="FFFFFF"/>
          <w:lang w:eastAsia="fr-FR"/>
        </w:rPr>
        <w:t>Dors,</w:t>
      </w:r>
      <w:r w:rsidRPr="002F4BDF">
        <w:rPr>
          <w:rFonts w:eastAsia="Times New Roman" w:cs="Tahoma"/>
          <w:sz w:val="22"/>
          <w:szCs w:val="23"/>
          <w:lang w:eastAsia="fr-FR"/>
        </w:rPr>
        <w:br/>
      </w:r>
      <w:r w:rsidRPr="002F4BDF">
        <w:rPr>
          <w:rFonts w:eastAsia="Times New Roman" w:cs="Tahoma"/>
          <w:sz w:val="22"/>
          <w:szCs w:val="23"/>
          <w:shd w:val="clear" w:color="auto" w:fill="FFFFFF"/>
          <w:lang w:eastAsia="fr-FR"/>
        </w:rPr>
        <w:t>Dors</w:t>
      </w:r>
      <w:r w:rsidR="001B335A">
        <w:rPr>
          <w:rFonts w:eastAsia="Times New Roman" w:cs="Tahoma"/>
          <w:sz w:val="22"/>
          <w:szCs w:val="23"/>
          <w:shd w:val="clear" w:color="auto" w:fill="FFFFFF"/>
          <w:lang w:eastAsia="fr-FR"/>
        </w:rPr>
        <w:t>.</w:t>
      </w:r>
    </w:p>
    <w:sectPr w:rsidR="00E624C0" w:rsidRPr="002F4BDF" w:rsidSect="00A2217F">
      <w:type w:val="continuous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49" w:rsidRDefault="00022349" w:rsidP="00E65548">
      <w:r>
        <w:separator/>
      </w:r>
    </w:p>
  </w:endnote>
  <w:endnote w:type="continuationSeparator" w:id="0">
    <w:p w:rsidR="00022349" w:rsidRDefault="00022349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64B35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64B35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49" w:rsidRDefault="00022349" w:rsidP="00E65548">
      <w:r>
        <w:separator/>
      </w:r>
    </w:p>
  </w:footnote>
  <w:footnote w:type="continuationSeparator" w:id="0">
    <w:p w:rsidR="00022349" w:rsidRDefault="00022349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 w:bidi="th-TH"/>
      </w:rPr>
      <w:drawing>
        <wp:anchor distT="0" distB="0" distL="114300" distR="114300" simplePos="0" relativeHeight="251657728" behindDoc="1" locked="0" layoutInCell="1" allowOverlap="1" wp14:anchorId="556A3251" wp14:editId="66194250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E64B35">
      <w:rPr>
        <w:noProof/>
        <w:color w:val="A6A6A6"/>
        <w:sz w:val="16"/>
        <w:szCs w:val="16"/>
      </w:rPr>
      <w:t>« Tout va bien »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4.5pt;height:34.5pt" o:bullet="t">
        <v:imagedata r:id="rId1" o:title="Fleche"/>
      </v:shape>
    </w:pict>
  </w:numPicBullet>
  <w:abstractNum w:abstractNumId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49"/>
    <w:rsid w:val="00022349"/>
    <w:rsid w:val="000D49E7"/>
    <w:rsid w:val="001B335A"/>
    <w:rsid w:val="00220964"/>
    <w:rsid w:val="002303A3"/>
    <w:rsid w:val="002A4414"/>
    <w:rsid w:val="002A75ED"/>
    <w:rsid w:val="002F4BDF"/>
    <w:rsid w:val="00320C08"/>
    <w:rsid w:val="00500085"/>
    <w:rsid w:val="00594B8C"/>
    <w:rsid w:val="006B617B"/>
    <w:rsid w:val="007A5A64"/>
    <w:rsid w:val="00805891"/>
    <w:rsid w:val="00971EF5"/>
    <w:rsid w:val="00A2217F"/>
    <w:rsid w:val="00A50EB1"/>
    <w:rsid w:val="00BE327B"/>
    <w:rsid w:val="00CE664E"/>
    <w:rsid w:val="00E624C0"/>
    <w:rsid w:val="00E64B35"/>
    <w:rsid w:val="00E65548"/>
    <w:rsid w:val="00F075C4"/>
    <w:rsid w:val="00FC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  <w:style w:type="paragraph" w:styleId="NormalWeb">
    <w:name w:val="Normal (Web)"/>
    <w:basedOn w:val="Normal"/>
    <w:uiPriority w:val="99"/>
    <w:semiHidden/>
    <w:unhideWhenUsed/>
    <w:rsid w:val="007A5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  <w:style w:type="paragraph" w:styleId="NormalWeb">
    <w:name w:val="Normal (Web)"/>
    <w:basedOn w:val="Normal"/>
    <w:uiPriority w:val="99"/>
    <w:semiHidden/>
    <w:unhideWhenUsed/>
    <w:rsid w:val="007A5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677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101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002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94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108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13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304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Paroles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Gabarit-PDC-Paroles</Template>
  <TotalTime>2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Frederique TREFFANDIER</cp:lastModifiedBy>
  <cp:revision>5</cp:revision>
  <cp:lastPrinted>2018-05-16T07:58:00Z</cp:lastPrinted>
  <dcterms:created xsi:type="dcterms:W3CDTF">2018-03-01T10:49:00Z</dcterms:created>
  <dcterms:modified xsi:type="dcterms:W3CDTF">2018-05-16T07:58:00Z</dcterms:modified>
</cp:coreProperties>
</file>