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B0031" w:rsidRDefault="00A50EB1" w:rsidP="00F34677">
      <w:pPr>
        <w:pStyle w:val="Titre"/>
      </w:pPr>
      <w:r>
        <w:t>« </w:t>
      </w:r>
      <w:r w:rsidR="0088437F">
        <w:t>Fragile</w:t>
      </w:r>
      <w:r>
        <w:t>»</w:t>
      </w:r>
    </w:p>
    <w:p w:rsidR="00F34677" w:rsidRDefault="00F34677" w:rsidP="0088437F">
      <w:pPr>
        <w:spacing w:line="240" w:lineRule="auto"/>
        <w:rPr>
          <w:rFonts w:eastAsia="Times New Roman" w:cs="Tahoma"/>
          <w:bCs/>
          <w:color w:val="000000"/>
          <w:sz w:val="22"/>
          <w:szCs w:val="22"/>
          <w:lang w:eastAsia="fr-FR"/>
        </w:rPr>
        <w:sectPr w:rsidR="00F34677" w:rsidSect="00320C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417" w:bottom="1134" w:left="1134" w:header="708" w:footer="284" w:gutter="0"/>
          <w:cols w:space="708"/>
          <w:docGrid w:linePitch="360"/>
        </w:sectPr>
      </w:pPr>
    </w:p>
    <w:p w:rsidR="0088437F" w:rsidRPr="0088437F" w:rsidRDefault="0088437F" w:rsidP="0088437F">
      <w:pPr>
        <w:spacing w:line="240" w:lineRule="auto"/>
        <w:rPr>
          <w:rFonts w:eastAsia="Times New Roman" w:cs="Tahoma"/>
          <w:color w:val="000000"/>
          <w:sz w:val="22"/>
          <w:szCs w:val="22"/>
          <w:lang w:eastAsia="fr-FR"/>
        </w:rPr>
      </w:pP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lastRenderedPageBreak/>
        <w:t>Elle était si timide et si fragile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Introvertie et si naïve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Au milieu de trente élèves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Trouver sa place n'était pas si facile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Pour elle de se faire des amis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Était quasi impossible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Tu connais les gosses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Entre eux méchants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Quand ils ont trouvé leur cible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Ça commence par un surnom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Puis les mauvaises blagues s'enchaînent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Il met du sel sur les plaies de ses complexes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Avec tellement de haine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Qu'elle vit avec la peur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Quand elle voit son cartable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A la surprise générale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commet l'irréparable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 w:type="textWrapping" w:clear="all"/>
      </w:r>
    </w:p>
    <w:p w:rsidR="0088437F" w:rsidRPr="0088437F" w:rsidRDefault="0088437F" w:rsidP="0088437F">
      <w:pPr>
        <w:spacing w:line="240" w:lineRule="auto"/>
        <w:rPr>
          <w:rFonts w:eastAsia="Times New Roman" w:cs="Tahoma"/>
          <w:color w:val="000000"/>
          <w:sz w:val="22"/>
          <w:szCs w:val="22"/>
          <w:lang w:eastAsia="fr-FR"/>
        </w:rPr>
      </w:pP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Elle avait ce regard innocent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Qui n'attendait qu'à être aimé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Mais la vie fût autrement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Si fragile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Tous ces mots ont fini par la briser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 xml:space="preserve">Oh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...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 xml:space="preserve">Oh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...</w:t>
      </w:r>
    </w:p>
    <w:p w:rsidR="00F34677" w:rsidRDefault="0088437F" w:rsidP="0088437F">
      <w:pPr>
        <w:pStyle w:val="NormalWeb"/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</w:pPr>
      <w:r w:rsidRPr="0088437F">
        <w:rPr>
          <w:rFonts w:ascii="Tahoma" w:eastAsia="Times New Roman" w:hAnsi="Tahoma" w:cs="Tahoma"/>
          <w:color w:val="000000"/>
          <w:sz w:val="22"/>
          <w:szCs w:val="22"/>
          <w:lang w:eastAsia="fr-FR"/>
        </w:rPr>
        <w:br/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On vit l'époque du virtuel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 xml:space="preserve">Des tutos pour du </w:t>
      </w:r>
      <w:proofErr w:type="spellStart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rimel</w:t>
      </w:r>
      <w:proofErr w:type="spellEnd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</w:r>
      <w:proofErr w:type="spellStart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Snapchat</w:t>
      </w:r>
      <w:proofErr w:type="spellEnd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 xml:space="preserve">, </w:t>
      </w:r>
      <w:proofErr w:type="spellStart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Snapchat</w:t>
      </w:r>
      <w:proofErr w:type="spellEnd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Dis-moi qui est la plus belle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Pour elle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</w:r>
      <w:r w:rsidR="00F34677"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Être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 xml:space="preserve"> aimée c'est d'être </w:t>
      </w:r>
      <w:proofErr w:type="spellStart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likée</w:t>
      </w:r>
      <w:proofErr w:type="spellEnd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Donc elle s'entraîne devant sa glace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</w:r>
      <w:r w:rsidR="00F34677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À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 xml:space="preserve"> faire un </w:t>
      </w:r>
      <w:proofErr w:type="spellStart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selfie</w:t>
      </w:r>
      <w:proofErr w:type="spellEnd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Filtre beauté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Quelques cœurs sur sa photo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Mais surtout des commentaires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</w:r>
    </w:p>
    <w:p w:rsidR="0088437F" w:rsidRPr="0088437F" w:rsidRDefault="0088437F" w:rsidP="0088437F">
      <w:pPr>
        <w:pStyle w:val="NormalWeb"/>
        <w:rPr>
          <w:rFonts w:ascii="Tahoma" w:eastAsia="Times New Roman" w:hAnsi="Tahoma" w:cs="Tahoma"/>
          <w:color w:val="000000"/>
          <w:sz w:val="22"/>
          <w:szCs w:val="22"/>
          <w:lang w:eastAsia="fr-FR"/>
        </w:rPr>
      </w:pP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lastRenderedPageBreak/>
        <w:t>Des moqueries, des critiques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 xml:space="preserve">Des insultes, des </w:t>
      </w:r>
      <w:proofErr w:type="spellStart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>emojis</w:t>
      </w:r>
      <w:proofErr w:type="spellEnd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t xml:space="preserve"> pervers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Toute cette violence gratuite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Devient pour elle insupportable</w:t>
      </w:r>
      <w:bookmarkStart w:id="0" w:name="_GoBack"/>
      <w:bookmarkEnd w:id="0"/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Donc elle éteint son portable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/>
        <w:t>Et commet l'irréparable</w:t>
      </w:r>
      <w:r w:rsidRPr="0088437F">
        <w:rPr>
          <w:rFonts w:ascii="Tahoma" w:eastAsia="Times New Roman" w:hAnsi="Tahoma" w:cs="Tahoma"/>
          <w:bCs/>
          <w:color w:val="000000"/>
          <w:sz w:val="22"/>
          <w:szCs w:val="22"/>
          <w:lang w:eastAsia="fr-FR"/>
        </w:rPr>
        <w:br w:type="textWrapping" w:clear="all"/>
      </w:r>
    </w:p>
    <w:p w:rsidR="0088437F" w:rsidRPr="0088437F" w:rsidRDefault="0088437F" w:rsidP="0088437F">
      <w:pPr>
        <w:spacing w:line="240" w:lineRule="auto"/>
        <w:rPr>
          <w:rFonts w:eastAsia="Times New Roman" w:cs="Tahoma"/>
          <w:color w:val="000000"/>
          <w:sz w:val="22"/>
          <w:szCs w:val="22"/>
          <w:lang w:eastAsia="fr-FR"/>
        </w:rPr>
      </w:pP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Elle avait ce regard innocent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Qui n'attendait qu'à être aimé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Mais la vie fût autrement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Si fragile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Tous ces mots ont fini par la briser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 xml:space="preserve">Oh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...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 xml:space="preserve">Oh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...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 w:type="textWrapping" w:clear="all"/>
      </w:r>
    </w:p>
    <w:p w:rsidR="0088437F" w:rsidRPr="0088437F" w:rsidRDefault="0088437F" w:rsidP="0088437F">
      <w:pPr>
        <w:spacing w:line="240" w:lineRule="auto"/>
        <w:rPr>
          <w:rFonts w:eastAsia="Times New Roman" w:cs="Tahoma"/>
          <w:color w:val="000000"/>
          <w:sz w:val="22"/>
          <w:szCs w:val="22"/>
          <w:lang w:eastAsia="fr-FR"/>
        </w:rPr>
      </w:pP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Voilà pourquoi j'ai besoin que tu me parles de toi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Que tu m'partages tes rêves et tes doutes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Que tu saches que ton père sera toujours là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Pour arracher les mauvaises herbes sur ta route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Qu'importe ce que dit ou pense le monde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Tu es la plus forte et la plus belle à mes yeux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Ne te laisse jamais rabaisser par les autres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N'oublie pas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 w:type="textWrapping" w:clear="all"/>
      </w:r>
    </w:p>
    <w:p w:rsidR="0088437F" w:rsidRPr="0088437F" w:rsidRDefault="0088437F" w:rsidP="0088437F">
      <w:pPr>
        <w:spacing w:line="240" w:lineRule="auto"/>
        <w:rPr>
          <w:rFonts w:eastAsia="Times New Roman" w:cs="Tahoma"/>
          <w:color w:val="000000"/>
          <w:sz w:val="22"/>
          <w:szCs w:val="22"/>
          <w:lang w:eastAsia="fr-FR"/>
        </w:rPr>
      </w:pP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Qu'elle avait ce regard innocent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Qui n'attendait qu'à être aimé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Mais la vie fût autrement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Si fragile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Tous ces mots ont fini par la briser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 xml:space="preserve">Oh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...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 xml:space="preserve">Oh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 xml:space="preserve"> </w:t>
      </w:r>
      <w:proofErr w:type="spellStart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oh</w:t>
      </w:r>
      <w:proofErr w:type="spellEnd"/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t>...</w:t>
      </w:r>
      <w:r w:rsidRPr="0088437F">
        <w:rPr>
          <w:rFonts w:eastAsia="Times New Roman" w:cs="Tahoma"/>
          <w:bCs/>
          <w:color w:val="000000"/>
          <w:sz w:val="22"/>
          <w:szCs w:val="22"/>
          <w:lang w:eastAsia="fr-FR"/>
        </w:rPr>
        <w:br/>
        <w:t>Elle qui ne voulait qu'être aimée</w:t>
      </w:r>
    </w:p>
    <w:p w:rsidR="00F34677" w:rsidRDefault="00F34677" w:rsidP="0088437F">
      <w:pPr>
        <w:rPr>
          <w:rFonts w:eastAsia="Times New Roman" w:cs="Tahoma"/>
          <w:color w:val="000000"/>
          <w:sz w:val="22"/>
          <w:szCs w:val="22"/>
          <w:lang w:eastAsia="fr-FR"/>
        </w:rPr>
        <w:sectPr w:rsidR="00F34677" w:rsidSect="00F34677">
          <w:type w:val="continuous"/>
          <w:pgSz w:w="11900" w:h="16840"/>
          <w:pgMar w:top="1417" w:right="1417" w:bottom="1134" w:left="1134" w:header="708" w:footer="284" w:gutter="0"/>
          <w:cols w:num="2" w:space="708"/>
          <w:docGrid w:linePitch="360"/>
        </w:sectPr>
      </w:pPr>
    </w:p>
    <w:p w:rsidR="00E624C0" w:rsidRPr="0088437F" w:rsidRDefault="0088437F" w:rsidP="0088437F">
      <w:pPr>
        <w:rPr>
          <w:sz w:val="22"/>
          <w:szCs w:val="22"/>
        </w:rPr>
      </w:pPr>
      <w:r w:rsidRPr="0088437F">
        <w:rPr>
          <w:rFonts w:eastAsia="Times New Roman" w:cs="Tahoma"/>
          <w:color w:val="000000"/>
          <w:sz w:val="22"/>
          <w:szCs w:val="22"/>
          <w:lang w:eastAsia="fr-FR"/>
        </w:rPr>
        <w:lastRenderedPageBreak/>
        <w:br/>
      </w:r>
    </w:p>
    <w:sectPr w:rsidR="00E624C0" w:rsidRPr="0088437F" w:rsidSect="00F34677">
      <w:type w:val="continuous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7F" w:rsidRDefault="0088437F" w:rsidP="00E65548">
      <w:r>
        <w:separator/>
      </w:r>
    </w:p>
  </w:endnote>
  <w:endnote w:type="continuationSeparator" w:id="0">
    <w:p w:rsidR="0088437F" w:rsidRDefault="0088437F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34677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34677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7F" w:rsidRDefault="0088437F" w:rsidP="00E65548">
      <w:r>
        <w:separator/>
      </w:r>
    </w:p>
  </w:footnote>
  <w:footnote w:type="continuationSeparator" w:id="0">
    <w:p w:rsidR="0088437F" w:rsidRDefault="0088437F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7FB84002" wp14:editId="5A7C9133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5548" w:rsidRPr="006B617B">
      <w:rPr>
        <w:color w:val="A6A6A6"/>
        <w:sz w:val="16"/>
        <w:szCs w:val="16"/>
      </w:rPr>
      <w:fldChar w:fldCharType="begin"/>
    </w:r>
    <w:r w:rsidR="00E65548" w:rsidRPr="006B617B">
      <w:rPr>
        <w:color w:val="A6A6A6"/>
        <w:sz w:val="16"/>
        <w:szCs w:val="16"/>
      </w:rPr>
      <w:instrText xml:space="preserve"> STYLEREF Titre \* MERGEFORMAT </w:instrText>
    </w:r>
    <w:r w:rsidR="00E65548" w:rsidRPr="006B617B">
      <w:rPr>
        <w:color w:val="A6A6A6"/>
        <w:sz w:val="16"/>
        <w:szCs w:val="16"/>
      </w:rPr>
      <w:fldChar w:fldCharType="separate"/>
    </w:r>
    <w:r w:rsidR="00F34677">
      <w:rPr>
        <w:noProof/>
        <w:color w:val="A6A6A6"/>
        <w:sz w:val="16"/>
        <w:szCs w:val="16"/>
      </w:rPr>
      <w:t>« Fragile»</w:t>
    </w:r>
    <w:r w:rsidR="00E65548" w:rsidRPr="006B617B">
      <w:rPr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64.5pt;height:34.5pt" o:bullet="t">
        <v:imagedata r:id="rId1" o:title="Fleche"/>
      </v:shape>
    </w:pict>
  </w:numPicBullet>
  <w:abstractNum w:abstractNumId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7F"/>
    <w:rsid w:val="000D49E7"/>
    <w:rsid w:val="002A75ED"/>
    <w:rsid w:val="00320C08"/>
    <w:rsid w:val="00500085"/>
    <w:rsid w:val="00594B8C"/>
    <w:rsid w:val="006B617B"/>
    <w:rsid w:val="00805891"/>
    <w:rsid w:val="0088437F"/>
    <w:rsid w:val="00971EF5"/>
    <w:rsid w:val="00A50EB1"/>
    <w:rsid w:val="00E624C0"/>
    <w:rsid w:val="00E65548"/>
    <w:rsid w:val="00F075C4"/>
    <w:rsid w:val="00F3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265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8437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8437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4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Paroles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Gabarit-PDC-Paroles</Template>
  <TotalTime>7</TotalTime>
  <Pages>1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Noemie LE STUME</dc:creator>
  <cp:lastModifiedBy>Frederique TREFFANDIER</cp:lastModifiedBy>
  <cp:revision>2</cp:revision>
  <cp:lastPrinted>2019-06-13T06:13:00Z</cp:lastPrinted>
  <dcterms:created xsi:type="dcterms:W3CDTF">2019-05-23T15:37:00Z</dcterms:created>
  <dcterms:modified xsi:type="dcterms:W3CDTF">2019-06-13T06:13:00Z</dcterms:modified>
</cp:coreProperties>
</file>