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E2051" w14:textId="55C5F010" w:rsidR="00E65548" w:rsidRPr="00A4690F" w:rsidRDefault="00C4690D" w:rsidP="00E65548">
      <w:pPr>
        <w:pStyle w:val="Titre"/>
      </w:pPr>
      <w:proofErr w:type="spellStart"/>
      <w:r>
        <w:t>Orane</w:t>
      </w:r>
      <w:proofErr w:type="spellEnd"/>
      <w:r w:rsidR="00106E35">
        <w:t xml:space="preserve">, </w:t>
      </w:r>
      <w:r>
        <w:t>cheffe du pôle opérationnel</w:t>
      </w:r>
    </w:p>
    <w:p w14:paraId="32DC5F9C" w14:textId="1F0F1AD6" w:rsidR="00F75ACD" w:rsidRPr="00F75ACD" w:rsidRDefault="00F75ACD" w:rsidP="00C4690D">
      <w:pPr>
        <w:rPr>
          <w:b/>
        </w:rPr>
      </w:pPr>
      <w:proofErr w:type="spellStart"/>
      <w:r w:rsidRPr="00F75ACD">
        <w:rPr>
          <w:b/>
        </w:rPr>
        <w:t>Orane</w:t>
      </w:r>
      <w:proofErr w:type="spellEnd"/>
      <w:r w:rsidRPr="00F75ACD">
        <w:rPr>
          <w:b/>
        </w:rPr>
        <w:t xml:space="preserve"> Colomb, cheffe de pôle opérationnel Villers-Cotterêts</w:t>
      </w:r>
    </w:p>
    <w:p w14:paraId="06A45A10" w14:textId="13C51479" w:rsidR="004634BC" w:rsidRDefault="004634BC" w:rsidP="00C4690D">
      <w:pPr>
        <w:rPr>
          <w:rStyle w:val="word"/>
        </w:rPr>
      </w:pPr>
      <w:r w:rsidRPr="00A26ACE">
        <w:t xml:space="preserve">Le maitre d’ouvrage, c’est celui qui commande et qui paye. Et le maitre d’œuvre, c’est celui qui conçoit et qui fait réaliser. </w:t>
      </w:r>
      <w:r w:rsidRPr="00E761A4">
        <w:t>Donc le CMN</w:t>
      </w:r>
      <w:r w:rsidR="00F75ACD">
        <w:t xml:space="preserve"> [1]</w:t>
      </w:r>
      <w:r w:rsidRPr="00E761A4">
        <w:t>, qui est un établissement public s’est vu confier la maitrise d’ouvrage du projet de V</w:t>
      </w:r>
      <w:r w:rsidR="00EB1F3B" w:rsidRPr="00E761A4">
        <w:t>illers-</w:t>
      </w:r>
      <w:r w:rsidRPr="00E761A4">
        <w:t>C</w:t>
      </w:r>
      <w:r w:rsidR="00EB1F3B" w:rsidRPr="00E761A4">
        <w:t>otter</w:t>
      </w:r>
      <w:r w:rsidR="00F75ACD">
        <w:t>ê</w:t>
      </w:r>
      <w:r w:rsidR="00EB1F3B" w:rsidRPr="00E761A4">
        <w:t>t</w:t>
      </w:r>
      <w:r w:rsidR="002D24CD">
        <w:t>s</w:t>
      </w:r>
      <w:r w:rsidRPr="00E761A4">
        <w:t xml:space="preserve"> par l’</w:t>
      </w:r>
      <w:r w:rsidR="00F75ACD">
        <w:t>É</w:t>
      </w:r>
      <w:r w:rsidRPr="00E761A4">
        <w:t xml:space="preserve">lysée, par le président Emmanuel Macron. </w:t>
      </w:r>
      <w:r w:rsidRPr="00A26ACE">
        <w:t xml:space="preserve">C’est la première fois qu’on a </w:t>
      </w:r>
      <w:r w:rsidRPr="001729F8">
        <w:t>une commande présidentielle sur un monument historique aussi.</w:t>
      </w:r>
      <w:r w:rsidR="00727EDB" w:rsidRPr="001729F8">
        <w:t xml:space="preserve"> </w:t>
      </w:r>
      <w:r w:rsidRPr="001729F8">
        <w:t>Un</w:t>
      </w:r>
      <w:r w:rsidRPr="00A26ACE">
        <w:t xml:space="preserve"> </w:t>
      </w:r>
      <w:bookmarkStart w:id="0" w:name="_Hlk148798270"/>
      <w:r w:rsidRPr="00A26ACE">
        <w:t xml:space="preserve">bâtiment à restaurer </w:t>
      </w:r>
      <w:bookmarkEnd w:id="0"/>
      <w:r w:rsidRPr="00A26ACE">
        <w:t>c’est plein de sujets. C’est les murs de façade, c’est les menuiseries, c’est la charpente, c’est aussi des aspects très techniques parce qu’il y a beaucoup de reprises en sous</w:t>
      </w:r>
      <w:r w:rsidR="002D24CD">
        <w:t>-</w:t>
      </w:r>
      <w:r w:rsidRPr="00A26ACE">
        <w:t>œuvre également, tout ce qui est réseau, tout ce qui est fluide parce qu’il faut amener l’électricité, il faut que ça fonctionne, il faut qu’il y ait de l’eau, il faut qu’on évacue, enfin il y a toutes ces choses-là. Il y a des ascenseurs parce que … il faut aussi… on est un ERP</w:t>
      </w:r>
      <w:r w:rsidR="00F75ACD">
        <w:t xml:space="preserve"> [2]</w:t>
      </w:r>
      <w:r w:rsidRPr="00A26ACE">
        <w:t>, donc il faut faire circule</w:t>
      </w:r>
      <w:bookmarkStart w:id="1" w:name="_GoBack"/>
      <w:bookmarkEnd w:id="1"/>
      <w:r w:rsidRPr="00A26ACE">
        <w:t>r les personnes. Il y a du wifi, il y a différentes choses et il y a aussi toutes les parties sensibles qui relève</w:t>
      </w:r>
      <w:r w:rsidR="00055F21">
        <w:t>nt</w:t>
      </w:r>
      <w:r w:rsidRPr="00A26ACE">
        <w:t xml:space="preserve"> de tout ça, tout ce qui est décor sculpté</w:t>
      </w:r>
      <w:r w:rsidR="00055F21">
        <w:t xml:space="preserve">, </w:t>
      </w:r>
      <w:r w:rsidRPr="00A26ACE">
        <w:t xml:space="preserve">restauration des décors peints, les menuiseries, tout ce qui va être </w:t>
      </w:r>
      <w:r w:rsidR="00E761A4">
        <w:t xml:space="preserve">aussi </w:t>
      </w:r>
      <w:r w:rsidRPr="00A26ACE">
        <w:t>reprises de ferronnerie, enfin</w:t>
      </w:r>
      <w:r w:rsidR="00055F21">
        <w:t>,</w:t>
      </w:r>
      <w:r w:rsidRPr="00A26ACE">
        <w:t xml:space="preserve"> ça fait beaucoup de sujets. Il faut être très organisé. Il faut</w:t>
      </w:r>
      <w:r w:rsidR="00055F21">
        <w:t xml:space="preserve"> </w:t>
      </w:r>
      <w:r w:rsidR="00055F21" w:rsidRPr="00A26ACE">
        <w:t>aussi</w:t>
      </w:r>
      <w:r w:rsidRPr="00A26ACE">
        <w:t xml:space="preserve"> savoir de quoi on parle</w:t>
      </w:r>
      <w:r w:rsidR="00055F21">
        <w:t> ; d</w:t>
      </w:r>
      <w:r w:rsidRPr="00A26ACE">
        <w:t xml:space="preserve">onc effectivement pour échanger avec les différents interlocuteurs. Dans ce cadre précis, dans les monuments historiques, voilà comprendre ce qu’est un monument historique. Et puis il y a toute la partie technique, toute la partie financière, toute la </w:t>
      </w:r>
      <w:r w:rsidR="00A82787" w:rsidRPr="00A26ACE">
        <w:t>partie administrative également.</w:t>
      </w:r>
      <w:r w:rsidR="00A82787" w:rsidRPr="00E761A4">
        <w:rPr>
          <w:rStyle w:val="word"/>
        </w:rPr>
        <w:t xml:space="preserve"> </w:t>
      </w:r>
      <w:proofErr w:type="gramStart"/>
      <w:r w:rsidRPr="00A26ACE">
        <w:rPr>
          <w:rStyle w:val="word"/>
        </w:rPr>
        <w:t>On peut pas</w:t>
      </w:r>
      <w:proofErr w:type="gramEnd"/>
      <w:r w:rsidRPr="00A26ACE">
        <w:rPr>
          <w:rStyle w:val="word"/>
        </w:rPr>
        <w:t xml:space="preserve"> vraiment parler de créativité parce que c’est pas du tout le même travail. Pour moi, la créativité, ça reste quand même chez le maître d’œuvre. Mais il y a du challenge, il y a d’autres choses. </w:t>
      </w:r>
      <w:r w:rsidR="00A82787" w:rsidRPr="00E761A4">
        <w:rPr>
          <w:rStyle w:val="word"/>
        </w:rPr>
        <w:t>Les réunions de chantier, il y en a beaucoup sur ce chantier. Ces réunions sont organisées par les maitrises d’œuvre en fait.</w:t>
      </w:r>
      <w:r w:rsidR="00055F21">
        <w:rPr>
          <w:rStyle w:val="word"/>
        </w:rPr>
        <w:t xml:space="preserve"> </w:t>
      </w:r>
      <w:r w:rsidRPr="00A26ACE">
        <w:rPr>
          <w:rStyle w:val="word"/>
        </w:rPr>
        <w:t xml:space="preserve">Parfois on fait la réunion </w:t>
      </w:r>
      <w:r w:rsidR="00055F21">
        <w:rPr>
          <w:rStyle w:val="word"/>
        </w:rPr>
        <w:t xml:space="preserve">de chantier </w:t>
      </w:r>
      <w:r w:rsidRPr="00A26ACE">
        <w:rPr>
          <w:rStyle w:val="word"/>
        </w:rPr>
        <w:t xml:space="preserve">directement sur le site. </w:t>
      </w:r>
      <w:r w:rsidR="00055F21" w:rsidRPr="00A26ACE">
        <w:rPr>
          <w:rStyle w:val="word"/>
        </w:rPr>
        <w:t>Ça</w:t>
      </w:r>
      <w:r w:rsidRPr="00A26ACE">
        <w:rPr>
          <w:rStyle w:val="word"/>
        </w:rPr>
        <w:t xml:space="preserve"> nous permet effectivement de faire le contrôle parce que ça c’est très important, de venir toutes les semaines, voire plusieurs fois par semaine</w:t>
      </w:r>
      <w:r w:rsidRPr="001729F8">
        <w:rPr>
          <w:rStyle w:val="word"/>
        </w:rPr>
        <w:t xml:space="preserve">, </w:t>
      </w:r>
      <w:bookmarkStart w:id="2" w:name="_Hlk148510828"/>
      <w:r w:rsidRPr="001729F8">
        <w:rPr>
          <w:rStyle w:val="word"/>
        </w:rPr>
        <w:t>et de regarder l’avancement des travaux.</w:t>
      </w:r>
      <w:r w:rsidR="00727EDB" w:rsidRPr="00A26ACE">
        <w:rPr>
          <w:rStyle w:val="word"/>
        </w:rPr>
        <w:t xml:space="preserve"> </w:t>
      </w:r>
      <w:bookmarkEnd w:id="2"/>
      <w:r w:rsidRPr="00A26ACE">
        <w:t>J’ai toujours voulu être architecte</w:t>
      </w:r>
      <w:r w:rsidR="00F75ACD">
        <w:t>. P</w:t>
      </w:r>
      <w:r w:rsidRPr="00A26ACE">
        <w:t xml:space="preserve">etite fille, je dessinais des plans. Voilà, je dessinais des perspectives. J’avais toujours beaucoup d’émotion </w:t>
      </w:r>
      <w:bookmarkStart w:id="3" w:name="_Hlk148501933"/>
      <w:r w:rsidRPr="00A26ACE">
        <w:t>quand je voyais des bâtiments notamment anciens</w:t>
      </w:r>
      <w:bookmarkEnd w:id="3"/>
      <w:r w:rsidRPr="00A26ACE">
        <w:t xml:space="preserve">. Après le bac avant de m’orienter tout de suite sur l’architecture, j’ai choisi de faire un </w:t>
      </w:r>
      <w:r w:rsidR="00F75ACD">
        <w:t>DEUG [3]</w:t>
      </w:r>
      <w:r w:rsidR="00F75ACD" w:rsidRPr="00A26ACE">
        <w:t xml:space="preserve"> </w:t>
      </w:r>
      <w:r w:rsidRPr="00A26ACE">
        <w:t>d’histoire de l’art parce que j’aimais aussi tout ce qui était artistique. Après ces deux ans, j’ai rejoint l’école d’architecture de Lyon. Ensuite, je suis rentrée dans la vie professionnelle en maitrise d’œuvre avec une casquette vraiment d’architecte</w:t>
      </w:r>
      <w:r w:rsidR="00727EDB" w:rsidRPr="00A26ACE">
        <w:t>.</w:t>
      </w:r>
      <w:r w:rsidRPr="00A26ACE">
        <w:t xml:space="preserve"> </w:t>
      </w:r>
      <w:r w:rsidR="00E7533B" w:rsidRPr="00E761A4">
        <w:t xml:space="preserve">Ça c’était pour le ministère de la </w:t>
      </w:r>
      <w:r w:rsidR="00F75ACD">
        <w:t>D</w:t>
      </w:r>
      <w:r w:rsidR="00E7533B" w:rsidRPr="00E761A4">
        <w:t>éfense.</w:t>
      </w:r>
      <w:r w:rsidR="00A82787" w:rsidRPr="00A26ACE">
        <w:t xml:space="preserve"> </w:t>
      </w:r>
      <w:r w:rsidRPr="00A26ACE">
        <w:t xml:space="preserve">C’est là où j’ai fait </w:t>
      </w:r>
      <w:r w:rsidR="00727EDB" w:rsidRPr="00A26ACE">
        <w:t xml:space="preserve">vraiment de </w:t>
      </w:r>
      <w:r w:rsidRPr="00A26ACE">
        <w:t>la conduite d’opération pour la première fois en tant que maitrise d’ouvrage et à un moment j’ai vu un poste qui était au CMN en tant que chargée d’opération et je me suis dit que c’était l’occasion de changer de ministère et d’aller voir un petit peu du côté… c</w:t>
      </w:r>
      <w:r w:rsidR="00F75ACD">
        <w:t>ô</w:t>
      </w:r>
      <w:r w:rsidRPr="00A26ACE">
        <w:t>té monument historique.</w:t>
      </w:r>
      <w:r w:rsidR="00727EDB" w:rsidRPr="00A26ACE">
        <w:t xml:space="preserve"> </w:t>
      </w:r>
      <w:r w:rsidR="00A82787" w:rsidRPr="00E761A4">
        <w:rPr>
          <w:rStyle w:val="word"/>
        </w:rPr>
        <w:t>Un moment d’émotion, c’était la restauration des décors de l’escalier de la reine. On a ces scènes mythologiques</w:t>
      </w:r>
      <w:r w:rsidR="00F75ACD">
        <w:rPr>
          <w:rStyle w:val="word"/>
        </w:rPr>
        <w:t>.</w:t>
      </w:r>
      <w:r w:rsidR="00A82787" w:rsidRPr="00E761A4">
        <w:rPr>
          <w:rStyle w:val="word"/>
        </w:rPr>
        <w:t xml:space="preserve"> On retrouve cette finesse d</w:t>
      </w:r>
      <w:r w:rsidR="00D773C3" w:rsidRPr="00E761A4">
        <w:rPr>
          <w:rStyle w:val="word"/>
        </w:rPr>
        <w:t xml:space="preserve">es sculptures de la </w:t>
      </w:r>
      <w:r w:rsidR="00F75ACD">
        <w:rPr>
          <w:rStyle w:val="word"/>
        </w:rPr>
        <w:t>R</w:t>
      </w:r>
      <w:r w:rsidR="00D773C3" w:rsidRPr="00E761A4">
        <w:rPr>
          <w:rStyle w:val="word"/>
        </w:rPr>
        <w:t>enaissance</w:t>
      </w:r>
      <w:r w:rsidR="00A82787" w:rsidRPr="00E761A4">
        <w:rPr>
          <w:rStyle w:val="word"/>
        </w:rPr>
        <w:t xml:space="preserve"> </w:t>
      </w:r>
      <w:r w:rsidR="00E761A4">
        <w:rPr>
          <w:rStyle w:val="word"/>
        </w:rPr>
        <w:t xml:space="preserve">emprunte d’antiquité </w:t>
      </w:r>
      <w:r w:rsidR="00A82787" w:rsidRPr="00E761A4">
        <w:rPr>
          <w:rStyle w:val="word"/>
        </w:rPr>
        <w:t>et c’est vrai, que d’être à touche</w:t>
      </w:r>
      <w:r w:rsidR="00F75ACD">
        <w:rPr>
          <w:rStyle w:val="word"/>
        </w:rPr>
        <w:t>-</w:t>
      </w:r>
      <w:r w:rsidR="00A82787" w:rsidRPr="00E761A4">
        <w:rPr>
          <w:rStyle w:val="word"/>
        </w:rPr>
        <w:t>touche avec les caissons, de pouvoir regarder ça de près, regarder les détails, pouvoir prendre des photos, ça c’était</w:t>
      </w:r>
      <w:r w:rsidR="00055F21">
        <w:rPr>
          <w:rStyle w:val="word"/>
        </w:rPr>
        <w:t>… c’était</w:t>
      </w:r>
      <w:r w:rsidR="00A82787" w:rsidRPr="00E761A4">
        <w:rPr>
          <w:rStyle w:val="word"/>
        </w:rPr>
        <w:t xml:space="preserve"> un beau moment.</w:t>
      </w:r>
      <w:r w:rsidR="00727EDB" w:rsidRPr="00A26ACE">
        <w:rPr>
          <w:rStyle w:val="word"/>
        </w:rPr>
        <w:t xml:space="preserve"> </w:t>
      </w:r>
      <w:r w:rsidRPr="00A26ACE">
        <w:rPr>
          <w:rStyle w:val="word"/>
        </w:rPr>
        <w:t xml:space="preserve">Avant que les travaux ne commencent, le château était vraiment lugubre </w:t>
      </w:r>
      <w:r w:rsidRPr="00E761A4">
        <w:rPr>
          <w:rStyle w:val="word"/>
        </w:rPr>
        <w:t>avec des parpaings qui ferment toutes les menuiseries et</w:t>
      </w:r>
      <w:r w:rsidR="00727EDB" w:rsidRPr="00A26ACE">
        <w:rPr>
          <w:rStyle w:val="word"/>
        </w:rPr>
        <w:t xml:space="preserve"> </w:t>
      </w:r>
      <w:r w:rsidRPr="00E761A4">
        <w:rPr>
          <w:rStyle w:val="word"/>
        </w:rPr>
        <w:t>moi</w:t>
      </w:r>
      <w:r w:rsidR="00727EDB" w:rsidRPr="00A26ACE">
        <w:rPr>
          <w:rStyle w:val="word"/>
        </w:rPr>
        <w:t>,</w:t>
      </w:r>
      <w:r w:rsidRPr="00E761A4">
        <w:rPr>
          <w:rStyle w:val="word"/>
        </w:rPr>
        <w:t xml:space="preserve"> je n’avais qu’un rêve, c’est qu’on dépose tous ces parpaings, qu’on mette en place les menuiseries et qu’on retrouve toute cette transparente</w:t>
      </w:r>
      <w:r w:rsidRPr="00A26ACE">
        <w:rPr>
          <w:rStyle w:val="word"/>
        </w:rPr>
        <w:t>.</w:t>
      </w:r>
      <w:r w:rsidR="00A82787" w:rsidRPr="00A26ACE">
        <w:rPr>
          <w:rStyle w:val="word"/>
        </w:rPr>
        <w:t xml:space="preserve"> </w:t>
      </w:r>
      <w:r w:rsidR="00E761A4">
        <w:rPr>
          <w:rStyle w:val="word"/>
        </w:rPr>
        <w:t>La</w:t>
      </w:r>
      <w:r w:rsidRPr="00A26ACE">
        <w:rPr>
          <w:rStyle w:val="word"/>
        </w:rPr>
        <w:t xml:space="preserve"> chose </w:t>
      </w:r>
      <w:r w:rsidR="00055F21">
        <w:rPr>
          <w:rStyle w:val="word"/>
        </w:rPr>
        <w:t>s</w:t>
      </w:r>
      <w:r w:rsidRPr="00A26ACE">
        <w:rPr>
          <w:rStyle w:val="word"/>
        </w:rPr>
        <w:t>ur laquelle j’étais l</w:t>
      </w:r>
      <w:r w:rsidR="00055F21">
        <w:rPr>
          <w:rStyle w:val="word"/>
        </w:rPr>
        <w:t>a</w:t>
      </w:r>
      <w:r w:rsidRPr="00A26ACE">
        <w:rPr>
          <w:rStyle w:val="word"/>
        </w:rPr>
        <w:t xml:space="preserve"> plus impatiente, c’était que la lumière pénètre à nouveau dans le château.</w:t>
      </w:r>
      <w:r w:rsidRPr="004634BC">
        <w:rPr>
          <w:rStyle w:val="word"/>
        </w:rPr>
        <w:t xml:space="preserve"> </w:t>
      </w:r>
    </w:p>
    <w:p w14:paraId="64291A8A" w14:textId="77777777" w:rsidR="00F75ACD" w:rsidRDefault="00F75ACD" w:rsidP="00C4690D"/>
    <w:p w14:paraId="71ACEF71" w14:textId="297BDF94" w:rsidR="001C1575" w:rsidRDefault="001C1575" w:rsidP="00C4690D"/>
    <w:p w14:paraId="22BA6BE2" w14:textId="75DEB8DB" w:rsidR="00F75ACD" w:rsidRPr="00F75ACD" w:rsidRDefault="00F75ACD" w:rsidP="00C4690D">
      <w:pPr>
        <w:rPr>
          <w:rStyle w:val="lev"/>
          <w:b w:val="0"/>
          <w:sz w:val="18"/>
          <w:szCs w:val="18"/>
        </w:rPr>
      </w:pPr>
      <w:r w:rsidRPr="00F75ACD">
        <w:rPr>
          <w:sz w:val="18"/>
          <w:szCs w:val="18"/>
        </w:rPr>
        <w:t>[1] CMN : le Centre des monuments nationaux « </w:t>
      </w:r>
      <w:r w:rsidRPr="00F75ACD">
        <w:rPr>
          <w:rStyle w:val="lev"/>
          <w:b w:val="0"/>
          <w:sz w:val="18"/>
          <w:szCs w:val="18"/>
        </w:rPr>
        <w:t>a pour mission de conserver, restaurer et entretenir les monuments et les collections placés sous sa responsabilité en y conduisant, sous le contrôle scientifique et technique des services du ministère de la Culture des opérations visant à prévenir leur dégradation et à étendre leur durée de vie.</w:t>
      </w:r>
      <w:r w:rsidRPr="00F75ACD">
        <w:rPr>
          <w:rStyle w:val="lev"/>
          <w:sz w:val="18"/>
          <w:szCs w:val="18"/>
        </w:rPr>
        <w:t> </w:t>
      </w:r>
      <w:r w:rsidRPr="00F75ACD">
        <w:rPr>
          <w:rStyle w:val="lev"/>
          <w:b w:val="0"/>
          <w:sz w:val="18"/>
          <w:szCs w:val="18"/>
        </w:rPr>
        <w:t xml:space="preserve">» Source : </w:t>
      </w:r>
      <w:hyperlink r:id="rId8" w:history="1">
        <w:r w:rsidRPr="00F75ACD">
          <w:rPr>
            <w:rStyle w:val="Lienhypertexte"/>
            <w:sz w:val="18"/>
            <w:szCs w:val="18"/>
          </w:rPr>
          <w:t>https://www.culture.gouv.fr</w:t>
        </w:r>
      </w:hyperlink>
    </w:p>
    <w:p w14:paraId="68E6727E" w14:textId="0021E071" w:rsidR="00F75ACD" w:rsidRPr="00F75ACD" w:rsidRDefault="00F75ACD" w:rsidP="00C4690D">
      <w:pPr>
        <w:rPr>
          <w:sz w:val="18"/>
          <w:szCs w:val="18"/>
        </w:rPr>
      </w:pPr>
      <w:r w:rsidRPr="00F75ACD">
        <w:rPr>
          <w:sz w:val="18"/>
          <w:szCs w:val="18"/>
        </w:rPr>
        <w:t>[2] ERP : établissement recevant du public</w:t>
      </w:r>
    </w:p>
    <w:p w14:paraId="2EAC029A" w14:textId="547E6380" w:rsidR="00F75ACD" w:rsidRPr="00F75ACD" w:rsidRDefault="00F75ACD" w:rsidP="00C4690D">
      <w:pPr>
        <w:rPr>
          <w:sz w:val="18"/>
          <w:szCs w:val="18"/>
        </w:rPr>
      </w:pPr>
      <w:r w:rsidRPr="00F75ACD">
        <w:rPr>
          <w:sz w:val="18"/>
          <w:szCs w:val="18"/>
        </w:rPr>
        <w:t>[3] DEUG : diplôme d’études universitaires générales (bac +2). Diplôme de premier cycle universitaire qui a été supprimé en 2006 et remplacé par la réforme LMD (licence, master, doctorat).</w:t>
      </w:r>
    </w:p>
    <w:sectPr w:rsidR="00F75ACD" w:rsidRPr="00F75ACD" w:rsidSect="00A27106">
      <w:headerReference w:type="default" r:id="rId9"/>
      <w:footerReference w:type="default" r:id="rId10"/>
      <w:pgSz w:w="11900" w:h="16840"/>
      <w:pgMar w:top="1417" w:right="1417" w:bottom="1134" w:left="1134" w:header="79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9F442" w14:textId="77777777" w:rsidR="002C7269" w:rsidRDefault="002C7269" w:rsidP="00E65548">
      <w:r>
        <w:separator/>
      </w:r>
    </w:p>
  </w:endnote>
  <w:endnote w:type="continuationSeparator" w:id="0">
    <w:p w14:paraId="1CA11A22" w14:textId="77777777" w:rsidR="002C7269" w:rsidRDefault="002C7269"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ook w:val="04A0" w:firstRow="1" w:lastRow="0" w:firstColumn="1" w:lastColumn="0" w:noHBand="0" w:noVBand="1"/>
    </w:tblPr>
    <w:tblGrid>
      <w:gridCol w:w="3736"/>
      <w:gridCol w:w="1750"/>
      <w:gridCol w:w="3863"/>
    </w:tblGrid>
    <w:tr w:rsidR="00EA4238" w:rsidRPr="006B617B" w14:paraId="2BB7000C" w14:textId="77777777" w:rsidTr="00026F97">
      <w:trPr>
        <w:trHeight w:val="284"/>
        <w:jc w:val="center"/>
      </w:trPr>
      <w:tc>
        <w:tcPr>
          <w:tcW w:w="1998" w:type="pct"/>
          <w:tcBorders>
            <w:bottom w:val="single" w:sz="4" w:space="0" w:color="A6A6A6"/>
          </w:tcBorders>
          <w:shd w:val="clear" w:color="auto" w:fill="auto"/>
          <w:vAlign w:val="bottom"/>
        </w:tcPr>
        <w:p w14:paraId="31E1AE9C" w14:textId="77777777" w:rsidR="00EA4238" w:rsidRPr="006B617B" w:rsidRDefault="00EA4238" w:rsidP="00594B8C">
          <w:pPr>
            <w:pStyle w:val="Pieddepage"/>
            <w:rPr>
              <w:rFonts w:cs="Tahoma"/>
              <w:color w:val="7F7F7F"/>
              <w:sz w:val="16"/>
              <w:szCs w:val="20"/>
            </w:rPr>
          </w:pPr>
        </w:p>
      </w:tc>
      <w:tc>
        <w:tcPr>
          <w:tcW w:w="936" w:type="pct"/>
          <w:vMerge w:val="restart"/>
          <w:shd w:val="clear" w:color="auto" w:fill="auto"/>
          <w:vAlign w:val="center"/>
        </w:tcPr>
        <w:p w14:paraId="39F4584F" w14:textId="701DC9CC" w:rsidR="00EA4238" w:rsidRPr="006B617B" w:rsidRDefault="00EA4238"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AF7D73">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AF7D73">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6DECAD08" w14:textId="77777777" w:rsidR="00EA4238" w:rsidRPr="006B617B" w:rsidRDefault="00EA4238" w:rsidP="006B617B">
          <w:pPr>
            <w:pStyle w:val="Pieddepage"/>
            <w:jc w:val="right"/>
            <w:rPr>
              <w:rFonts w:cs="Tahoma"/>
              <w:color w:val="7F7F7F"/>
              <w:sz w:val="16"/>
              <w:szCs w:val="20"/>
            </w:rPr>
          </w:pPr>
        </w:p>
      </w:tc>
    </w:tr>
    <w:tr w:rsidR="00EA4238" w:rsidRPr="006B617B" w14:paraId="0395A38F" w14:textId="77777777" w:rsidTr="00026F97">
      <w:trPr>
        <w:trHeight w:val="284"/>
        <w:jc w:val="center"/>
      </w:trPr>
      <w:tc>
        <w:tcPr>
          <w:tcW w:w="1998" w:type="pct"/>
          <w:tcBorders>
            <w:top w:val="single" w:sz="4" w:space="0" w:color="A6A6A6"/>
          </w:tcBorders>
          <w:shd w:val="clear" w:color="auto" w:fill="auto"/>
        </w:tcPr>
        <w:p w14:paraId="268994D1" w14:textId="77777777" w:rsidR="00EA4238" w:rsidRPr="006B617B" w:rsidRDefault="00EA4238" w:rsidP="00594B8C">
          <w:pPr>
            <w:pStyle w:val="Pieddepage"/>
            <w:rPr>
              <w:rFonts w:cs="Tahoma"/>
              <w:color w:val="7F7F7F"/>
              <w:sz w:val="16"/>
              <w:szCs w:val="20"/>
            </w:rPr>
          </w:pPr>
        </w:p>
      </w:tc>
      <w:tc>
        <w:tcPr>
          <w:tcW w:w="936" w:type="pct"/>
          <w:vMerge/>
          <w:shd w:val="clear" w:color="auto" w:fill="auto"/>
          <w:vAlign w:val="center"/>
        </w:tcPr>
        <w:p w14:paraId="071EE235" w14:textId="77777777" w:rsidR="00EA4238" w:rsidRPr="006B617B" w:rsidRDefault="00EA423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46D8BB48" w14:textId="77777777" w:rsidR="00EA4238" w:rsidRPr="006B617B" w:rsidRDefault="00EA4238" w:rsidP="006B617B">
          <w:pPr>
            <w:pStyle w:val="Pieddepage"/>
            <w:jc w:val="right"/>
            <w:rPr>
              <w:color w:val="7F7F7F"/>
              <w:sz w:val="16"/>
              <w:szCs w:val="18"/>
            </w:rPr>
          </w:pPr>
        </w:p>
      </w:tc>
    </w:tr>
  </w:tbl>
  <w:p w14:paraId="1EB055BB" w14:textId="77777777" w:rsidR="00EA4238" w:rsidRDefault="00EA4238"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3DA37" w14:textId="77777777" w:rsidR="002C7269" w:rsidRDefault="002C7269" w:rsidP="00E65548">
      <w:r>
        <w:separator/>
      </w:r>
    </w:p>
  </w:footnote>
  <w:footnote w:type="continuationSeparator" w:id="0">
    <w:p w14:paraId="3ED87D00" w14:textId="77777777" w:rsidR="002C7269" w:rsidRDefault="002C7269"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33EC7" w14:textId="11E12DEC" w:rsidR="00EA4238" w:rsidRPr="00E65548" w:rsidRDefault="00EA4238" w:rsidP="00A40E8D">
    <w:pPr>
      <w:pStyle w:val="En-tte"/>
      <w:ind w:left="5954"/>
      <w:jc w:val="right"/>
    </w:pPr>
    <w:r>
      <w:rPr>
        <w:noProof/>
        <w:lang w:eastAsia="fr-FR"/>
      </w:rPr>
      <w:drawing>
        <wp:anchor distT="0" distB="0" distL="114300" distR="114300" simplePos="0" relativeHeight="251659264" behindDoc="1" locked="0" layoutInCell="1" allowOverlap="1" wp14:anchorId="6D9D977B" wp14:editId="1D8A259B">
          <wp:simplePos x="0" y="0"/>
          <wp:positionH relativeFrom="page">
            <wp:posOffset>-317500</wp:posOffset>
          </wp:positionH>
          <wp:positionV relativeFrom="page">
            <wp:posOffset>38100</wp:posOffset>
          </wp:positionV>
          <wp:extent cx="8018198" cy="8276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stretch>
                    <a:fillRect/>
                  </a:stretch>
                </pic:blipFill>
                <pic:spPr bwMode="auto">
                  <a:xfrm>
                    <a:off x="0" y="0"/>
                    <a:ext cx="8018198" cy="8276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F4AA9">
      <w:rPr>
        <w:color w:val="A6A6A6"/>
        <w:sz w:val="16"/>
        <w:szCs w:val="16"/>
      </w:rPr>
      <w:t>Orane</w:t>
    </w:r>
    <w:proofErr w:type="spellEnd"/>
    <w:r w:rsidR="006F4AA9">
      <w:rPr>
        <w:color w:val="A6A6A6"/>
        <w:sz w:val="16"/>
        <w:szCs w:val="16"/>
      </w:rPr>
      <w:t>, cheffe du pôle opérationnel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64.05pt;height:34.6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2F6779"/>
    <w:multiLevelType w:val="hybridMultilevel"/>
    <w:tmpl w:val="855ED83A"/>
    <w:lvl w:ilvl="0" w:tplc="5838BA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5C1B22"/>
    <w:multiLevelType w:val="hybridMultilevel"/>
    <w:tmpl w:val="277AE0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9C0689"/>
    <w:multiLevelType w:val="hybridMultilevel"/>
    <w:tmpl w:val="945CF632"/>
    <w:lvl w:ilvl="0" w:tplc="DB8E83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9C096A"/>
    <w:multiLevelType w:val="hybridMultilevel"/>
    <w:tmpl w:val="0D387678"/>
    <w:lvl w:ilvl="0" w:tplc="354403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F2A405D"/>
    <w:multiLevelType w:val="hybridMultilevel"/>
    <w:tmpl w:val="9D044DD0"/>
    <w:lvl w:ilvl="0" w:tplc="5EB0E6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9D110B"/>
    <w:multiLevelType w:val="hybridMultilevel"/>
    <w:tmpl w:val="9104E434"/>
    <w:lvl w:ilvl="0" w:tplc="6AC45D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
  </w:num>
  <w:num w:numId="5">
    <w:abstractNumId w:val="3"/>
  </w:num>
  <w:num w:numId="6">
    <w:abstractNumId w:val="7"/>
  </w:num>
  <w:num w:numId="7">
    <w:abstractNumId w:val="6"/>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D0A"/>
    <w:rsid w:val="000071FD"/>
    <w:rsid w:val="00014917"/>
    <w:rsid w:val="00026F97"/>
    <w:rsid w:val="00036A4F"/>
    <w:rsid w:val="000441F1"/>
    <w:rsid w:val="00055F21"/>
    <w:rsid w:val="00061B83"/>
    <w:rsid w:val="000824CC"/>
    <w:rsid w:val="00083B25"/>
    <w:rsid w:val="00085C88"/>
    <w:rsid w:val="000963B4"/>
    <w:rsid w:val="000A172A"/>
    <w:rsid w:val="000B5E0E"/>
    <w:rsid w:val="000D49E7"/>
    <w:rsid w:val="000D5BA4"/>
    <w:rsid w:val="000D7927"/>
    <w:rsid w:val="000D7E96"/>
    <w:rsid w:val="000E443A"/>
    <w:rsid w:val="000F3E4C"/>
    <w:rsid w:val="00106E35"/>
    <w:rsid w:val="00113879"/>
    <w:rsid w:val="00117E3A"/>
    <w:rsid w:val="001446CF"/>
    <w:rsid w:val="001458FB"/>
    <w:rsid w:val="00151345"/>
    <w:rsid w:val="00156DDE"/>
    <w:rsid w:val="001621E8"/>
    <w:rsid w:val="00162C11"/>
    <w:rsid w:val="0016341F"/>
    <w:rsid w:val="001729F8"/>
    <w:rsid w:val="001A58B9"/>
    <w:rsid w:val="001C1575"/>
    <w:rsid w:val="001C22CD"/>
    <w:rsid w:val="001C6316"/>
    <w:rsid w:val="001E0874"/>
    <w:rsid w:val="001F4A64"/>
    <w:rsid w:val="00207445"/>
    <w:rsid w:val="0021191F"/>
    <w:rsid w:val="00214040"/>
    <w:rsid w:val="00214A9A"/>
    <w:rsid w:val="00223226"/>
    <w:rsid w:val="002253D5"/>
    <w:rsid w:val="002506CB"/>
    <w:rsid w:val="00276137"/>
    <w:rsid w:val="0028304C"/>
    <w:rsid w:val="0029407D"/>
    <w:rsid w:val="002A75ED"/>
    <w:rsid w:val="002A78B3"/>
    <w:rsid w:val="002B1FFC"/>
    <w:rsid w:val="002C7269"/>
    <w:rsid w:val="002D24CD"/>
    <w:rsid w:val="002E0283"/>
    <w:rsid w:val="002E13C9"/>
    <w:rsid w:val="002F0D88"/>
    <w:rsid w:val="00320C08"/>
    <w:rsid w:val="00337DBE"/>
    <w:rsid w:val="00341D0A"/>
    <w:rsid w:val="00345A02"/>
    <w:rsid w:val="00373EB6"/>
    <w:rsid w:val="00375829"/>
    <w:rsid w:val="003758E8"/>
    <w:rsid w:val="0038045F"/>
    <w:rsid w:val="003934A5"/>
    <w:rsid w:val="00393F35"/>
    <w:rsid w:val="003A4229"/>
    <w:rsid w:val="003A6073"/>
    <w:rsid w:val="003B33DE"/>
    <w:rsid w:val="003C321B"/>
    <w:rsid w:val="003C524F"/>
    <w:rsid w:val="003D7A78"/>
    <w:rsid w:val="00414F37"/>
    <w:rsid w:val="00431E35"/>
    <w:rsid w:val="004320E7"/>
    <w:rsid w:val="0043340D"/>
    <w:rsid w:val="00441DEC"/>
    <w:rsid w:val="004425EC"/>
    <w:rsid w:val="00443F40"/>
    <w:rsid w:val="0044480C"/>
    <w:rsid w:val="00444F58"/>
    <w:rsid w:val="00445653"/>
    <w:rsid w:val="00453FA0"/>
    <w:rsid w:val="0045687D"/>
    <w:rsid w:val="00456D1E"/>
    <w:rsid w:val="00457583"/>
    <w:rsid w:val="00463336"/>
    <w:rsid w:val="004634BC"/>
    <w:rsid w:val="00464D05"/>
    <w:rsid w:val="00475949"/>
    <w:rsid w:val="00477F34"/>
    <w:rsid w:val="004867E5"/>
    <w:rsid w:val="0049052D"/>
    <w:rsid w:val="00491553"/>
    <w:rsid w:val="00493D7A"/>
    <w:rsid w:val="004B11A8"/>
    <w:rsid w:val="004B30E8"/>
    <w:rsid w:val="004D2495"/>
    <w:rsid w:val="004D68B3"/>
    <w:rsid w:val="004F1E1B"/>
    <w:rsid w:val="004F4F80"/>
    <w:rsid w:val="00500085"/>
    <w:rsid w:val="00501456"/>
    <w:rsid w:val="00507395"/>
    <w:rsid w:val="00517770"/>
    <w:rsid w:val="0052030D"/>
    <w:rsid w:val="00522874"/>
    <w:rsid w:val="005251DC"/>
    <w:rsid w:val="005311A1"/>
    <w:rsid w:val="00541E7D"/>
    <w:rsid w:val="00543B93"/>
    <w:rsid w:val="00543D97"/>
    <w:rsid w:val="00550858"/>
    <w:rsid w:val="00553CA4"/>
    <w:rsid w:val="00553EC5"/>
    <w:rsid w:val="00561A88"/>
    <w:rsid w:val="005667FA"/>
    <w:rsid w:val="005848A4"/>
    <w:rsid w:val="00591A1B"/>
    <w:rsid w:val="00594B8C"/>
    <w:rsid w:val="005A0A21"/>
    <w:rsid w:val="005A1722"/>
    <w:rsid w:val="005A35EF"/>
    <w:rsid w:val="005A523B"/>
    <w:rsid w:val="005A723D"/>
    <w:rsid w:val="005C137A"/>
    <w:rsid w:val="005C4357"/>
    <w:rsid w:val="005D05C1"/>
    <w:rsid w:val="005D1FB9"/>
    <w:rsid w:val="005D44F7"/>
    <w:rsid w:val="005E1CEF"/>
    <w:rsid w:val="005E25B9"/>
    <w:rsid w:val="005E6BFD"/>
    <w:rsid w:val="006021BF"/>
    <w:rsid w:val="0060545C"/>
    <w:rsid w:val="00606473"/>
    <w:rsid w:val="006136D7"/>
    <w:rsid w:val="00623D98"/>
    <w:rsid w:val="00637F9C"/>
    <w:rsid w:val="00643A9E"/>
    <w:rsid w:val="006503F1"/>
    <w:rsid w:val="006540F3"/>
    <w:rsid w:val="00667D89"/>
    <w:rsid w:val="00667DE5"/>
    <w:rsid w:val="00676389"/>
    <w:rsid w:val="0067727B"/>
    <w:rsid w:val="00681BB0"/>
    <w:rsid w:val="0069588D"/>
    <w:rsid w:val="00695D55"/>
    <w:rsid w:val="006A65DB"/>
    <w:rsid w:val="006B617B"/>
    <w:rsid w:val="006C2FA4"/>
    <w:rsid w:val="006E74DD"/>
    <w:rsid w:val="006F4AA9"/>
    <w:rsid w:val="00703316"/>
    <w:rsid w:val="0070357E"/>
    <w:rsid w:val="00713A17"/>
    <w:rsid w:val="00714067"/>
    <w:rsid w:val="00726249"/>
    <w:rsid w:val="00727EDB"/>
    <w:rsid w:val="007379D8"/>
    <w:rsid w:val="007546E4"/>
    <w:rsid w:val="007630E1"/>
    <w:rsid w:val="007657EF"/>
    <w:rsid w:val="00771FAB"/>
    <w:rsid w:val="007809E9"/>
    <w:rsid w:val="0079537A"/>
    <w:rsid w:val="007A7260"/>
    <w:rsid w:val="007B06C7"/>
    <w:rsid w:val="007B12D5"/>
    <w:rsid w:val="007B289B"/>
    <w:rsid w:val="007C7CBE"/>
    <w:rsid w:val="007D0DF9"/>
    <w:rsid w:val="007D2616"/>
    <w:rsid w:val="007D517C"/>
    <w:rsid w:val="007F03F9"/>
    <w:rsid w:val="00811CE0"/>
    <w:rsid w:val="0081353E"/>
    <w:rsid w:val="008223BF"/>
    <w:rsid w:val="00825B51"/>
    <w:rsid w:val="00826C2B"/>
    <w:rsid w:val="008274BC"/>
    <w:rsid w:val="00850E17"/>
    <w:rsid w:val="008669EC"/>
    <w:rsid w:val="008706B2"/>
    <w:rsid w:val="00870957"/>
    <w:rsid w:val="00872C44"/>
    <w:rsid w:val="0087443F"/>
    <w:rsid w:val="00880403"/>
    <w:rsid w:val="0088690E"/>
    <w:rsid w:val="008B2D74"/>
    <w:rsid w:val="008C6B98"/>
    <w:rsid w:val="008C7EDD"/>
    <w:rsid w:val="008D2A8B"/>
    <w:rsid w:val="008E0516"/>
    <w:rsid w:val="008F18D8"/>
    <w:rsid w:val="008F2E9E"/>
    <w:rsid w:val="00903B0D"/>
    <w:rsid w:val="00913AF8"/>
    <w:rsid w:val="00917E2A"/>
    <w:rsid w:val="00920E2B"/>
    <w:rsid w:val="00923A14"/>
    <w:rsid w:val="00930E18"/>
    <w:rsid w:val="00936990"/>
    <w:rsid w:val="0094317B"/>
    <w:rsid w:val="00971EF5"/>
    <w:rsid w:val="0097611C"/>
    <w:rsid w:val="00982BF7"/>
    <w:rsid w:val="00992D56"/>
    <w:rsid w:val="00994B4D"/>
    <w:rsid w:val="009A34CA"/>
    <w:rsid w:val="009B3B4B"/>
    <w:rsid w:val="009B7F31"/>
    <w:rsid w:val="009C0B6F"/>
    <w:rsid w:val="009C1399"/>
    <w:rsid w:val="009D2F02"/>
    <w:rsid w:val="009E2FF9"/>
    <w:rsid w:val="00A00411"/>
    <w:rsid w:val="00A10AF1"/>
    <w:rsid w:val="00A15F66"/>
    <w:rsid w:val="00A21255"/>
    <w:rsid w:val="00A2145F"/>
    <w:rsid w:val="00A26ACE"/>
    <w:rsid w:val="00A27106"/>
    <w:rsid w:val="00A37151"/>
    <w:rsid w:val="00A40E8D"/>
    <w:rsid w:val="00A441A2"/>
    <w:rsid w:val="00A4723D"/>
    <w:rsid w:val="00A5611B"/>
    <w:rsid w:val="00A718EC"/>
    <w:rsid w:val="00A80B70"/>
    <w:rsid w:val="00A82787"/>
    <w:rsid w:val="00A839E5"/>
    <w:rsid w:val="00A947AB"/>
    <w:rsid w:val="00AA675C"/>
    <w:rsid w:val="00AD5826"/>
    <w:rsid w:val="00AE46E4"/>
    <w:rsid w:val="00AF23A1"/>
    <w:rsid w:val="00AF7D73"/>
    <w:rsid w:val="00B01351"/>
    <w:rsid w:val="00B05F5E"/>
    <w:rsid w:val="00B15B2D"/>
    <w:rsid w:val="00B20E1F"/>
    <w:rsid w:val="00B20EC1"/>
    <w:rsid w:val="00B226D8"/>
    <w:rsid w:val="00B27DF3"/>
    <w:rsid w:val="00B47CCF"/>
    <w:rsid w:val="00B53FDC"/>
    <w:rsid w:val="00B57F58"/>
    <w:rsid w:val="00B620E6"/>
    <w:rsid w:val="00B626D1"/>
    <w:rsid w:val="00B80555"/>
    <w:rsid w:val="00B8336E"/>
    <w:rsid w:val="00B83D4E"/>
    <w:rsid w:val="00B83E18"/>
    <w:rsid w:val="00B94D64"/>
    <w:rsid w:val="00BA217E"/>
    <w:rsid w:val="00BA6FD3"/>
    <w:rsid w:val="00BB4498"/>
    <w:rsid w:val="00BD239D"/>
    <w:rsid w:val="00BF0F83"/>
    <w:rsid w:val="00BF65DF"/>
    <w:rsid w:val="00BF679E"/>
    <w:rsid w:val="00C034A6"/>
    <w:rsid w:val="00C17C39"/>
    <w:rsid w:val="00C2231F"/>
    <w:rsid w:val="00C23780"/>
    <w:rsid w:val="00C26800"/>
    <w:rsid w:val="00C27F01"/>
    <w:rsid w:val="00C304A5"/>
    <w:rsid w:val="00C4586C"/>
    <w:rsid w:val="00C4690D"/>
    <w:rsid w:val="00C56C90"/>
    <w:rsid w:val="00C60641"/>
    <w:rsid w:val="00C6534C"/>
    <w:rsid w:val="00C71720"/>
    <w:rsid w:val="00CB15A5"/>
    <w:rsid w:val="00CB5E55"/>
    <w:rsid w:val="00CC188C"/>
    <w:rsid w:val="00CC2F63"/>
    <w:rsid w:val="00CF17FD"/>
    <w:rsid w:val="00CF60B3"/>
    <w:rsid w:val="00CF6102"/>
    <w:rsid w:val="00D04214"/>
    <w:rsid w:val="00D05400"/>
    <w:rsid w:val="00D213F1"/>
    <w:rsid w:val="00D21701"/>
    <w:rsid w:val="00D43AC2"/>
    <w:rsid w:val="00D57553"/>
    <w:rsid w:val="00D61664"/>
    <w:rsid w:val="00D773C3"/>
    <w:rsid w:val="00D85AF5"/>
    <w:rsid w:val="00D8628C"/>
    <w:rsid w:val="00DA390F"/>
    <w:rsid w:val="00DA45FF"/>
    <w:rsid w:val="00DB373A"/>
    <w:rsid w:val="00DB61A1"/>
    <w:rsid w:val="00DB667F"/>
    <w:rsid w:val="00DB7C8F"/>
    <w:rsid w:val="00DC137F"/>
    <w:rsid w:val="00DE12A6"/>
    <w:rsid w:val="00DE177E"/>
    <w:rsid w:val="00DE5E2C"/>
    <w:rsid w:val="00DE6740"/>
    <w:rsid w:val="00DE6DE6"/>
    <w:rsid w:val="00E054D9"/>
    <w:rsid w:val="00E2403F"/>
    <w:rsid w:val="00E24319"/>
    <w:rsid w:val="00E309F9"/>
    <w:rsid w:val="00E31F48"/>
    <w:rsid w:val="00E32434"/>
    <w:rsid w:val="00E32FE2"/>
    <w:rsid w:val="00E41DD9"/>
    <w:rsid w:val="00E46AB9"/>
    <w:rsid w:val="00E57FB2"/>
    <w:rsid w:val="00E624C0"/>
    <w:rsid w:val="00E65548"/>
    <w:rsid w:val="00E703E8"/>
    <w:rsid w:val="00E70E76"/>
    <w:rsid w:val="00E7533B"/>
    <w:rsid w:val="00E761A4"/>
    <w:rsid w:val="00E86DAF"/>
    <w:rsid w:val="00E90C11"/>
    <w:rsid w:val="00E92D24"/>
    <w:rsid w:val="00EA4238"/>
    <w:rsid w:val="00EB1F3B"/>
    <w:rsid w:val="00EC215D"/>
    <w:rsid w:val="00EC2E7C"/>
    <w:rsid w:val="00EC5C66"/>
    <w:rsid w:val="00EC6047"/>
    <w:rsid w:val="00EC60BE"/>
    <w:rsid w:val="00ED5779"/>
    <w:rsid w:val="00EE1E31"/>
    <w:rsid w:val="00EE3D8B"/>
    <w:rsid w:val="00EE6EAB"/>
    <w:rsid w:val="00EF2DC4"/>
    <w:rsid w:val="00EF58A2"/>
    <w:rsid w:val="00F11CBF"/>
    <w:rsid w:val="00F17D3D"/>
    <w:rsid w:val="00F236DD"/>
    <w:rsid w:val="00F319FD"/>
    <w:rsid w:val="00F359A0"/>
    <w:rsid w:val="00F36843"/>
    <w:rsid w:val="00F42E27"/>
    <w:rsid w:val="00F510A2"/>
    <w:rsid w:val="00F51FA0"/>
    <w:rsid w:val="00F551F9"/>
    <w:rsid w:val="00F61DC4"/>
    <w:rsid w:val="00F61E94"/>
    <w:rsid w:val="00F709DC"/>
    <w:rsid w:val="00F71C2F"/>
    <w:rsid w:val="00F75ACD"/>
    <w:rsid w:val="00F94090"/>
    <w:rsid w:val="00F972EF"/>
    <w:rsid w:val="00F97CB6"/>
    <w:rsid w:val="00FC0829"/>
    <w:rsid w:val="00FC73EB"/>
    <w:rsid w:val="00FE5CD8"/>
    <w:rsid w:val="00FF5A9B"/>
    <w:rsid w:val="00FF643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BF7901"/>
  <w15:docId w15:val="{42BCE460-2D86-448D-A88B-ABE02CA97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paragraph" w:styleId="Notedebasdepage">
    <w:name w:val="footnote text"/>
    <w:basedOn w:val="Normal"/>
    <w:link w:val="NotedebasdepageCar"/>
    <w:uiPriority w:val="99"/>
    <w:semiHidden/>
    <w:unhideWhenUsed/>
    <w:rsid w:val="006540F3"/>
    <w:pPr>
      <w:spacing w:line="240" w:lineRule="auto"/>
    </w:pPr>
    <w:rPr>
      <w:szCs w:val="20"/>
    </w:rPr>
  </w:style>
  <w:style w:type="character" w:customStyle="1" w:styleId="NotedebasdepageCar">
    <w:name w:val="Note de bas de page Car"/>
    <w:basedOn w:val="Policepardfaut"/>
    <w:link w:val="Notedebasdepage"/>
    <w:uiPriority w:val="99"/>
    <w:semiHidden/>
    <w:rsid w:val="006540F3"/>
    <w:rPr>
      <w:rFonts w:ascii="Tahoma" w:hAnsi="Tahoma"/>
      <w:lang w:val="fr-FR" w:eastAsia="en-US"/>
    </w:rPr>
  </w:style>
  <w:style w:type="character" w:styleId="Appelnotedebasdep">
    <w:name w:val="footnote reference"/>
    <w:basedOn w:val="Policepardfaut"/>
    <w:uiPriority w:val="99"/>
    <w:semiHidden/>
    <w:unhideWhenUsed/>
    <w:rsid w:val="006540F3"/>
    <w:rPr>
      <w:vertAlign w:val="superscript"/>
    </w:rPr>
  </w:style>
  <w:style w:type="paragraph" w:styleId="Textedebulles">
    <w:name w:val="Balloon Text"/>
    <w:basedOn w:val="Normal"/>
    <w:link w:val="TextedebullesCar"/>
    <w:uiPriority w:val="99"/>
    <w:semiHidden/>
    <w:unhideWhenUsed/>
    <w:rsid w:val="006E74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74DD"/>
    <w:rPr>
      <w:rFonts w:ascii="Segoe UI" w:hAnsi="Segoe UI" w:cs="Segoe UI"/>
      <w:sz w:val="18"/>
      <w:szCs w:val="18"/>
      <w:lang w:val="fr-FR" w:eastAsia="en-US"/>
    </w:rPr>
  </w:style>
  <w:style w:type="paragraph" w:styleId="Rvision">
    <w:name w:val="Revision"/>
    <w:hidden/>
    <w:uiPriority w:val="71"/>
    <w:semiHidden/>
    <w:rsid w:val="00714067"/>
    <w:rPr>
      <w:rFonts w:ascii="Tahoma" w:hAnsi="Tahoma"/>
      <w:szCs w:val="24"/>
      <w:lang w:val="fr-FR" w:eastAsia="en-US"/>
    </w:rPr>
  </w:style>
  <w:style w:type="character" w:styleId="Marquedecommentaire">
    <w:name w:val="annotation reference"/>
    <w:basedOn w:val="Policepardfaut"/>
    <w:uiPriority w:val="99"/>
    <w:semiHidden/>
    <w:unhideWhenUsed/>
    <w:rsid w:val="0094317B"/>
    <w:rPr>
      <w:sz w:val="16"/>
      <w:szCs w:val="16"/>
    </w:rPr>
  </w:style>
  <w:style w:type="paragraph" w:styleId="Commentaire">
    <w:name w:val="annotation text"/>
    <w:basedOn w:val="Normal"/>
    <w:link w:val="CommentaireCar"/>
    <w:uiPriority w:val="99"/>
    <w:unhideWhenUsed/>
    <w:rsid w:val="0094317B"/>
    <w:pPr>
      <w:spacing w:line="240" w:lineRule="auto"/>
    </w:pPr>
    <w:rPr>
      <w:szCs w:val="20"/>
    </w:rPr>
  </w:style>
  <w:style w:type="character" w:customStyle="1" w:styleId="CommentaireCar">
    <w:name w:val="Commentaire Car"/>
    <w:basedOn w:val="Policepardfaut"/>
    <w:link w:val="Commentaire"/>
    <w:uiPriority w:val="99"/>
    <w:rsid w:val="0094317B"/>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94317B"/>
    <w:rPr>
      <w:b/>
      <w:bCs/>
    </w:rPr>
  </w:style>
  <w:style w:type="character" w:customStyle="1" w:styleId="ObjetducommentaireCar">
    <w:name w:val="Objet du commentaire Car"/>
    <w:basedOn w:val="CommentaireCar"/>
    <w:link w:val="Objetducommentaire"/>
    <w:uiPriority w:val="99"/>
    <w:semiHidden/>
    <w:rsid w:val="0094317B"/>
    <w:rPr>
      <w:rFonts w:ascii="Tahoma" w:hAnsi="Tahoma"/>
      <w:b/>
      <w:bCs/>
      <w:lang w:val="fr-FR" w:eastAsia="en-US"/>
    </w:rPr>
  </w:style>
  <w:style w:type="character" w:customStyle="1" w:styleId="word">
    <w:name w:val="word"/>
    <w:basedOn w:val="Policepardfaut"/>
    <w:rsid w:val="000D7E96"/>
  </w:style>
  <w:style w:type="paragraph" w:styleId="TM1">
    <w:name w:val="toc 1"/>
    <w:basedOn w:val="Normal"/>
    <w:next w:val="Normal"/>
    <w:autoRedefine/>
    <w:uiPriority w:val="39"/>
    <w:unhideWhenUsed/>
    <w:rsid w:val="00994B4D"/>
    <w:pPr>
      <w:tabs>
        <w:tab w:val="right" w:leader="dot" w:pos="9622"/>
      </w:tabs>
      <w:jc w:val="both"/>
    </w:pPr>
    <w:rPr>
      <w:rFonts w:eastAsia="Times New Roman"/>
      <w:b/>
      <w:sz w:val="18"/>
    </w:rPr>
  </w:style>
  <w:style w:type="paragraph" w:styleId="TM2">
    <w:name w:val="toc 2"/>
    <w:basedOn w:val="Normal"/>
    <w:next w:val="Normal"/>
    <w:autoRedefine/>
    <w:uiPriority w:val="39"/>
    <w:unhideWhenUsed/>
    <w:rsid w:val="00994B4D"/>
    <w:pPr>
      <w:ind w:left="200"/>
      <w:jc w:val="both"/>
    </w:pPr>
    <w:rPr>
      <w:sz w:val="18"/>
    </w:rPr>
  </w:style>
  <w:style w:type="character" w:styleId="lev">
    <w:name w:val="Strong"/>
    <w:basedOn w:val="Policepardfaut"/>
    <w:uiPriority w:val="22"/>
    <w:qFormat/>
    <w:rsid w:val="00F75ACD"/>
    <w:rPr>
      <w:b/>
      <w:bCs/>
    </w:rPr>
  </w:style>
  <w:style w:type="character" w:styleId="Lienhypertexte">
    <w:name w:val="Hyperlink"/>
    <w:basedOn w:val="Policepardfaut"/>
    <w:uiPriority w:val="99"/>
    <w:unhideWhenUsed/>
    <w:rsid w:val="00F75A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898196">
      <w:bodyDiv w:val="1"/>
      <w:marLeft w:val="0"/>
      <w:marRight w:val="0"/>
      <w:marTop w:val="0"/>
      <w:marBottom w:val="0"/>
      <w:divBdr>
        <w:top w:val="none" w:sz="0" w:space="0" w:color="auto"/>
        <w:left w:val="none" w:sz="0" w:space="0" w:color="auto"/>
        <w:bottom w:val="none" w:sz="0" w:space="0" w:color="auto"/>
        <w:right w:val="none" w:sz="0" w:space="0" w:color="auto"/>
      </w:divBdr>
    </w:div>
    <w:div w:id="1316565177">
      <w:bodyDiv w:val="1"/>
      <w:marLeft w:val="0"/>
      <w:marRight w:val="0"/>
      <w:marTop w:val="0"/>
      <w:marBottom w:val="0"/>
      <w:divBdr>
        <w:top w:val="none" w:sz="0" w:space="0" w:color="auto"/>
        <w:left w:val="none" w:sz="0" w:space="0" w:color="auto"/>
        <w:bottom w:val="none" w:sz="0" w:space="0" w:color="auto"/>
        <w:right w:val="none" w:sz="0" w:space="0" w:color="auto"/>
      </w:divBdr>
    </w:div>
    <w:div w:id="1433938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ulture.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0181C-1AE9-43B5-92C5-9E44B372E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0</TotalTime>
  <Pages>1</Pages>
  <Words>702</Words>
  <Characters>3864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Evelyne PAQUIER</cp:lastModifiedBy>
  <cp:revision>3</cp:revision>
  <cp:lastPrinted>2023-07-17T15:20:00Z</cp:lastPrinted>
  <dcterms:created xsi:type="dcterms:W3CDTF">2023-11-05T12:17:00Z</dcterms:created>
  <dcterms:modified xsi:type="dcterms:W3CDTF">2023-11-05T12:17:00Z</dcterms:modified>
</cp:coreProperties>
</file>