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52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6760"/>
        <w:gridCol w:w="2972"/>
      </w:tblGrid>
      <w:tr w:rsidR="00F96A53" w:rsidRPr="00B25FD7" w:rsidTr="00C85E27">
        <w:trPr>
          <w:trHeight w:val="567"/>
        </w:trPr>
        <w:tc>
          <w:tcPr>
            <w:tcW w:w="3473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2F1DF6" w:rsidRPr="00B25FD7" w:rsidRDefault="005C7991" w:rsidP="00552347">
            <w:pPr>
              <w:pStyle w:val="Titre"/>
            </w:pPr>
            <w:r>
              <w:t>Rwanda : un pays entre histoire et modernité</w:t>
            </w:r>
          </w:p>
        </w:tc>
        <w:tc>
          <w:tcPr>
            <w:tcW w:w="1527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:rsidR="002F1DF6" w:rsidRDefault="00FB3FE0" w:rsidP="00FB3FE0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>
              <w:rPr>
                <w:rFonts w:cs="Tahoma"/>
                <w:b/>
                <w:color w:val="365F91"/>
              </w:rPr>
              <w:t xml:space="preserve">Date de diffusion </w:t>
            </w:r>
            <w:r w:rsidR="002F1DF6" w:rsidRPr="00B25FD7">
              <w:rPr>
                <w:rFonts w:cs="Tahoma"/>
                <w:color w:val="365F91"/>
              </w:rPr>
              <w:t>:</w:t>
            </w:r>
            <w:r w:rsidR="00752BB1">
              <w:rPr>
                <w:rStyle w:val="Datemiseenligne"/>
              </w:rPr>
              <w:t xml:space="preserve"> </w:t>
            </w:r>
            <w:r w:rsidR="005C7991">
              <w:rPr>
                <w:rStyle w:val="Datemiseenligne"/>
              </w:rPr>
              <w:t>04</w:t>
            </w:r>
            <w:r w:rsidR="00E22F75">
              <w:rPr>
                <w:rStyle w:val="Datemiseenligne"/>
              </w:rPr>
              <w:t>/0</w:t>
            </w:r>
            <w:r w:rsidR="005C7991">
              <w:rPr>
                <w:rStyle w:val="Datemiseenligne"/>
              </w:rPr>
              <w:t>6</w:t>
            </w:r>
            <w:r w:rsidR="00972BA9">
              <w:rPr>
                <w:rStyle w:val="Datemiseenligne"/>
              </w:rPr>
              <w:t>/202</w:t>
            </w:r>
            <w:r w:rsidR="0043492B">
              <w:rPr>
                <w:rStyle w:val="Datemiseenligne"/>
              </w:rPr>
              <w:t>1</w:t>
            </w:r>
          </w:p>
          <w:p w:rsidR="00FB3FE0" w:rsidRPr="00B25FD7" w:rsidRDefault="007D67D3" w:rsidP="00720C2C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>
              <w:rPr>
                <w:rStyle w:val="Datemiseenligne"/>
              </w:rPr>
              <w:t>Dossier</w:t>
            </w:r>
            <w:r w:rsidR="005C7991">
              <w:rPr>
                <w:rStyle w:val="Datemiseenligne"/>
              </w:rPr>
              <w:t xml:space="preserve"> 698</w:t>
            </w:r>
          </w:p>
        </w:tc>
      </w:tr>
    </w:tbl>
    <w:p w:rsidR="00316AD5" w:rsidRDefault="00F66D55" w:rsidP="00316AD5">
      <w:pPr>
        <w:pStyle w:val="Titre2"/>
        <w:jc w:val="both"/>
      </w:pPr>
      <w:r>
        <w:t>Activité </w:t>
      </w:r>
      <w:r w:rsidRPr="0009259C">
        <w:t xml:space="preserve">1 : </w:t>
      </w:r>
      <w:r w:rsidR="0043492B">
        <w:t>regardez l</w:t>
      </w:r>
      <w:r w:rsidR="005C7991">
        <w:t>a vidéo</w:t>
      </w:r>
      <w:r w:rsidR="0043492B">
        <w:t xml:space="preserve"> et </w:t>
      </w:r>
      <w:r w:rsidR="005C7991">
        <w:t xml:space="preserve">donnez un </w:t>
      </w:r>
      <w:r w:rsidR="005C7991" w:rsidRPr="00BE00CD">
        <w:t>titre</w:t>
      </w:r>
      <w:r w:rsidR="005C7991">
        <w:t xml:space="preserve"> </w:t>
      </w:r>
      <w:r w:rsidR="00BE00CD">
        <w:t>à chaque</w:t>
      </w:r>
      <w:r w:rsidR="005C7991">
        <w:t xml:space="preserve"> partie. </w:t>
      </w:r>
    </w:p>
    <w:p w:rsidR="005C7991" w:rsidRPr="008B02ED" w:rsidRDefault="005C7991" w:rsidP="005C7991">
      <w:pPr>
        <w:rPr>
          <w:sz w:val="2"/>
        </w:rPr>
      </w:pPr>
    </w:p>
    <w:p w:rsidR="005C7991" w:rsidRPr="00401E01" w:rsidRDefault="005C7991" w:rsidP="001D5143">
      <w:pPr>
        <w:tabs>
          <w:tab w:val="left" w:leader="underscore" w:pos="9498"/>
        </w:tabs>
        <w:spacing w:line="360" w:lineRule="auto"/>
      </w:pPr>
      <w:r w:rsidRPr="00401E01">
        <w:t>Partie 1</w:t>
      </w:r>
      <w:r w:rsidR="00401E01">
        <w:t xml:space="preserve">, </w:t>
      </w:r>
      <w:r w:rsidRPr="00401E01">
        <w:rPr>
          <w:i/>
        </w:rPr>
        <w:t>du début de la vidéo à la couverture du livre</w:t>
      </w:r>
      <w:r w:rsidR="001D5143">
        <w:t xml:space="preserve"> : </w:t>
      </w:r>
      <w:r w:rsidR="003E7F09" w:rsidRPr="00401E01">
        <w:t xml:space="preserve"> </w:t>
      </w:r>
      <w:r w:rsidR="001D5143" w:rsidRPr="001D5143">
        <w:rPr>
          <w:color w:val="A6A6A6"/>
        </w:rPr>
        <w:tab/>
      </w:r>
    </w:p>
    <w:p w:rsidR="005C7991" w:rsidRPr="00401E01" w:rsidRDefault="005C7991" w:rsidP="001D5143">
      <w:pPr>
        <w:tabs>
          <w:tab w:val="left" w:leader="underscore" w:pos="9498"/>
        </w:tabs>
        <w:spacing w:line="360" w:lineRule="auto"/>
      </w:pPr>
      <w:r w:rsidRPr="00401E01">
        <w:t>Partie 2</w:t>
      </w:r>
      <w:r w:rsidR="00401E01">
        <w:t>,</w:t>
      </w:r>
      <w:r w:rsidRPr="00401E01">
        <w:t xml:space="preserve"> </w:t>
      </w:r>
      <w:r w:rsidRPr="00401E01">
        <w:rPr>
          <w:i/>
        </w:rPr>
        <w:t>de la couverture du livre à la dernière page du livre</w:t>
      </w:r>
      <w:r w:rsidRPr="00401E01">
        <w:t xml:space="preserve"> </w:t>
      </w:r>
      <w:r w:rsidRPr="00401E01">
        <w:sym w:font="Wingdings 3" w:char="F067"/>
      </w:r>
      <w:r w:rsidR="003E7F09" w:rsidRPr="00401E01">
        <w:t xml:space="preserve"> </w:t>
      </w:r>
      <w:r w:rsidR="003E7F09" w:rsidRPr="00401E01">
        <w:rPr>
          <w:color w:val="A6A6A6"/>
        </w:rPr>
        <w:tab/>
      </w:r>
    </w:p>
    <w:p w:rsidR="005C7991" w:rsidRPr="00401E01" w:rsidRDefault="005C7991" w:rsidP="001D5143">
      <w:pPr>
        <w:tabs>
          <w:tab w:val="left" w:leader="underscore" w:pos="9498"/>
        </w:tabs>
        <w:spacing w:line="360" w:lineRule="auto"/>
      </w:pPr>
      <w:r w:rsidRPr="00401E01">
        <w:t>Partie 3</w:t>
      </w:r>
      <w:r w:rsidR="00401E01">
        <w:t>,</w:t>
      </w:r>
      <w:r w:rsidRPr="00401E01">
        <w:t xml:space="preserve"> </w:t>
      </w:r>
      <w:r w:rsidR="003E7F09" w:rsidRPr="00401E01">
        <w:rPr>
          <w:i/>
        </w:rPr>
        <w:t xml:space="preserve">du paysage coloré à </w:t>
      </w:r>
      <w:r w:rsidR="00BE00CD" w:rsidRPr="00401E01">
        <w:rPr>
          <w:i/>
        </w:rPr>
        <w:t>l’image du gorille</w:t>
      </w:r>
      <w:r w:rsidR="003E7F09" w:rsidRPr="00401E01">
        <w:t xml:space="preserve"> </w:t>
      </w:r>
      <w:r w:rsidR="003E7F09" w:rsidRPr="00401E01">
        <w:sym w:font="Wingdings 3" w:char="F067"/>
      </w:r>
      <w:r w:rsidR="003E7F09" w:rsidRPr="00401E01">
        <w:t xml:space="preserve"> </w:t>
      </w:r>
      <w:r w:rsidR="003E7F09" w:rsidRPr="00401E01">
        <w:rPr>
          <w:color w:val="A6A6A6"/>
        </w:rPr>
        <w:tab/>
      </w:r>
    </w:p>
    <w:p w:rsidR="00E76058" w:rsidRPr="00401E01" w:rsidRDefault="00BE00CD" w:rsidP="001D5143">
      <w:pPr>
        <w:tabs>
          <w:tab w:val="left" w:leader="underscore" w:pos="9498"/>
        </w:tabs>
        <w:spacing w:line="360" w:lineRule="auto"/>
      </w:pPr>
      <w:r w:rsidRPr="00401E01">
        <w:t>Partie 4</w:t>
      </w:r>
      <w:r w:rsidR="00401E01">
        <w:t>,</w:t>
      </w:r>
      <w:r w:rsidRPr="00401E01">
        <w:t xml:space="preserve"> </w:t>
      </w:r>
      <w:r w:rsidRPr="00401E01">
        <w:rPr>
          <w:i/>
        </w:rPr>
        <w:t>du mot « déficit » aux arbres abattus</w:t>
      </w:r>
      <w:r w:rsidRPr="00401E01">
        <w:t xml:space="preserve"> </w:t>
      </w:r>
      <w:r w:rsidRPr="00401E01">
        <w:sym w:font="Wingdings 3" w:char="F067"/>
      </w:r>
      <w:r w:rsidRPr="00401E01">
        <w:t xml:space="preserve"> </w:t>
      </w:r>
      <w:r w:rsidRPr="00401E01">
        <w:rPr>
          <w:color w:val="A6A6A6"/>
        </w:rPr>
        <w:tab/>
      </w:r>
    </w:p>
    <w:p w:rsidR="00BE00CD" w:rsidRPr="00B32BF8" w:rsidRDefault="00BE00CD" w:rsidP="001D5143">
      <w:pPr>
        <w:tabs>
          <w:tab w:val="left" w:leader="underscore" w:pos="9498"/>
        </w:tabs>
        <w:spacing w:line="360" w:lineRule="auto"/>
        <w:rPr>
          <w:color w:val="A6A6A6"/>
        </w:rPr>
      </w:pPr>
      <w:r w:rsidRPr="00401E01">
        <w:t>Partie 5</w:t>
      </w:r>
      <w:r w:rsidR="00401E01">
        <w:t>,</w:t>
      </w:r>
      <w:r>
        <w:t xml:space="preserve"> </w:t>
      </w:r>
      <w:r w:rsidRPr="00401E01">
        <w:rPr>
          <w:i/>
        </w:rPr>
        <w:t xml:space="preserve">de la carte de l’Afrique à la fin de la vidéo </w:t>
      </w:r>
      <w:r>
        <w:sym w:font="Wingdings 3" w:char="F067"/>
      </w:r>
      <w:r>
        <w:t xml:space="preserve"> </w:t>
      </w:r>
      <w:r w:rsidRPr="00B32BF8">
        <w:rPr>
          <w:color w:val="A6A6A6"/>
        </w:rPr>
        <w:tab/>
        <w:t xml:space="preserve"> </w:t>
      </w:r>
    </w:p>
    <w:p w:rsidR="005C7991" w:rsidRDefault="00E76058" w:rsidP="002C61F2">
      <w:pPr>
        <w:pStyle w:val="Titre2"/>
        <w:jc w:val="both"/>
      </w:pPr>
      <w:r w:rsidRPr="0009259C">
        <w:t xml:space="preserve">Activité </w:t>
      </w:r>
      <w:r>
        <w:t>2</w:t>
      </w:r>
      <w:r w:rsidRPr="0009259C">
        <w:t xml:space="preserve"> : </w:t>
      </w:r>
      <w:r>
        <w:t>écout</w:t>
      </w:r>
      <w:r w:rsidRPr="002C0E23">
        <w:t>e</w:t>
      </w:r>
      <w:r>
        <w:t>z</w:t>
      </w:r>
      <w:r w:rsidR="005C7991">
        <w:t xml:space="preserve"> la vidéo</w:t>
      </w:r>
      <w:r w:rsidR="00701A1A">
        <w:t xml:space="preserve"> et </w:t>
      </w:r>
      <w:r w:rsidR="00CD65C8">
        <w:t>répondez aux questions suivantes</w:t>
      </w:r>
      <w:r w:rsidR="00701A1A">
        <w:t xml:space="preserve">. </w:t>
      </w:r>
      <w:r w:rsidR="003E7F09">
        <w:t xml:space="preserve"> </w:t>
      </w:r>
      <w:r>
        <w:t xml:space="preserve"> </w:t>
      </w:r>
    </w:p>
    <w:p w:rsidR="005C7991" w:rsidRDefault="00CD65C8" w:rsidP="00823112">
      <w:pPr>
        <w:tabs>
          <w:tab w:val="left" w:leader="underscore" w:pos="9356"/>
        </w:tabs>
        <w:spacing w:line="300" w:lineRule="auto"/>
      </w:pPr>
      <w:r>
        <w:t>1. Qu</w:t>
      </w:r>
      <w:r w:rsidR="00003CAE">
        <w:t xml:space="preserve">elles sont les particularités géographiques </w:t>
      </w:r>
      <w:r>
        <w:t>du Rwanda ?</w:t>
      </w:r>
      <w:r w:rsidR="001D5143">
        <w:t xml:space="preserve"> </w:t>
      </w:r>
      <w:r w:rsidR="001D5143" w:rsidRPr="00D07090">
        <w:rPr>
          <w:color w:val="7F7F7F" w:themeColor="text1" w:themeTint="80"/>
        </w:rPr>
        <w:tab/>
      </w:r>
    </w:p>
    <w:p w:rsidR="00B83E39" w:rsidRPr="00C97A2A" w:rsidRDefault="00B83E39" w:rsidP="00823112">
      <w:pPr>
        <w:tabs>
          <w:tab w:val="left" w:leader="underscore" w:pos="9356"/>
          <w:tab w:val="left" w:leader="underscore" w:pos="9639"/>
        </w:tabs>
        <w:spacing w:line="300" w:lineRule="auto"/>
        <w:rPr>
          <w:rFonts w:cs="Tahoma"/>
          <w:color w:val="808080"/>
        </w:rPr>
      </w:pPr>
      <w:r w:rsidRPr="00C97A2A">
        <w:rPr>
          <w:rFonts w:cs="Tahoma"/>
          <w:color w:val="808080"/>
        </w:rPr>
        <w:tab/>
      </w:r>
    </w:p>
    <w:p w:rsidR="00CD65C8" w:rsidRPr="00CD65C8" w:rsidRDefault="00CD65C8" w:rsidP="00823112">
      <w:pPr>
        <w:tabs>
          <w:tab w:val="left" w:leader="underscore" w:pos="9356"/>
          <w:tab w:val="left" w:leader="underscore" w:pos="9639"/>
        </w:tabs>
        <w:spacing w:line="300" w:lineRule="auto"/>
        <w:rPr>
          <w:rFonts w:cs="Tahoma"/>
        </w:rPr>
      </w:pPr>
      <w:r w:rsidRPr="00CD65C8">
        <w:rPr>
          <w:rFonts w:cs="Tahoma"/>
        </w:rPr>
        <w:t xml:space="preserve">2. </w:t>
      </w:r>
      <w:r w:rsidR="00003CAE">
        <w:rPr>
          <w:rFonts w:cs="Tahoma"/>
        </w:rPr>
        <w:t>Quels événements majeurs ont marqué l’histoire de ce pays ?</w:t>
      </w:r>
      <w:r w:rsidR="001D5143">
        <w:rPr>
          <w:rFonts w:cs="Tahoma"/>
        </w:rPr>
        <w:t xml:space="preserve"> </w:t>
      </w:r>
      <w:r w:rsidR="001D5143" w:rsidRPr="00D07090">
        <w:rPr>
          <w:rFonts w:cs="Tahoma"/>
          <w:color w:val="7F7F7F" w:themeColor="text1" w:themeTint="80"/>
        </w:rPr>
        <w:tab/>
      </w:r>
    </w:p>
    <w:p w:rsidR="00B83E39" w:rsidRPr="00C97A2A" w:rsidRDefault="00B83E39" w:rsidP="00823112">
      <w:pPr>
        <w:tabs>
          <w:tab w:val="left" w:leader="underscore" w:pos="9356"/>
          <w:tab w:val="left" w:leader="underscore" w:pos="9639"/>
        </w:tabs>
        <w:spacing w:line="300" w:lineRule="auto"/>
        <w:rPr>
          <w:rFonts w:cs="Tahoma"/>
          <w:color w:val="808080"/>
        </w:rPr>
      </w:pPr>
      <w:r w:rsidRPr="00C97A2A">
        <w:rPr>
          <w:rFonts w:cs="Tahoma"/>
          <w:color w:val="808080"/>
        </w:rPr>
        <w:tab/>
      </w:r>
    </w:p>
    <w:p w:rsidR="003A190A" w:rsidRPr="00003CAE" w:rsidRDefault="00003CAE" w:rsidP="00823112">
      <w:pPr>
        <w:tabs>
          <w:tab w:val="left" w:leader="underscore" w:pos="9356"/>
          <w:tab w:val="left" w:leader="underscore" w:pos="9639"/>
        </w:tabs>
        <w:spacing w:line="300" w:lineRule="auto"/>
        <w:rPr>
          <w:rFonts w:cs="Tahoma"/>
        </w:rPr>
      </w:pPr>
      <w:r w:rsidRPr="00003CAE">
        <w:rPr>
          <w:rFonts w:cs="Tahoma"/>
        </w:rPr>
        <w:t xml:space="preserve">3. </w:t>
      </w:r>
      <w:r w:rsidR="003A190A">
        <w:rPr>
          <w:rFonts w:cs="Tahoma"/>
        </w:rPr>
        <w:t>Comment se porte l’économie du pays aujourd’hui ?</w:t>
      </w:r>
      <w:r w:rsidR="001D5143">
        <w:rPr>
          <w:rFonts w:cs="Tahoma"/>
        </w:rPr>
        <w:t xml:space="preserve"> </w:t>
      </w:r>
      <w:r w:rsidR="001D5143" w:rsidRPr="00D07090">
        <w:rPr>
          <w:rFonts w:cs="Tahoma"/>
          <w:color w:val="7F7F7F" w:themeColor="text1" w:themeTint="80"/>
        </w:rPr>
        <w:tab/>
      </w:r>
    </w:p>
    <w:p w:rsidR="003A190A" w:rsidRPr="003A190A" w:rsidRDefault="003A190A" w:rsidP="00823112">
      <w:pPr>
        <w:tabs>
          <w:tab w:val="left" w:leader="underscore" w:pos="9356"/>
          <w:tab w:val="left" w:leader="underscore" w:pos="9639"/>
        </w:tabs>
        <w:spacing w:line="300" w:lineRule="auto"/>
        <w:rPr>
          <w:rFonts w:cs="Tahoma"/>
        </w:rPr>
      </w:pPr>
      <w:r w:rsidRPr="003A190A">
        <w:rPr>
          <w:rFonts w:cs="Tahoma"/>
        </w:rPr>
        <w:t xml:space="preserve">4. </w:t>
      </w:r>
      <w:r>
        <w:rPr>
          <w:rFonts w:cs="Tahoma"/>
        </w:rPr>
        <w:t xml:space="preserve">Pourquoi peut-on dire qu’en matière de protection sociale, le Rwanda est bien placé ? </w:t>
      </w:r>
      <w:r w:rsidR="001D5143" w:rsidRPr="00D07090">
        <w:rPr>
          <w:rFonts w:cs="Tahoma"/>
          <w:color w:val="7F7F7F" w:themeColor="text1" w:themeTint="80"/>
        </w:rPr>
        <w:tab/>
      </w:r>
    </w:p>
    <w:p w:rsidR="00B83E39" w:rsidRPr="00C97A2A" w:rsidRDefault="00B83E39" w:rsidP="00823112">
      <w:pPr>
        <w:tabs>
          <w:tab w:val="left" w:leader="underscore" w:pos="9356"/>
          <w:tab w:val="left" w:leader="underscore" w:pos="9639"/>
        </w:tabs>
        <w:spacing w:line="300" w:lineRule="auto"/>
        <w:rPr>
          <w:rFonts w:cs="Tahoma"/>
          <w:color w:val="808080"/>
        </w:rPr>
      </w:pPr>
      <w:r w:rsidRPr="00C97A2A">
        <w:rPr>
          <w:rFonts w:cs="Tahoma"/>
          <w:color w:val="808080"/>
        </w:rPr>
        <w:tab/>
      </w:r>
    </w:p>
    <w:p w:rsidR="003A190A" w:rsidRPr="003A190A" w:rsidRDefault="003A190A" w:rsidP="00823112">
      <w:pPr>
        <w:tabs>
          <w:tab w:val="left" w:leader="underscore" w:pos="9356"/>
          <w:tab w:val="left" w:leader="underscore" w:pos="9639"/>
        </w:tabs>
        <w:spacing w:line="300" w:lineRule="auto"/>
        <w:rPr>
          <w:rFonts w:cs="Tahoma"/>
        </w:rPr>
      </w:pPr>
      <w:r w:rsidRPr="003A190A">
        <w:rPr>
          <w:rFonts w:cs="Tahoma"/>
        </w:rPr>
        <w:t xml:space="preserve">5. </w:t>
      </w:r>
      <w:r>
        <w:rPr>
          <w:rFonts w:cs="Tahoma"/>
        </w:rPr>
        <w:t xml:space="preserve">Qu’est-ce qui </w:t>
      </w:r>
      <w:r w:rsidR="00BE00CD">
        <w:rPr>
          <w:rFonts w:cs="Tahoma"/>
        </w:rPr>
        <w:t>permet de rendre</w:t>
      </w:r>
      <w:r>
        <w:rPr>
          <w:rFonts w:cs="Tahoma"/>
        </w:rPr>
        <w:t xml:space="preserve"> le pays attractif d’un point de vue touristique ?</w:t>
      </w:r>
      <w:r w:rsidR="001D5143">
        <w:rPr>
          <w:rFonts w:cs="Tahoma"/>
        </w:rPr>
        <w:t xml:space="preserve"> </w:t>
      </w:r>
      <w:r w:rsidR="001D5143" w:rsidRPr="00D07090">
        <w:rPr>
          <w:rFonts w:cs="Tahoma"/>
          <w:color w:val="7F7F7F" w:themeColor="text1" w:themeTint="80"/>
        </w:rPr>
        <w:tab/>
      </w:r>
    </w:p>
    <w:p w:rsidR="00B83E39" w:rsidRPr="0008381B" w:rsidRDefault="00B83E39" w:rsidP="00823112">
      <w:pPr>
        <w:tabs>
          <w:tab w:val="left" w:leader="underscore" w:pos="9356"/>
          <w:tab w:val="left" w:leader="underscore" w:pos="9639"/>
        </w:tabs>
        <w:spacing w:line="300" w:lineRule="auto"/>
        <w:rPr>
          <w:rFonts w:cs="Tahoma"/>
          <w:color w:val="808080"/>
        </w:rPr>
      </w:pPr>
      <w:r>
        <w:rPr>
          <w:rFonts w:cs="Tahoma"/>
          <w:color w:val="808080"/>
        </w:rPr>
        <w:tab/>
      </w:r>
    </w:p>
    <w:p w:rsidR="003A190A" w:rsidRPr="003A190A" w:rsidRDefault="003A190A" w:rsidP="00823112">
      <w:pPr>
        <w:tabs>
          <w:tab w:val="left" w:leader="underscore" w:pos="9356"/>
          <w:tab w:val="left" w:leader="underscore" w:pos="9639"/>
        </w:tabs>
        <w:spacing w:line="300" w:lineRule="auto"/>
        <w:rPr>
          <w:rFonts w:cs="Tahoma"/>
        </w:rPr>
      </w:pPr>
      <w:r>
        <w:rPr>
          <w:rFonts w:cs="Tahoma"/>
        </w:rPr>
        <w:t>6</w:t>
      </w:r>
      <w:r w:rsidRPr="003A190A">
        <w:rPr>
          <w:rFonts w:cs="Tahoma"/>
        </w:rPr>
        <w:t xml:space="preserve">. </w:t>
      </w:r>
      <w:r w:rsidR="00BE00CD">
        <w:rPr>
          <w:rFonts w:cs="Tahoma"/>
        </w:rPr>
        <w:t>Dans quels domaines le Rwanda a</w:t>
      </w:r>
      <w:r w:rsidR="008B02ED">
        <w:rPr>
          <w:rFonts w:cs="Tahoma"/>
        </w:rPr>
        <w:t>-t-il</w:t>
      </w:r>
      <w:r w:rsidR="00BE00CD">
        <w:rPr>
          <w:rFonts w:cs="Tahoma"/>
        </w:rPr>
        <w:t xml:space="preserve"> encore besoin de faire des efforts ? </w:t>
      </w:r>
      <w:r w:rsidR="00D07090" w:rsidRPr="00D07090">
        <w:rPr>
          <w:rFonts w:cs="Tahoma"/>
          <w:color w:val="7F7F7F" w:themeColor="text1" w:themeTint="80"/>
        </w:rPr>
        <w:tab/>
      </w:r>
    </w:p>
    <w:p w:rsidR="003A190A" w:rsidRDefault="003A190A" w:rsidP="00823112">
      <w:pPr>
        <w:tabs>
          <w:tab w:val="left" w:leader="underscore" w:pos="9356"/>
          <w:tab w:val="left" w:leader="underscore" w:pos="9639"/>
        </w:tabs>
        <w:spacing w:line="300" w:lineRule="auto"/>
        <w:rPr>
          <w:rFonts w:cs="Tahoma"/>
          <w:color w:val="808080"/>
        </w:rPr>
      </w:pPr>
      <w:r>
        <w:rPr>
          <w:rFonts w:cs="Tahoma"/>
          <w:color w:val="808080"/>
        </w:rPr>
        <w:tab/>
      </w:r>
    </w:p>
    <w:p w:rsidR="008B02ED" w:rsidRPr="00BE00CD" w:rsidRDefault="00BE00CD" w:rsidP="00823112">
      <w:pPr>
        <w:tabs>
          <w:tab w:val="left" w:leader="underscore" w:pos="9356"/>
        </w:tabs>
        <w:spacing w:line="300" w:lineRule="auto"/>
        <w:rPr>
          <w:rFonts w:cs="Tahoma"/>
        </w:rPr>
      </w:pPr>
      <w:r w:rsidRPr="00BE00CD">
        <w:rPr>
          <w:rFonts w:cs="Tahoma"/>
        </w:rPr>
        <w:t xml:space="preserve">7. </w:t>
      </w:r>
      <w:r w:rsidR="008B02ED">
        <w:rPr>
          <w:rFonts w:cs="Tahoma"/>
        </w:rPr>
        <w:t xml:space="preserve">Quel lien pourrait prochainement se tisser entre la France et le Rwanda ? </w:t>
      </w:r>
      <w:r w:rsidR="00D07090" w:rsidRPr="00D07090">
        <w:rPr>
          <w:rFonts w:cs="Tahoma"/>
          <w:color w:val="7F7F7F" w:themeColor="text1" w:themeTint="80"/>
        </w:rPr>
        <w:tab/>
      </w:r>
    </w:p>
    <w:p w:rsidR="008B02ED" w:rsidRDefault="008B02ED" w:rsidP="00823112">
      <w:pPr>
        <w:tabs>
          <w:tab w:val="left" w:leader="underscore" w:pos="9356"/>
          <w:tab w:val="left" w:leader="underscore" w:pos="9639"/>
        </w:tabs>
        <w:spacing w:line="300" w:lineRule="auto"/>
        <w:rPr>
          <w:rFonts w:cs="Tahoma"/>
          <w:color w:val="808080"/>
        </w:rPr>
      </w:pPr>
      <w:r>
        <w:rPr>
          <w:rFonts w:cs="Tahoma"/>
          <w:color w:val="808080"/>
        </w:rPr>
        <w:tab/>
      </w:r>
    </w:p>
    <w:p w:rsidR="006F2F17" w:rsidRDefault="006F2F17" w:rsidP="008D3430">
      <w:pPr>
        <w:pStyle w:val="Titre2"/>
        <w:jc w:val="both"/>
      </w:pPr>
      <w:r w:rsidRPr="0009259C">
        <w:t xml:space="preserve">Activité </w:t>
      </w:r>
      <w:r>
        <w:t>3</w:t>
      </w:r>
      <w:r w:rsidRPr="0009259C">
        <w:t xml:space="preserve"> : </w:t>
      </w:r>
      <w:r w:rsidR="00B00369">
        <w:t>écoutez la vidéo</w:t>
      </w:r>
      <w:r w:rsidR="00BF3A07" w:rsidRPr="007D641F">
        <w:t xml:space="preserve"> et </w:t>
      </w:r>
      <w:r w:rsidR="00BF3A07">
        <w:t xml:space="preserve">prenez des notes pour expliquer le lien entre les éléments </w:t>
      </w:r>
      <w:r w:rsidR="00801CC3">
        <w:t>proposés.</w:t>
      </w:r>
    </w:p>
    <w:p w:rsidR="00BF3A07" w:rsidRDefault="00BF3A07" w:rsidP="00D048D3">
      <w:pPr>
        <w:pStyle w:val="Titre2"/>
        <w:numPr>
          <w:ilvl w:val="0"/>
          <w:numId w:val="0"/>
        </w:numPr>
        <w:ind w:left="720"/>
        <w:jc w:val="center"/>
        <w:rPr>
          <w:rFonts w:eastAsia="MS Mincho" w:cs="Times New Roman"/>
          <w:b w:val="0"/>
          <w:color w:val="auto"/>
        </w:rPr>
      </w:pPr>
      <w:proofErr w:type="gramStart"/>
      <w:r w:rsidRPr="00BF3A07">
        <w:rPr>
          <w:rFonts w:eastAsia="MS Mincho" w:cs="Times New Roman"/>
          <w:b w:val="0"/>
          <w:color w:val="auto"/>
        </w:rPr>
        <w:t>colonisation</w:t>
      </w:r>
      <w:proofErr w:type="gramEnd"/>
      <w:r w:rsidRPr="00BF3A07">
        <w:rPr>
          <w:rFonts w:eastAsia="MS Mincho" w:cs="Times New Roman"/>
          <w:b w:val="0"/>
          <w:color w:val="auto"/>
        </w:rPr>
        <w:t xml:space="preserve"> / Tutsi</w:t>
      </w:r>
      <w:r w:rsidR="00FC4E0C">
        <w:rPr>
          <w:rFonts w:eastAsia="MS Mincho" w:cs="Times New Roman"/>
          <w:b w:val="0"/>
          <w:color w:val="auto"/>
        </w:rPr>
        <w:t>s</w:t>
      </w:r>
      <w:r w:rsidRPr="00BF3A07">
        <w:rPr>
          <w:rFonts w:eastAsia="MS Mincho" w:cs="Times New Roman"/>
          <w:b w:val="0"/>
          <w:color w:val="auto"/>
        </w:rPr>
        <w:t xml:space="preserve"> / Hutu</w:t>
      </w:r>
      <w:r w:rsidR="00FC4E0C">
        <w:rPr>
          <w:rFonts w:eastAsia="MS Mincho" w:cs="Times New Roman"/>
          <w:b w:val="0"/>
          <w:color w:val="auto"/>
        </w:rPr>
        <w:t>s</w:t>
      </w:r>
      <w:r w:rsidRPr="00BF3A07">
        <w:rPr>
          <w:rFonts w:eastAsia="MS Mincho" w:cs="Times New Roman"/>
          <w:b w:val="0"/>
          <w:color w:val="auto"/>
        </w:rPr>
        <w:t xml:space="preserve"> / </w:t>
      </w:r>
      <w:r w:rsidR="00D048D3">
        <w:rPr>
          <w:rFonts w:eastAsia="MS Mincho" w:cs="Times New Roman"/>
          <w:b w:val="0"/>
          <w:color w:val="auto"/>
        </w:rPr>
        <w:t xml:space="preserve">colère / </w:t>
      </w:r>
      <w:r w:rsidRPr="00BF3A07">
        <w:rPr>
          <w:rFonts w:eastAsia="MS Mincho" w:cs="Times New Roman"/>
          <w:b w:val="0"/>
          <w:color w:val="auto"/>
        </w:rPr>
        <w:t xml:space="preserve">guerre civile / </w:t>
      </w:r>
      <w:r w:rsidR="00D048D3">
        <w:rPr>
          <w:rFonts w:eastAsia="MS Mincho" w:cs="Times New Roman"/>
          <w:b w:val="0"/>
          <w:color w:val="auto"/>
        </w:rPr>
        <w:t xml:space="preserve">massacres </w:t>
      </w:r>
      <w:r w:rsidR="00CD65C8">
        <w:rPr>
          <w:rFonts w:eastAsia="MS Mincho" w:cs="Times New Roman"/>
          <w:b w:val="0"/>
          <w:color w:val="auto"/>
        </w:rPr>
        <w:t xml:space="preserve">/ </w:t>
      </w:r>
      <w:r>
        <w:rPr>
          <w:rFonts w:eastAsia="MS Mincho" w:cs="Times New Roman"/>
          <w:b w:val="0"/>
          <w:color w:val="auto"/>
        </w:rPr>
        <w:t>indépendance /</w:t>
      </w:r>
      <w:r w:rsidR="00CD65C8">
        <w:rPr>
          <w:rFonts w:eastAsia="MS Mincho" w:cs="Times New Roman"/>
          <w:b w:val="0"/>
          <w:color w:val="auto"/>
        </w:rPr>
        <w:t xml:space="preserve"> France /</w:t>
      </w:r>
      <w:r>
        <w:rPr>
          <w:rFonts w:eastAsia="MS Mincho" w:cs="Times New Roman"/>
          <w:b w:val="0"/>
          <w:color w:val="auto"/>
        </w:rPr>
        <w:t xml:space="preserve"> </w:t>
      </w:r>
      <w:r w:rsidRPr="00BF3A07">
        <w:rPr>
          <w:rFonts w:eastAsia="MS Mincho" w:cs="Times New Roman"/>
          <w:b w:val="0"/>
          <w:color w:val="auto"/>
        </w:rPr>
        <w:t>génocide</w:t>
      </w:r>
    </w:p>
    <w:p w:rsidR="00C52D45" w:rsidRPr="00C52D45" w:rsidRDefault="00C52D45" w:rsidP="00C52D45">
      <w:pPr>
        <w:rPr>
          <w:sz w:val="10"/>
        </w:rPr>
      </w:pPr>
    </w:p>
    <w:p w:rsidR="0043399F" w:rsidRDefault="00DC642C" w:rsidP="00D048D3">
      <w:pPr>
        <w:pStyle w:val="Titre2"/>
        <w:numPr>
          <w:ilvl w:val="0"/>
          <w:numId w:val="0"/>
        </w:numPr>
        <w:jc w:val="both"/>
      </w:pPr>
      <w:r>
        <w:rPr>
          <w:noProof/>
          <w:lang w:eastAsia="fr-FR"/>
        </w:rPr>
        <mc:AlternateContent>
          <mc:Choice Requires="wps">
            <w:drawing>
              <wp:inline distT="0" distB="0" distL="0" distR="0">
                <wp:extent cx="5981700" cy="1104900"/>
                <wp:effectExtent l="0" t="0" r="19050" b="19050"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0" cy="1104900"/>
                        </a:xfrm>
                        <a:prstGeom prst="roundRect">
                          <a:avLst>
                            <a:gd name="adj" fmla="val 81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0C0B9E7" id="AutoShape 2" o:spid="_x0000_s1026" style="width:471pt;height:8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53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">
                <w10:anchorlock/>
              </v:roundrect>
            </w:pict>
          </mc:Fallback>
        </mc:AlternateContent>
      </w:r>
    </w:p>
    <w:p w:rsidR="00C52D45" w:rsidRPr="00C52D45" w:rsidRDefault="00C52D45" w:rsidP="00C52D45">
      <w:pPr>
        <w:rPr>
          <w:sz w:val="2"/>
        </w:rPr>
      </w:pPr>
    </w:p>
    <w:p w:rsidR="00801CC3" w:rsidRDefault="003E7F09" w:rsidP="00801CC3">
      <w:pPr>
        <w:pStyle w:val="Titre2"/>
        <w:jc w:val="both"/>
      </w:pPr>
      <w:r>
        <w:t>Activité 4</w:t>
      </w:r>
      <w:r w:rsidRPr="003147BF">
        <w:t> </w:t>
      </w:r>
      <w:r w:rsidRPr="007D641F">
        <w:t xml:space="preserve">: </w:t>
      </w:r>
      <w:r w:rsidR="00823112" w:rsidRPr="00823112">
        <w:t>écoutez l’extrait et cochez les formes entendues.</w:t>
      </w:r>
    </w:p>
    <w:p w:rsidR="00801CC3" w:rsidRPr="00801CC3" w:rsidRDefault="00EE4782" w:rsidP="00C52D45">
      <w:pPr>
        <w:spacing w:line="300" w:lineRule="auto"/>
        <w:jc w:val="both"/>
        <w:rPr>
          <w:rFonts w:cs="Tahoma"/>
          <w:szCs w:val="20"/>
        </w:rPr>
      </w:pPr>
      <w:r>
        <w:t xml:space="preserve">1. </w:t>
      </w:r>
      <w:r w:rsidR="00801CC3">
        <w:t>L</w:t>
      </w:r>
      <w:r w:rsidR="00BF3A07" w:rsidRPr="00117F41">
        <w:t xml:space="preserve">e Rwanda était occupé par les </w:t>
      </w:r>
      <w:proofErr w:type="spellStart"/>
      <w:r w:rsidR="00801CC3">
        <w:t>Twa</w:t>
      </w:r>
      <w:r w:rsidR="00FC4E0C">
        <w:t>s</w:t>
      </w:r>
      <w:bookmarkStart w:id="0" w:name="_GoBack"/>
      <w:bookmarkEnd w:id="0"/>
      <w:proofErr w:type="spellEnd"/>
      <w:r w:rsidR="00BF3A07" w:rsidRPr="00117F41">
        <w:t xml:space="preserve">, puis </w:t>
      </w:r>
      <w:r w:rsidR="00801CC3" w:rsidRPr="00FE3D57">
        <w:rPr>
          <w:rFonts w:cs="Tahoma"/>
          <w:i/>
          <w:szCs w:val="20"/>
        </w:rPr>
        <w:sym w:font="Wingdings" w:char="F071"/>
      </w:r>
      <w:r w:rsidR="008047B7">
        <w:rPr>
          <w:rFonts w:cs="Tahoma"/>
          <w:i/>
          <w:szCs w:val="20"/>
        </w:rPr>
        <w:t xml:space="preserve"> vinssent</w:t>
      </w:r>
      <w:r w:rsidR="00801CC3" w:rsidRPr="00FE3D57">
        <w:rPr>
          <w:rFonts w:cs="Tahoma"/>
          <w:i/>
          <w:szCs w:val="20"/>
        </w:rPr>
        <w:t xml:space="preserve"> </w:t>
      </w:r>
      <w:r w:rsidR="00801CC3" w:rsidRPr="00FE3D57">
        <w:rPr>
          <w:rFonts w:cs="Tahoma"/>
          <w:i/>
          <w:szCs w:val="20"/>
        </w:rPr>
        <w:sym w:font="Wingdings" w:char="F071"/>
      </w:r>
      <w:r w:rsidR="008047B7">
        <w:rPr>
          <w:rFonts w:cs="Tahoma"/>
          <w:i/>
          <w:szCs w:val="20"/>
        </w:rPr>
        <w:t xml:space="preserve"> fussent venus</w:t>
      </w:r>
      <w:r w:rsidR="00801CC3" w:rsidRPr="00FE3D57">
        <w:rPr>
          <w:rFonts w:cs="Tahoma"/>
          <w:i/>
          <w:szCs w:val="20"/>
        </w:rPr>
        <w:t xml:space="preserve"> </w:t>
      </w:r>
      <w:r w:rsidR="00801CC3" w:rsidRPr="00FE3D57">
        <w:rPr>
          <w:rFonts w:cs="Tahoma"/>
          <w:i/>
          <w:szCs w:val="20"/>
        </w:rPr>
        <w:sym w:font="Wingdings" w:char="F071"/>
      </w:r>
      <w:r w:rsidR="00801CC3" w:rsidRPr="00FE3D57">
        <w:rPr>
          <w:rFonts w:cs="Tahoma"/>
          <w:i/>
          <w:szCs w:val="20"/>
        </w:rPr>
        <w:t xml:space="preserve"> vinrent</w:t>
      </w:r>
      <w:r w:rsidR="00BF3A07">
        <w:t xml:space="preserve"> </w:t>
      </w:r>
      <w:r w:rsidR="00BF3A07" w:rsidRPr="00117F41">
        <w:t xml:space="preserve">les </w:t>
      </w:r>
      <w:r w:rsidR="00BF3A07">
        <w:t>Hutu</w:t>
      </w:r>
      <w:r w:rsidR="00FC4E0C">
        <w:t>s</w:t>
      </w:r>
      <w:r w:rsidR="00BF3A07">
        <w:t xml:space="preserve"> et les Tutsi</w:t>
      </w:r>
      <w:r w:rsidR="00FC4E0C">
        <w:t>s</w:t>
      </w:r>
      <w:r w:rsidR="00BF3A07" w:rsidRPr="00117F41">
        <w:t>.</w:t>
      </w:r>
    </w:p>
    <w:p w:rsidR="00801CC3" w:rsidRPr="00EE4782" w:rsidRDefault="00EE4782" w:rsidP="00C52D45">
      <w:pPr>
        <w:spacing w:line="300" w:lineRule="auto"/>
        <w:jc w:val="both"/>
        <w:rPr>
          <w:rFonts w:cs="Tahoma"/>
          <w:szCs w:val="20"/>
        </w:rPr>
      </w:pPr>
      <w:r>
        <w:t xml:space="preserve">2. </w:t>
      </w:r>
      <w:r w:rsidR="00801CC3">
        <w:t>Les colons</w:t>
      </w:r>
      <w:r w:rsidR="00BF3A07" w:rsidRPr="00117F41">
        <w:t xml:space="preserve"> </w:t>
      </w:r>
      <w:r w:rsidR="00801CC3">
        <w:t>européens</w:t>
      </w:r>
      <w:r w:rsidR="00BF3A07" w:rsidRPr="00117F41">
        <w:t xml:space="preserve"> </w:t>
      </w:r>
      <w:r w:rsidRPr="00FE3D57">
        <w:rPr>
          <w:rFonts w:cs="Tahoma"/>
          <w:i/>
          <w:szCs w:val="20"/>
        </w:rPr>
        <w:sym w:font="Wingdings" w:char="F071"/>
      </w:r>
      <w:r w:rsidRPr="00FE3D57">
        <w:rPr>
          <w:rFonts w:cs="Tahoma"/>
          <w:i/>
          <w:szCs w:val="20"/>
        </w:rPr>
        <w:t xml:space="preserve"> </w:t>
      </w:r>
      <w:r w:rsidR="008047B7">
        <w:rPr>
          <w:rFonts w:cs="Tahoma"/>
          <w:i/>
          <w:szCs w:val="20"/>
        </w:rPr>
        <w:t>eussent désigné</w:t>
      </w:r>
      <w:r w:rsidRPr="00FE3D57">
        <w:rPr>
          <w:rFonts w:cs="Tahoma"/>
          <w:i/>
          <w:szCs w:val="20"/>
        </w:rPr>
        <w:t xml:space="preserve"> </w:t>
      </w:r>
      <w:r w:rsidRPr="00FE3D57">
        <w:rPr>
          <w:rFonts w:cs="Tahoma"/>
          <w:i/>
          <w:szCs w:val="20"/>
        </w:rPr>
        <w:sym w:font="Wingdings" w:char="F071"/>
      </w:r>
      <w:r w:rsidRPr="00FE3D57">
        <w:rPr>
          <w:rFonts w:cs="Tahoma"/>
          <w:i/>
          <w:szCs w:val="20"/>
        </w:rPr>
        <w:t xml:space="preserve"> désignèrent </w:t>
      </w:r>
      <w:r w:rsidRPr="00FE3D57">
        <w:rPr>
          <w:rFonts w:cs="Tahoma"/>
          <w:i/>
          <w:szCs w:val="20"/>
        </w:rPr>
        <w:sym w:font="Wingdings" w:char="F071"/>
      </w:r>
      <w:r w:rsidRPr="00FE3D57">
        <w:rPr>
          <w:rFonts w:cs="Tahoma"/>
          <w:i/>
          <w:szCs w:val="20"/>
        </w:rPr>
        <w:t xml:space="preserve"> désign</w:t>
      </w:r>
      <w:r w:rsidR="008047B7">
        <w:rPr>
          <w:rFonts w:cs="Tahoma"/>
          <w:i/>
          <w:szCs w:val="20"/>
        </w:rPr>
        <w:t xml:space="preserve">assent </w:t>
      </w:r>
      <w:r w:rsidR="00823112">
        <w:t>une ethnie plus remarquable que l’autre.</w:t>
      </w:r>
      <w:r w:rsidR="00801CC3">
        <w:t xml:space="preserve"> </w:t>
      </w:r>
    </w:p>
    <w:p w:rsidR="00C52D45" w:rsidRDefault="00EE4782" w:rsidP="00C52D45">
      <w:pPr>
        <w:spacing w:line="300" w:lineRule="auto"/>
        <w:jc w:val="both"/>
        <w:rPr>
          <w:rFonts w:cs="Tahoma"/>
          <w:i/>
          <w:szCs w:val="20"/>
        </w:rPr>
      </w:pPr>
      <w:r>
        <w:t xml:space="preserve">3. </w:t>
      </w:r>
      <w:r w:rsidR="00801CC3">
        <w:t>Un triste événement</w:t>
      </w:r>
      <w:r w:rsidR="00BF3A07" w:rsidRPr="00117F41">
        <w:t xml:space="preserve"> </w:t>
      </w:r>
      <w:r w:rsidRPr="00FE3D57">
        <w:rPr>
          <w:rFonts w:cs="Tahoma"/>
          <w:i/>
          <w:szCs w:val="20"/>
        </w:rPr>
        <w:sym w:font="Wingdings" w:char="F071"/>
      </w:r>
      <w:r w:rsidRPr="00FE3D57">
        <w:rPr>
          <w:rFonts w:cs="Tahoma"/>
          <w:i/>
          <w:szCs w:val="20"/>
        </w:rPr>
        <w:t xml:space="preserve"> porta </w:t>
      </w:r>
      <w:r w:rsidRPr="00FE3D57">
        <w:rPr>
          <w:rFonts w:cs="Tahoma"/>
          <w:i/>
          <w:szCs w:val="20"/>
        </w:rPr>
        <w:sym w:font="Wingdings" w:char="F071"/>
      </w:r>
      <w:r w:rsidRPr="00FE3D57">
        <w:rPr>
          <w:rFonts w:cs="Tahoma"/>
          <w:i/>
          <w:szCs w:val="20"/>
        </w:rPr>
        <w:t xml:space="preserve"> port</w:t>
      </w:r>
      <w:r w:rsidR="008047B7">
        <w:rPr>
          <w:rFonts w:cs="Tahoma"/>
          <w:i/>
          <w:szCs w:val="20"/>
        </w:rPr>
        <w:t>ât</w:t>
      </w:r>
      <w:r w:rsidRPr="00FE3D57">
        <w:rPr>
          <w:rFonts w:cs="Tahoma"/>
          <w:i/>
          <w:szCs w:val="20"/>
        </w:rPr>
        <w:t xml:space="preserve"> </w:t>
      </w:r>
      <w:r w:rsidRPr="00FE3D57">
        <w:rPr>
          <w:rFonts w:cs="Tahoma"/>
          <w:i/>
          <w:szCs w:val="20"/>
        </w:rPr>
        <w:sym w:font="Wingdings" w:char="F071"/>
      </w:r>
      <w:r w:rsidRPr="00FE3D57">
        <w:rPr>
          <w:rFonts w:cs="Tahoma"/>
          <w:i/>
          <w:szCs w:val="20"/>
        </w:rPr>
        <w:t xml:space="preserve"> </w:t>
      </w:r>
      <w:r w:rsidR="008047B7">
        <w:rPr>
          <w:rFonts w:cs="Tahoma"/>
          <w:i/>
          <w:szCs w:val="20"/>
        </w:rPr>
        <w:t>eût porté</w:t>
      </w:r>
      <w:r>
        <w:rPr>
          <w:rFonts w:cs="Tahoma"/>
          <w:szCs w:val="20"/>
        </w:rPr>
        <w:t xml:space="preserve"> </w:t>
      </w:r>
      <w:r w:rsidR="00801CC3">
        <w:t>une ethnie</w:t>
      </w:r>
      <w:r w:rsidR="00BF3A07" w:rsidRPr="00117F41">
        <w:t xml:space="preserve"> au pouvoir et </w:t>
      </w:r>
      <w:r w:rsidRPr="00FE3D57">
        <w:rPr>
          <w:rFonts w:cs="Tahoma"/>
          <w:i/>
          <w:szCs w:val="20"/>
        </w:rPr>
        <w:sym w:font="Wingdings" w:char="F071"/>
      </w:r>
      <w:r w:rsidR="008047B7">
        <w:rPr>
          <w:rFonts w:cs="Tahoma"/>
          <w:i/>
          <w:szCs w:val="20"/>
        </w:rPr>
        <w:t xml:space="preserve"> provoquât</w:t>
      </w:r>
      <w:r w:rsidRPr="00FE3D57">
        <w:rPr>
          <w:rFonts w:cs="Tahoma"/>
          <w:i/>
          <w:szCs w:val="20"/>
        </w:rPr>
        <w:t xml:space="preserve"> </w:t>
      </w:r>
      <w:r w:rsidRPr="00FE3D57">
        <w:rPr>
          <w:rFonts w:cs="Tahoma"/>
          <w:i/>
          <w:szCs w:val="20"/>
        </w:rPr>
        <w:sym w:font="Wingdings" w:char="F071"/>
      </w:r>
      <w:r w:rsidRPr="00FE3D57">
        <w:rPr>
          <w:rFonts w:cs="Tahoma"/>
          <w:i/>
          <w:szCs w:val="20"/>
        </w:rPr>
        <w:t xml:space="preserve"> provoqua </w:t>
      </w:r>
    </w:p>
    <w:p w:rsidR="00BF3A07" w:rsidRDefault="00EE4782" w:rsidP="00C52D45">
      <w:pPr>
        <w:spacing w:line="300" w:lineRule="auto"/>
        <w:jc w:val="both"/>
      </w:pPr>
      <w:r w:rsidRPr="00FE3D57">
        <w:rPr>
          <w:rFonts w:cs="Tahoma"/>
          <w:i/>
          <w:szCs w:val="20"/>
        </w:rPr>
        <w:sym w:font="Wingdings" w:char="F071"/>
      </w:r>
      <w:r w:rsidR="008047B7">
        <w:rPr>
          <w:rFonts w:cs="Tahoma"/>
          <w:i/>
          <w:szCs w:val="20"/>
        </w:rPr>
        <w:t xml:space="preserve"> eût provoqué</w:t>
      </w:r>
      <w:r w:rsidRPr="00FE3D57">
        <w:rPr>
          <w:rFonts w:cs="Tahoma"/>
          <w:i/>
          <w:szCs w:val="20"/>
        </w:rPr>
        <w:t xml:space="preserve"> </w:t>
      </w:r>
      <w:r w:rsidR="00801CC3">
        <w:t>l’exil massif d’une autre ethnie.</w:t>
      </w:r>
    </w:p>
    <w:p w:rsidR="00BF3A07" w:rsidRDefault="00801CC3" w:rsidP="00C52D45">
      <w:pPr>
        <w:spacing w:line="300" w:lineRule="auto"/>
        <w:jc w:val="both"/>
      </w:pPr>
      <w:r>
        <w:t>4.</w:t>
      </w:r>
      <w:r w:rsidR="00EE4782">
        <w:t xml:space="preserve"> </w:t>
      </w:r>
      <w:r w:rsidR="00BF3A07" w:rsidRPr="00117F41">
        <w:t xml:space="preserve">Après 1962, </w:t>
      </w:r>
      <w:r w:rsidR="00BF3A07">
        <w:t xml:space="preserve">les </w:t>
      </w:r>
      <w:r w:rsidR="00823112">
        <w:t>deux ethnies</w:t>
      </w:r>
      <w:r w:rsidR="00BF3A07">
        <w:t xml:space="preserve"> </w:t>
      </w:r>
      <w:r w:rsidR="00EE4782" w:rsidRPr="00FE3D57">
        <w:rPr>
          <w:rFonts w:cs="Tahoma"/>
          <w:i/>
          <w:szCs w:val="20"/>
        </w:rPr>
        <w:sym w:font="Wingdings" w:char="F071"/>
      </w:r>
      <w:r w:rsidR="008047B7">
        <w:rPr>
          <w:rFonts w:cs="Tahoma"/>
          <w:i/>
          <w:szCs w:val="20"/>
        </w:rPr>
        <w:t xml:space="preserve"> se radicalisassent</w:t>
      </w:r>
      <w:r w:rsidR="00EE4782" w:rsidRPr="00FE3D57">
        <w:rPr>
          <w:rFonts w:cs="Tahoma"/>
          <w:i/>
          <w:szCs w:val="20"/>
        </w:rPr>
        <w:t xml:space="preserve"> </w:t>
      </w:r>
      <w:r w:rsidR="00EE4782" w:rsidRPr="00FE3D57">
        <w:rPr>
          <w:rFonts w:cs="Tahoma"/>
          <w:i/>
          <w:szCs w:val="20"/>
        </w:rPr>
        <w:sym w:font="Wingdings" w:char="F071"/>
      </w:r>
      <w:r w:rsidR="008047B7">
        <w:rPr>
          <w:rFonts w:cs="Tahoma"/>
          <w:i/>
          <w:szCs w:val="20"/>
        </w:rPr>
        <w:t xml:space="preserve"> se fussent radicalisés</w:t>
      </w:r>
      <w:r w:rsidR="00EE4782" w:rsidRPr="00FE3D57">
        <w:rPr>
          <w:rFonts w:cs="Tahoma"/>
          <w:i/>
          <w:szCs w:val="20"/>
        </w:rPr>
        <w:t xml:space="preserve"> </w:t>
      </w:r>
      <w:r w:rsidR="00EE4782" w:rsidRPr="00FE3D57">
        <w:rPr>
          <w:rFonts w:cs="Tahoma"/>
          <w:i/>
          <w:szCs w:val="20"/>
        </w:rPr>
        <w:sym w:font="Wingdings" w:char="F071"/>
      </w:r>
      <w:r w:rsidR="00EE4782" w:rsidRPr="00FE3D57">
        <w:rPr>
          <w:rFonts w:cs="Tahoma"/>
          <w:i/>
          <w:szCs w:val="20"/>
        </w:rPr>
        <w:t xml:space="preserve"> </w:t>
      </w:r>
      <w:r w:rsidR="008047B7">
        <w:rPr>
          <w:rFonts w:cs="Tahoma"/>
          <w:i/>
          <w:szCs w:val="20"/>
        </w:rPr>
        <w:t xml:space="preserve">se </w:t>
      </w:r>
      <w:r w:rsidR="00EE4782" w:rsidRPr="00FE3D57">
        <w:rPr>
          <w:rFonts w:cs="Tahoma"/>
          <w:i/>
          <w:szCs w:val="20"/>
        </w:rPr>
        <w:t>radicalisèrent</w:t>
      </w:r>
      <w:r w:rsidR="00EE4782">
        <w:rPr>
          <w:rFonts w:cs="Tahoma"/>
          <w:szCs w:val="20"/>
        </w:rPr>
        <w:t>.</w:t>
      </w:r>
      <w:r w:rsidR="00FE3D57">
        <w:rPr>
          <w:rFonts w:cs="Tahoma"/>
          <w:szCs w:val="20"/>
        </w:rPr>
        <w:t xml:space="preserve"> </w:t>
      </w:r>
    </w:p>
    <w:p w:rsidR="008B02ED" w:rsidRPr="001436EC" w:rsidRDefault="008B02ED" w:rsidP="003A190A">
      <w:pPr>
        <w:jc w:val="both"/>
        <w:rPr>
          <w:sz w:val="8"/>
        </w:rPr>
      </w:pPr>
    </w:p>
    <w:p w:rsidR="005A52BA" w:rsidRPr="005C7991" w:rsidRDefault="005A52BA" w:rsidP="00B32BF8">
      <w:pPr>
        <w:pStyle w:val="Titre2"/>
        <w:jc w:val="both"/>
        <w:rPr>
          <w:szCs w:val="20"/>
        </w:rPr>
      </w:pPr>
      <w:r>
        <w:t>Activité 5</w:t>
      </w:r>
      <w:r w:rsidRPr="003147BF">
        <w:t> :</w:t>
      </w:r>
      <w:r>
        <w:t xml:space="preserve"> </w:t>
      </w:r>
      <w:r w:rsidR="00D92E6F" w:rsidRPr="00D92E6F">
        <w:t>le président Macron a reconnu les responsabilités de la France dans le génocide de 1994 au Rwanda, mais ne s’est pas excusé. Dans le même temps, le ministre allemand des Affaires étrangères a reconnu le génocide en Namibie et s’est excusé. Cette différence d’approche vous semble-t-elle anecdotique ou fondamentale ?</w:t>
      </w:r>
    </w:p>
    <w:sectPr w:rsidR="005A52BA" w:rsidRPr="005C7991" w:rsidSect="00E66A2E">
      <w:headerReference w:type="default" r:id="rId8"/>
      <w:footerReference w:type="default" r:id="rId9"/>
      <w:type w:val="continuous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8BD" w:rsidRDefault="00BB28BD" w:rsidP="002F1DF6">
      <w:r>
        <w:separator/>
      </w:r>
    </w:p>
  </w:endnote>
  <w:endnote w:type="continuationSeparator" w:id="0">
    <w:p w:rsidR="00BB28BD" w:rsidRDefault="00BB28BD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4A0" w:firstRow="1" w:lastRow="0" w:firstColumn="1" w:lastColumn="0" w:noHBand="0" w:noVBand="1"/>
    </w:tblPr>
    <w:tblGrid>
      <w:gridCol w:w="3849"/>
      <w:gridCol w:w="1803"/>
      <w:gridCol w:w="3980"/>
    </w:tblGrid>
    <w:tr w:rsidR="0009259C" w:rsidRPr="00B25FD7" w:rsidTr="00B25FD7">
      <w:trPr>
        <w:trHeight w:val="284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09259C" w:rsidRPr="00B25FD7" w:rsidRDefault="0009259C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:rsidR="0009259C" w:rsidRPr="00B25FD7" w:rsidRDefault="0009259C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FC4E0C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FC4E0C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09259C" w:rsidRPr="00B25FD7" w:rsidRDefault="0009259C" w:rsidP="00B25FD7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09259C" w:rsidRPr="00B25FD7" w:rsidTr="00B25FD7">
      <w:trPr>
        <w:trHeight w:val="284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:rsidR="0009259C" w:rsidRPr="00B25FD7" w:rsidRDefault="00D40CC0" w:rsidP="00DF54DD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 xml:space="preserve">Soizic </w:t>
          </w:r>
          <w:r w:rsidR="00DF54DD">
            <w:rPr>
              <w:rFonts w:cs="Tahoma"/>
              <w:color w:val="7F7F7F"/>
              <w:sz w:val="16"/>
              <w:szCs w:val="20"/>
            </w:rPr>
            <w:t>Ramananjohary</w:t>
          </w:r>
        </w:p>
      </w:tc>
      <w:tc>
        <w:tcPr>
          <w:tcW w:w="936" w:type="pct"/>
          <w:vMerge/>
          <w:shd w:val="clear" w:color="auto" w:fill="auto"/>
          <w:vAlign w:val="center"/>
        </w:tcPr>
        <w:p w:rsidR="0009259C" w:rsidRPr="00B25FD7" w:rsidRDefault="0009259C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:rsidR="0009259C" w:rsidRPr="00B25FD7" w:rsidRDefault="00D968D9" w:rsidP="00B25FD7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>
            <w:rPr>
              <w:color w:val="7F7F7F"/>
              <w:sz w:val="16"/>
              <w:szCs w:val="18"/>
            </w:rPr>
            <w:t>CAVILAM – Alliance F</w:t>
          </w:r>
          <w:r w:rsidR="001B3082">
            <w:rPr>
              <w:color w:val="7F7F7F"/>
              <w:sz w:val="16"/>
              <w:szCs w:val="18"/>
            </w:rPr>
            <w:t>rançaise</w:t>
          </w:r>
        </w:p>
      </w:tc>
    </w:tr>
  </w:tbl>
  <w:p w:rsidR="0009259C" w:rsidRDefault="0009259C" w:rsidP="002F1DF6">
    <w:pPr>
      <w:pStyle w:val="Pieddepage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8BD" w:rsidRDefault="00BB28BD" w:rsidP="002F1DF6">
      <w:r>
        <w:separator/>
      </w:r>
    </w:p>
  </w:footnote>
  <w:footnote w:type="continuationSeparator" w:id="0">
    <w:p w:rsidR="00BB28BD" w:rsidRDefault="00BB28BD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61"/>
    </w:tblGrid>
    <w:tr w:rsidR="0009259C" w:rsidRPr="00B25FD7" w:rsidTr="0002564F">
      <w:trPr>
        <w:trHeight w:val="71"/>
        <w:jc w:val="right"/>
      </w:trPr>
      <w:tc>
        <w:tcPr>
          <w:tcW w:w="3175" w:type="dxa"/>
          <w:shd w:val="clear" w:color="auto" w:fill="auto"/>
        </w:tcPr>
        <w:p w:rsidR="0009259C" w:rsidRPr="00B25FD7" w:rsidRDefault="0009259C" w:rsidP="0002564F">
          <w:pPr>
            <w:pStyle w:val="En-tte"/>
            <w:jc w:val="right"/>
            <w:rPr>
              <w:color w:val="A6A6A6"/>
              <w:sz w:val="16"/>
            </w:rPr>
          </w:pPr>
          <w:r w:rsidRPr="00B25FD7">
            <w:rPr>
              <w:color w:val="A6A6A6"/>
              <w:sz w:val="16"/>
            </w:rPr>
            <w:fldChar w:fldCharType="begin"/>
          </w:r>
          <w:r w:rsidRPr="00B25FD7">
            <w:rPr>
              <w:color w:val="A6A6A6"/>
              <w:sz w:val="16"/>
            </w:rPr>
            <w:instrText xml:space="preserve"> STYLEREF Titre \* MERGEFORMAT </w:instrText>
          </w:r>
          <w:r w:rsidRPr="00B25FD7">
            <w:rPr>
              <w:color w:val="A6A6A6"/>
              <w:sz w:val="16"/>
            </w:rPr>
            <w:fldChar w:fldCharType="separate"/>
          </w:r>
          <w:r w:rsidR="00FC4E0C">
            <w:rPr>
              <w:noProof/>
              <w:color w:val="A6A6A6"/>
              <w:sz w:val="16"/>
            </w:rPr>
            <w:t>Rwanda : un pays entre histoire et modernité</w:t>
          </w:r>
          <w:r w:rsidRPr="00B25FD7">
            <w:rPr>
              <w:color w:val="A6A6A6"/>
              <w:sz w:val="16"/>
            </w:rPr>
            <w:fldChar w:fldCharType="end"/>
          </w:r>
          <w:r w:rsidRPr="00B25FD7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:rsidR="0009259C" w:rsidRPr="00B25FD7" w:rsidRDefault="00DC642C" w:rsidP="00B25FD7">
          <w:pPr>
            <w:jc w:val="right"/>
          </w:pPr>
          <w:r w:rsidRPr="00FA1F41">
            <w:rPr>
              <w:noProof/>
              <w:lang w:eastAsia="fr-FR"/>
            </w:rPr>
            <w:drawing>
              <wp:inline distT="0" distB="0" distL="0" distR="0">
                <wp:extent cx="219075" cy="219075"/>
                <wp:effectExtent l="0" t="0" r="0" b="0"/>
                <wp:docPr id="1" name="Image 11" descr="SYSTEME:Users:vmoisan:Desktop:Gabarit BNF:B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1" descr="SYSTEME:Users:vmoisan:Desktop:Gabarit BNF:B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07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9259C" w:rsidRDefault="001D5143" w:rsidP="002F1DF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page">
            <wp:posOffset>-39370</wp:posOffset>
          </wp:positionH>
          <wp:positionV relativeFrom="page">
            <wp:posOffset>-5715</wp:posOffset>
          </wp:positionV>
          <wp:extent cx="8013065" cy="827405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13065" cy="827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63.75pt;height:34.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691E4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909EE"/>
    <w:multiLevelType w:val="hybridMultilevel"/>
    <w:tmpl w:val="B792112C"/>
    <w:lvl w:ilvl="0" w:tplc="0BBEF568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64587"/>
    <w:multiLevelType w:val="hybridMultilevel"/>
    <w:tmpl w:val="8F121C3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034F3"/>
    <w:multiLevelType w:val="hybridMultilevel"/>
    <w:tmpl w:val="41129C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A83358"/>
    <w:multiLevelType w:val="hybridMultilevel"/>
    <w:tmpl w:val="8796F43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  <w:lvlOverride w:ilvl="0">
      <w:startOverride w:val="1"/>
    </w:lvlOverride>
  </w:num>
  <w:num w:numId="3">
    <w:abstractNumId w:val="6"/>
  </w:num>
  <w:num w:numId="4">
    <w:abstractNumId w:val="1"/>
  </w:num>
  <w:num w:numId="5">
    <w:abstractNumId w:val="0"/>
  </w:num>
  <w:num w:numId="6">
    <w:abstractNumId w:val="1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FE0"/>
    <w:rsid w:val="00003CAE"/>
    <w:rsid w:val="00007C64"/>
    <w:rsid w:val="00010AFA"/>
    <w:rsid w:val="00015216"/>
    <w:rsid w:val="00016F3F"/>
    <w:rsid w:val="0002497A"/>
    <w:rsid w:val="0002564F"/>
    <w:rsid w:val="00026F33"/>
    <w:rsid w:val="00032BF0"/>
    <w:rsid w:val="000410FD"/>
    <w:rsid w:val="0004559D"/>
    <w:rsid w:val="0006206A"/>
    <w:rsid w:val="00070597"/>
    <w:rsid w:val="000709F2"/>
    <w:rsid w:val="0008260D"/>
    <w:rsid w:val="0008299F"/>
    <w:rsid w:val="0008381B"/>
    <w:rsid w:val="00090C8A"/>
    <w:rsid w:val="0009259C"/>
    <w:rsid w:val="000A2198"/>
    <w:rsid w:val="000D49E7"/>
    <w:rsid w:val="000E1061"/>
    <w:rsid w:val="000E5B2F"/>
    <w:rsid w:val="000E7727"/>
    <w:rsid w:val="000E7E83"/>
    <w:rsid w:val="000F754B"/>
    <w:rsid w:val="00106260"/>
    <w:rsid w:val="00124BC2"/>
    <w:rsid w:val="00126AE4"/>
    <w:rsid w:val="0014134B"/>
    <w:rsid w:val="001436EC"/>
    <w:rsid w:val="00145243"/>
    <w:rsid w:val="001477D3"/>
    <w:rsid w:val="00153B28"/>
    <w:rsid w:val="0015535B"/>
    <w:rsid w:val="00162E67"/>
    <w:rsid w:val="00172D0F"/>
    <w:rsid w:val="00173698"/>
    <w:rsid w:val="00175361"/>
    <w:rsid w:val="00180BBC"/>
    <w:rsid w:val="00190F39"/>
    <w:rsid w:val="00191DDB"/>
    <w:rsid w:val="001B0453"/>
    <w:rsid w:val="001B2A1F"/>
    <w:rsid w:val="001B3082"/>
    <w:rsid w:val="001D3EC7"/>
    <w:rsid w:val="001D5143"/>
    <w:rsid w:val="00201A45"/>
    <w:rsid w:val="00205028"/>
    <w:rsid w:val="00205D14"/>
    <w:rsid w:val="0023218F"/>
    <w:rsid w:val="002323E3"/>
    <w:rsid w:val="00232EF5"/>
    <w:rsid w:val="0023508E"/>
    <w:rsid w:val="002367FD"/>
    <w:rsid w:val="00243816"/>
    <w:rsid w:val="00252596"/>
    <w:rsid w:val="002550F1"/>
    <w:rsid w:val="00255623"/>
    <w:rsid w:val="00255C45"/>
    <w:rsid w:val="00271ABE"/>
    <w:rsid w:val="00273079"/>
    <w:rsid w:val="00286BFE"/>
    <w:rsid w:val="00287247"/>
    <w:rsid w:val="00293371"/>
    <w:rsid w:val="002A7F93"/>
    <w:rsid w:val="002B4358"/>
    <w:rsid w:val="002B569A"/>
    <w:rsid w:val="002C174D"/>
    <w:rsid w:val="002C57B0"/>
    <w:rsid w:val="002C61F2"/>
    <w:rsid w:val="002F1DF6"/>
    <w:rsid w:val="00300735"/>
    <w:rsid w:val="003041FD"/>
    <w:rsid w:val="00312034"/>
    <w:rsid w:val="003155F2"/>
    <w:rsid w:val="00316AD5"/>
    <w:rsid w:val="00327CE2"/>
    <w:rsid w:val="00333767"/>
    <w:rsid w:val="00335A4B"/>
    <w:rsid w:val="003460FF"/>
    <w:rsid w:val="00346201"/>
    <w:rsid w:val="003465C7"/>
    <w:rsid w:val="00351853"/>
    <w:rsid w:val="00383B85"/>
    <w:rsid w:val="00392052"/>
    <w:rsid w:val="00394163"/>
    <w:rsid w:val="003A190A"/>
    <w:rsid w:val="003B2687"/>
    <w:rsid w:val="003B36BC"/>
    <w:rsid w:val="003B41C6"/>
    <w:rsid w:val="003D767A"/>
    <w:rsid w:val="003E3DB7"/>
    <w:rsid w:val="003E44AE"/>
    <w:rsid w:val="003E748A"/>
    <w:rsid w:val="003E7F09"/>
    <w:rsid w:val="00401E01"/>
    <w:rsid w:val="00404629"/>
    <w:rsid w:val="004062DF"/>
    <w:rsid w:val="0040701A"/>
    <w:rsid w:val="00410C61"/>
    <w:rsid w:val="00415216"/>
    <w:rsid w:val="00423411"/>
    <w:rsid w:val="0043399F"/>
    <w:rsid w:val="00433E7D"/>
    <w:rsid w:val="0043492B"/>
    <w:rsid w:val="00437C34"/>
    <w:rsid w:val="00456BC9"/>
    <w:rsid w:val="00461C2F"/>
    <w:rsid w:val="00462AC0"/>
    <w:rsid w:val="0048048D"/>
    <w:rsid w:val="004814D4"/>
    <w:rsid w:val="00484DA5"/>
    <w:rsid w:val="00487491"/>
    <w:rsid w:val="00487D1B"/>
    <w:rsid w:val="004B1A5F"/>
    <w:rsid w:val="004B7E07"/>
    <w:rsid w:val="004C422E"/>
    <w:rsid w:val="004C54D4"/>
    <w:rsid w:val="004F220D"/>
    <w:rsid w:val="004F2449"/>
    <w:rsid w:val="004F2486"/>
    <w:rsid w:val="004F32FC"/>
    <w:rsid w:val="0050419D"/>
    <w:rsid w:val="00507213"/>
    <w:rsid w:val="0051289B"/>
    <w:rsid w:val="00516672"/>
    <w:rsid w:val="00520506"/>
    <w:rsid w:val="00520AF9"/>
    <w:rsid w:val="005308C6"/>
    <w:rsid w:val="00530D23"/>
    <w:rsid w:val="00552347"/>
    <w:rsid w:val="00555DC9"/>
    <w:rsid w:val="00556A47"/>
    <w:rsid w:val="0056283E"/>
    <w:rsid w:val="005637FE"/>
    <w:rsid w:val="005664A4"/>
    <w:rsid w:val="005665BF"/>
    <w:rsid w:val="00572EA0"/>
    <w:rsid w:val="00582240"/>
    <w:rsid w:val="0058775E"/>
    <w:rsid w:val="0058782D"/>
    <w:rsid w:val="005A3CED"/>
    <w:rsid w:val="005A52BA"/>
    <w:rsid w:val="005B1710"/>
    <w:rsid w:val="005B22BB"/>
    <w:rsid w:val="005C0EC5"/>
    <w:rsid w:val="005C5DD9"/>
    <w:rsid w:val="005C6BC4"/>
    <w:rsid w:val="005C7991"/>
    <w:rsid w:val="005D62D6"/>
    <w:rsid w:val="005E70FF"/>
    <w:rsid w:val="00604FA2"/>
    <w:rsid w:val="006065E7"/>
    <w:rsid w:val="00612CAC"/>
    <w:rsid w:val="00614165"/>
    <w:rsid w:val="00615B3C"/>
    <w:rsid w:val="006253B2"/>
    <w:rsid w:val="006256F3"/>
    <w:rsid w:val="006365CE"/>
    <w:rsid w:val="006401A0"/>
    <w:rsid w:val="006476F2"/>
    <w:rsid w:val="006A3164"/>
    <w:rsid w:val="006C25F1"/>
    <w:rsid w:val="006D0F77"/>
    <w:rsid w:val="006F215F"/>
    <w:rsid w:val="006F2F17"/>
    <w:rsid w:val="00701A1A"/>
    <w:rsid w:val="007102CB"/>
    <w:rsid w:val="00714A00"/>
    <w:rsid w:val="00720C2C"/>
    <w:rsid w:val="00725767"/>
    <w:rsid w:val="007321E2"/>
    <w:rsid w:val="00733E9B"/>
    <w:rsid w:val="00736869"/>
    <w:rsid w:val="00741276"/>
    <w:rsid w:val="00742550"/>
    <w:rsid w:val="00752BB1"/>
    <w:rsid w:val="0076665A"/>
    <w:rsid w:val="00766BB1"/>
    <w:rsid w:val="007700BA"/>
    <w:rsid w:val="00781611"/>
    <w:rsid w:val="00783063"/>
    <w:rsid w:val="007B4297"/>
    <w:rsid w:val="007B64FE"/>
    <w:rsid w:val="007B7A29"/>
    <w:rsid w:val="007D67D3"/>
    <w:rsid w:val="007E74F8"/>
    <w:rsid w:val="007F436B"/>
    <w:rsid w:val="00801CC3"/>
    <w:rsid w:val="0080354F"/>
    <w:rsid w:val="00803993"/>
    <w:rsid w:val="00804758"/>
    <w:rsid w:val="008047B7"/>
    <w:rsid w:val="00805CAB"/>
    <w:rsid w:val="008136BD"/>
    <w:rsid w:val="00816FEA"/>
    <w:rsid w:val="00823112"/>
    <w:rsid w:val="00827020"/>
    <w:rsid w:val="00830CEC"/>
    <w:rsid w:val="00832D48"/>
    <w:rsid w:val="008417FA"/>
    <w:rsid w:val="008444B1"/>
    <w:rsid w:val="0086499F"/>
    <w:rsid w:val="00866CFD"/>
    <w:rsid w:val="008706D9"/>
    <w:rsid w:val="008B02ED"/>
    <w:rsid w:val="008D3430"/>
    <w:rsid w:val="008D63FF"/>
    <w:rsid w:val="008E5906"/>
    <w:rsid w:val="008E65A9"/>
    <w:rsid w:val="008F237F"/>
    <w:rsid w:val="009011DF"/>
    <w:rsid w:val="009204C5"/>
    <w:rsid w:val="009461B7"/>
    <w:rsid w:val="009516F4"/>
    <w:rsid w:val="00954671"/>
    <w:rsid w:val="00964452"/>
    <w:rsid w:val="00967803"/>
    <w:rsid w:val="00972BA9"/>
    <w:rsid w:val="0097471C"/>
    <w:rsid w:val="00980BC2"/>
    <w:rsid w:val="00984965"/>
    <w:rsid w:val="00991E6E"/>
    <w:rsid w:val="009C2958"/>
    <w:rsid w:val="009E1218"/>
    <w:rsid w:val="009E1A38"/>
    <w:rsid w:val="009F2771"/>
    <w:rsid w:val="00A07AD5"/>
    <w:rsid w:val="00A1648A"/>
    <w:rsid w:val="00A31EA8"/>
    <w:rsid w:val="00A3247C"/>
    <w:rsid w:val="00A419BA"/>
    <w:rsid w:val="00A620D2"/>
    <w:rsid w:val="00A65453"/>
    <w:rsid w:val="00A707D4"/>
    <w:rsid w:val="00A810BA"/>
    <w:rsid w:val="00A82FC0"/>
    <w:rsid w:val="00A86DAC"/>
    <w:rsid w:val="00A95056"/>
    <w:rsid w:val="00A977E3"/>
    <w:rsid w:val="00AB11C5"/>
    <w:rsid w:val="00AB15C5"/>
    <w:rsid w:val="00AC0D49"/>
    <w:rsid w:val="00AC23A2"/>
    <w:rsid w:val="00AD6234"/>
    <w:rsid w:val="00AE0948"/>
    <w:rsid w:val="00AF447B"/>
    <w:rsid w:val="00B00369"/>
    <w:rsid w:val="00B079D0"/>
    <w:rsid w:val="00B134C0"/>
    <w:rsid w:val="00B234B7"/>
    <w:rsid w:val="00B234D2"/>
    <w:rsid w:val="00B25FD7"/>
    <w:rsid w:val="00B3255E"/>
    <w:rsid w:val="00B32BF8"/>
    <w:rsid w:val="00B44BAD"/>
    <w:rsid w:val="00B479C4"/>
    <w:rsid w:val="00B53E1C"/>
    <w:rsid w:val="00B60999"/>
    <w:rsid w:val="00B66DE2"/>
    <w:rsid w:val="00B67B3A"/>
    <w:rsid w:val="00B71C62"/>
    <w:rsid w:val="00B75208"/>
    <w:rsid w:val="00B8336D"/>
    <w:rsid w:val="00B83E39"/>
    <w:rsid w:val="00BA44F7"/>
    <w:rsid w:val="00BB1B73"/>
    <w:rsid w:val="00BB28BD"/>
    <w:rsid w:val="00BB2E01"/>
    <w:rsid w:val="00BB3D87"/>
    <w:rsid w:val="00BC0A87"/>
    <w:rsid w:val="00BC3F48"/>
    <w:rsid w:val="00BE00CD"/>
    <w:rsid w:val="00BE540C"/>
    <w:rsid w:val="00BF3A07"/>
    <w:rsid w:val="00C02020"/>
    <w:rsid w:val="00C063C7"/>
    <w:rsid w:val="00C15F1C"/>
    <w:rsid w:val="00C23799"/>
    <w:rsid w:val="00C2416D"/>
    <w:rsid w:val="00C3248A"/>
    <w:rsid w:val="00C37B6F"/>
    <w:rsid w:val="00C4005E"/>
    <w:rsid w:val="00C41F1D"/>
    <w:rsid w:val="00C44435"/>
    <w:rsid w:val="00C52D45"/>
    <w:rsid w:val="00C52F9E"/>
    <w:rsid w:val="00C54132"/>
    <w:rsid w:val="00C5568A"/>
    <w:rsid w:val="00C62B8B"/>
    <w:rsid w:val="00C6473D"/>
    <w:rsid w:val="00C66367"/>
    <w:rsid w:val="00C74752"/>
    <w:rsid w:val="00C85E27"/>
    <w:rsid w:val="00C93EDB"/>
    <w:rsid w:val="00CA15BE"/>
    <w:rsid w:val="00CA258C"/>
    <w:rsid w:val="00CA388B"/>
    <w:rsid w:val="00CA5A8E"/>
    <w:rsid w:val="00CB1ABE"/>
    <w:rsid w:val="00CD105E"/>
    <w:rsid w:val="00CD203C"/>
    <w:rsid w:val="00CD5FAB"/>
    <w:rsid w:val="00CD65C8"/>
    <w:rsid w:val="00CF0DE5"/>
    <w:rsid w:val="00CF19D8"/>
    <w:rsid w:val="00CF45C3"/>
    <w:rsid w:val="00D0106F"/>
    <w:rsid w:val="00D048D3"/>
    <w:rsid w:val="00D07090"/>
    <w:rsid w:val="00D25AD1"/>
    <w:rsid w:val="00D40CC0"/>
    <w:rsid w:val="00D5032B"/>
    <w:rsid w:val="00D61827"/>
    <w:rsid w:val="00D62364"/>
    <w:rsid w:val="00D6659E"/>
    <w:rsid w:val="00D764DE"/>
    <w:rsid w:val="00D92E6F"/>
    <w:rsid w:val="00D968D9"/>
    <w:rsid w:val="00DA435C"/>
    <w:rsid w:val="00DB2AFD"/>
    <w:rsid w:val="00DC5954"/>
    <w:rsid w:val="00DC642C"/>
    <w:rsid w:val="00DD0F66"/>
    <w:rsid w:val="00DD3480"/>
    <w:rsid w:val="00DF54DD"/>
    <w:rsid w:val="00DF6C5E"/>
    <w:rsid w:val="00E04459"/>
    <w:rsid w:val="00E04CC6"/>
    <w:rsid w:val="00E0524B"/>
    <w:rsid w:val="00E05259"/>
    <w:rsid w:val="00E12BB3"/>
    <w:rsid w:val="00E161EE"/>
    <w:rsid w:val="00E210A4"/>
    <w:rsid w:val="00E22F75"/>
    <w:rsid w:val="00E243D7"/>
    <w:rsid w:val="00E245FC"/>
    <w:rsid w:val="00E33439"/>
    <w:rsid w:val="00E36355"/>
    <w:rsid w:val="00E4601E"/>
    <w:rsid w:val="00E56D54"/>
    <w:rsid w:val="00E61F36"/>
    <w:rsid w:val="00E624C0"/>
    <w:rsid w:val="00E66A2E"/>
    <w:rsid w:val="00E71200"/>
    <w:rsid w:val="00E76058"/>
    <w:rsid w:val="00E77F34"/>
    <w:rsid w:val="00E86D26"/>
    <w:rsid w:val="00E87033"/>
    <w:rsid w:val="00E907E3"/>
    <w:rsid w:val="00E92894"/>
    <w:rsid w:val="00EA652A"/>
    <w:rsid w:val="00EB3012"/>
    <w:rsid w:val="00EB3C6E"/>
    <w:rsid w:val="00EC394D"/>
    <w:rsid w:val="00ED5D8F"/>
    <w:rsid w:val="00EE4782"/>
    <w:rsid w:val="00EE7239"/>
    <w:rsid w:val="00EF2B58"/>
    <w:rsid w:val="00EF6B85"/>
    <w:rsid w:val="00F06DFC"/>
    <w:rsid w:val="00F126D3"/>
    <w:rsid w:val="00F22BDB"/>
    <w:rsid w:val="00F2512C"/>
    <w:rsid w:val="00F366AE"/>
    <w:rsid w:val="00F443D3"/>
    <w:rsid w:val="00F46206"/>
    <w:rsid w:val="00F54AB7"/>
    <w:rsid w:val="00F54C27"/>
    <w:rsid w:val="00F66D55"/>
    <w:rsid w:val="00F73D95"/>
    <w:rsid w:val="00F83653"/>
    <w:rsid w:val="00F96A53"/>
    <w:rsid w:val="00FA69A8"/>
    <w:rsid w:val="00FB143B"/>
    <w:rsid w:val="00FB1DBF"/>
    <w:rsid w:val="00FB3FE0"/>
    <w:rsid w:val="00FC32FA"/>
    <w:rsid w:val="00FC3955"/>
    <w:rsid w:val="00FC4717"/>
    <w:rsid w:val="00FC4E0C"/>
    <w:rsid w:val="00FD0FC8"/>
    <w:rsid w:val="00FE3D57"/>
    <w:rsid w:val="00FE7CE6"/>
    <w:rsid w:val="00FF1863"/>
    <w:rsid w:val="00FF2D21"/>
    <w:rsid w:val="00FF4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016099"/>
  <w15:docId w15:val="{064E9AE1-01B4-43F7-BA08-3135A8919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F277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B3FE0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FB3FE0"/>
    <w:rPr>
      <w:rFonts w:ascii="Lucida Grande" w:hAnsi="Lucida Grande"/>
      <w:sz w:val="18"/>
      <w:szCs w:val="18"/>
      <w:lang w:val="fr-FR" w:eastAsia="en-US"/>
    </w:rPr>
  </w:style>
  <w:style w:type="paragraph" w:customStyle="1" w:styleId="consigne">
    <w:name w:val="consigne"/>
    <w:basedOn w:val="Normal"/>
    <w:rsid w:val="001B3082"/>
    <w:pPr>
      <w:spacing w:before="240" w:after="120" w:line="288" w:lineRule="auto"/>
      <w:ind w:right="-104"/>
    </w:pPr>
    <w:rPr>
      <w:rFonts w:eastAsia="Times New Roman"/>
      <w:b/>
      <w:szCs w:val="22"/>
    </w:rPr>
  </w:style>
  <w:style w:type="table" w:styleId="Trameclaire-Accent1">
    <w:name w:val="Light Shading Accent 1"/>
    <w:basedOn w:val="TableauNormal"/>
    <w:uiPriority w:val="30"/>
    <w:qFormat/>
    <w:rsid w:val="00B44BA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Paragraphedeliste">
    <w:name w:val="List Paragraph"/>
    <w:basedOn w:val="Normal"/>
    <w:uiPriority w:val="72"/>
    <w:rsid w:val="003465C7"/>
    <w:pPr>
      <w:ind w:left="720"/>
      <w:contextualSpacing/>
    </w:pPr>
  </w:style>
  <w:style w:type="character" w:customStyle="1" w:styleId="Titre5Car">
    <w:name w:val="Titre 5 Car"/>
    <w:link w:val="Titre5"/>
    <w:uiPriority w:val="9"/>
    <w:semiHidden/>
    <w:rsid w:val="009F277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F27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8BA6E-9A64-4060-83A1-EB0AB9478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326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Pôle Universitaire de Vichy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TV5Monde</dc:creator>
  <cp:keywords/>
  <cp:lastModifiedBy>Valentin MOISAN</cp:lastModifiedBy>
  <cp:revision>7</cp:revision>
  <cp:lastPrinted>2021-06-04T11:04:00Z</cp:lastPrinted>
  <dcterms:created xsi:type="dcterms:W3CDTF">2021-06-04T07:49:00Z</dcterms:created>
  <dcterms:modified xsi:type="dcterms:W3CDTF">2021-06-04T11:04:00Z</dcterms:modified>
</cp:coreProperties>
</file>