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D9BF9" w14:textId="77777777" w:rsidR="00D577BE" w:rsidRPr="00742E86" w:rsidRDefault="00D577BE" w:rsidP="00D577BE">
      <w:pPr>
        <w:pBdr>
          <w:bottom w:val="single" w:sz="24" w:space="1" w:color="3D5BA3" w:themeColor="accent1"/>
        </w:pBdr>
        <w:spacing w:line="240" w:lineRule="auto"/>
        <w:contextualSpacing/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</w:pPr>
      <w:r w:rsidRPr="00BA0236">
        <w:rPr>
          <w:rFonts w:eastAsiaTheme="majorEastAsia" w:cs="Arial"/>
          <w:b/>
          <w:bCs/>
          <w:color w:val="3D5BA3" w:themeColor="accent1"/>
          <w:spacing w:val="-10"/>
          <w:kern w:val="28"/>
          <w:sz w:val="32"/>
          <w:szCs w:val="56"/>
          <w:lang w:val="fr-FR"/>
        </w:rPr>
        <w:t>Le Vietnam, nouvel allié économique des États-Unis </w:t>
      </w:r>
      <w:r w:rsidRPr="00742E86"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C64C8B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7D2B7B" w:rsidRDefault="00A33F16" w:rsidP="00A33F16">
            <w:pPr>
              <w:pStyle w:val="Titre1"/>
            </w:pPr>
            <w:r w:rsidRPr="007D2B7B">
              <w:t>Niveau</w:t>
            </w:r>
          </w:p>
          <w:p w14:paraId="1B8476E0" w14:textId="02CF9040" w:rsidR="00A33F16" w:rsidRPr="007D2B7B" w:rsidRDefault="00A35020" w:rsidP="00A504CF">
            <w:r w:rsidRPr="007D2B7B">
              <w:t>A2</w:t>
            </w:r>
          </w:p>
          <w:p w14:paraId="43D11D28" w14:textId="77777777" w:rsidR="00A33F16" w:rsidRPr="007D2B7B" w:rsidRDefault="00A33F16" w:rsidP="00A504CF"/>
          <w:p w14:paraId="485860B2" w14:textId="77777777" w:rsidR="00A33F16" w:rsidRPr="007D2B7B" w:rsidRDefault="00A33F16" w:rsidP="00A33F16">
            <w:pPr>
              <w:pStyle w:val="Titre1"/>
            </w:pPr>
            <w:r w:rsidRPr="007D2B7B">
              <w:t>Public</w:t>
            </w:r>
          </w:p>
          <w:p w14:paraId="01826C5A" w14:textId="77777777" w:rsidR="00A33F16" w:rsidRPr="007D2B7B" w:rsidRDefault="00A33F16" w:rsidP="00A504CF">
            <w:r w:rsidRPr="007D2B7B">
              <w:t xml:space="preserve">Adultes </w:t>
            </w:r>
          </w:p>
          <w:p w14:paraId="03836A74" w14:textId="77777777" w:rsidR="00A33F16" w:rsidRPr="007D2B7B" w:rsidRDefault="00A33F16" w:rsidP="00A504CF"/>
          <w:p w14:paraId="639788A1" w14:textId="77777777" w:rsidR="00A33F16" w:rsidRPr="007D2B7B" w:rsidRDefault="00A33F16" w:rsidP="00A33F16">
            <w:pPr>
              <w:pStyle w:val="Titre1"/>
            </w:pPr>
            <w:r w:rsidRPr="007D2B7B">
              <w:t>Durée</w:t>
            </w:r>
          </w:p>
          <w:p w14:paraId="47617F6F" w14:textId="2DA57E27" w:rsidR="00A33F16" w:rsidRPr="007D2B7B" w:rsidRDefault="00BF450C" w:rsidP="00A504CF">
            <w:pPr>
              <w:rPr>
                <w:b/>
              </w:rPr>
            </w:pPr>
            <w:r w:rsidRPr="007D2B7B">
              <w:t>Environ 1h10</w:t>
            </w:r>
          </w:p>
          <w:p w14:paraId="026291FB" w14:textId="77777777" w:rsidR="00A33F16" w:rsidRPr="007D2B7B" w:rsidRDefault="00A33F16" w:rsidP="00A504CF">
            <w:pPr>
              <w:rPr>
                <w:b/>
              </w:rPr>
            </w:pPr>
          </w:p>
          <w:p w14:paraId="1A86F6B2" w14:textId="77777777" w:rsidR="00A33F16" w:rsidRPr="007D2B7B" w:rsidRDefault="00A33F16" w:rsidP="00A33F16">
            <w:pPr>
              <w:pStyle w:val="Titre1"/>
            </w:pPr>
            <w:r w:rsidRPr="007D2B7B">
              <w:t>Collection</w:t>
            </w:r>
          </w:p>
          <w:p w14:paraId="3B238935" w14:textId="77777777" w:rsidR="0031638D" w:rsidRPr="007D2B7B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7D2B7B">
              <w:rPr>
                <w:rFonts w:cs="Arial"/>
                <w:szCs w:val="20"/>
              </w:rPr>
              <w:fldChar w:fldCharType="begin"/>
            </w:r>
            <w:r w:rsidRPr="007D2B7B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7D2B7B">
              <w:rPr>
                <w:rFonts w:cs="Arial"/>
                <w:szCs w:val="20"/>
              </w:rPr>
            </w:r>
            <w:r w:rsidRPr="007D2B7B">
              <w:rPr>
                <w:rFonts w:cs="Arial"/>
                <w:szCs w:val="20"/>
              </w:rPr>
              <w:fldChar w:fldCharType="separate"/>
            </w:r>
            <w:r w:rsidRPr="007D2B7B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7D2B7B" w:rsidRDefault="0031638D" w:rsidP="0031638D">
            <w:pPr>
              <w:rPr>
                <w:rFonts w:cs="Arial"/>
                <w:szCs w:val="20"/>
              </w:rPr>
            </w:pPr>
            <w:r w:rsidRPr="007D2B7B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7D2B7B" w:rsidRDefault="00A33F16" w:rsidP="00A33F16">
            <w:pPr>
              <w:pStyle w:val="Titre1"/>
            </w:pPr>
            <w:r w:rsidRPr="007D2B7B">
              <w:t>Mise en ligne</w:t>
            </w:r>
          </w:p>
          <w:p w14:paraId="503B23C9" w14:textId="60BE94A5" w:rsidR="00A33F16" w:rsidRPr="007D2B7B" w:rsidRDefault="00D577BE" w:rsidP="00A504CF">
            <w:r>
              <w:t>15 septembre</w:t>
            </w:r>
            <w:r w:rsidR="00A33F16" w:rsidRPr="007D2B7B">
              <w:t xml:space="preserve"> 202</w:t>
            </w:r>
            <w:r w:rsidR="00BF450C" w:rsidRPr="007D2B7B">
              <w:t>3</w:t>
            </w:r>
          </w:p>
          <w:p w14:paraId="34F423C7" w14:textId="7FAF68D3" w:rsidR="005261B2" w:rsidRPr="007D2B7B" w:rsidRDefault="005261B2" w:rsidP="00A504CF">
            <w:pPr>
              <w:rPr>
                <w:rFonts w:cs="Arial"/>
                <w:szCs w:val="20"/>
              </w:rPr>
            </w:pPr>
            <w:r w:rsidRPr="007D2B7B">
              <w:rPr>
                <w:rFonts w:cs="Arial"/>
                <w:szCs w:val="20"/>
              </w:rPr>
              <w:t>Dossier n° 7</w:t>
            </w:r>
            <w:r w:rsidR="00D577BE">
              <w:rPr>
                <w:rFonts w:cs="Arial"/>
                <w:szCs w:val="20"/>
              </w:rPr>
              <w:t>85</w:t>
            </w:r>
          </w:p>
          <w:p w14:paraId="07D8C66A" w14:textId="77777777" w:rsidR="00A33F16" w:rsidRPr="007D2B7B" w:rsidRDefault="00A33F16" w:rsidP="00A504CF"/>
          <w:p w14:paraId="224095AB" w14:textId="77777777" w:rsidR="00A33F16" w:rsidRPr="007D2B7B" w:rsidRDefault="00A366EB" w:rsidP="00A33F16">
            <w:pPr>
              <w:pStyle w:val="Titre1"/>
            </w:pPr>
            <w:r w:rsidRPr="007D2B7B">
              <w:t>Extrait</w:t>
            </w:r>
          </w:p>
          <w:p w14:paraId="22BA8DB3" w14:textId="54603DC3" w:rsidR="00A33F16" w:rsidRPr="007D2B7B" w:rsidRDefault="00A366EB" w:rsidP="00A504CF">
            <w:r w:rsidRPr="007D2B7B">
              <w:t xml:space="preserve">Reportage </w:t>
            </w:r>
            <w:r w:rsidR="00D577BE">
              <w:t>ARTE</w:t>
            </w:r>
            <w:r w:rsidRPr="007D2B7B">
              <w:t xml:space="preserve"> du </w:t>
            </w:r>
            <w:r w:rsidR="00D577BE">
              <w:t>07/09</w:t>
            </w:r>
            <w:r w:rsidRPr="007D2B7B">
              <w:t>/202</w:t>
            </w:r>
            <w:r w:rsidR="00BF450C" w:rsidRPr="007D2B7B">
              <w:t>3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7D2B7B" w:rsidRDefault="00A366EB" w:rsidP="00193D7C">
            <w:pPr>
              <w:pStyle w:val="Titre1"/>
              <w:jc w:val="both"/>
            </w:pPr>
            <w:r w:rsidRPr="007D2B7B">
              <w:t>En bref</w:t>
            </w:r>
          </w:p>
          <w:p w14:paraId="0B9A9F61" w14:textId="47605BE7" w:rsidR="00A33F16" w:rsidRPr="007D2B7B" w:rsidRDefault="00C64C8B" w:rsidP="00193D7C">
            <w:pPr>
              <w:jc w:val="both"/>
              <w:rPr>
                <w:rFonts w:cs="Arial"/>
                <w:szCs w:val="20"/>
              </w:rPr>
            </w:pPr>
            <w:r w:rsidRPr="00A61D15">
              <w:rPr>
                <w:rStyle w:val="ui-provider"/>
              </w:rPr>
              <w:t>La nouvelle peut surprendre : deux anciens ennemis désormais alliés économiques.</w:t>
            </w:r>
            <w:r w:rsidRPr="00A61D15">
              <w:rPr>
                <w:rFonts w:cs="Tahoma"/>
                <w:szCs w:val="20"/>
              </w:rPr>
              <w:t xml:space="preserve"> </w:t>
            </w:r>
            <w:r w:rsidR="00A366EB" w:rsidRPr="007D2B7B">
              <w:rPr>
                <w:rFonts w:cs="Arial"/>
                <w:szCs w:val="20"/>
              </w:rPr>
              <w:t xml:space="preserve">Avec cette fiche pédagogique, vos </w:t>
            </w:r>
            <w:proofErr w:type="spellStart"/>
            <w:r w:rsidR="00A366EB" w:rsidRPr="007D2B7B">
              <w:rPr>
                <w:rFonts w:cs="Arial"/>
                <w:szCs w:val="20"/>
              </w:rPr>
              <w:t>apprenant</w:t>
            </w:r>
            <w:r w:rsidR="00F504B9">
              <w:rPr>
                <w:rFonts w:cs="Arial"/>
                <w:szCs w:val="20"/>
              </w:rPr>
              <w:t>·</w:t>
            </w:r>
            <w:r w:rsidR="00F620ED" w:rsidRPr="007D2B7B">
              <w:rPr>
                <w:rFonts w:cs="Tahoma"/>
                <w:szCs w:val="20"/>
              </w:rPr>
              <w:t>e</w:t>
            </w:r>
            <w:r w:rsidR="00F504B9">
              <w:rPr>
                <w:rFonts w:cs="Tahoma"/>
                <w:szCs w:val="20"/>
              </w:rPr>
              <w:t>·</w:t>
            </w:r>
            <w:r w:rsidR="00A366EB" w:rsidRPr="007D2B7B">
              <w:rPr>
                <w:rFonts w:cs="Arial"/>
                <w:szCs w:val="20"/>
              </w:rPr>
              <w:t>s</w:t>
            </w:r>
            <w:proofErr w:type="spellEnd"/>
            <w:r w:rsidR="00A366EB" w:rsidRPr="007D2B7B">
              <w:rPr>
                <w:rFonts w:cs="Arial"/>
                <w:szCs w:val="20"/>
              </w:rPr>
              <w:t xml:space="preserve"> réviseront </w:t>
            </w:r>
            <w:r w:rsidR="003D681F">
              <w:rPr>
                <w:rFonts w:cs="Arial"/>
                <w:szCs w:val="20"/>
              </w:rPr>
              <w:t xml:space="preserve">le futur simple et </w:t>
            </w:r>
            <w:r w:rsidR="00F504B9">
              <w:rPr>
                <w:rFonts w:cs="Arial"/>
                <w:szCs w:val="20"/>
              </w:rPr>
              <w:t xml:space="preserve">rédigeront un court </w:t>
            </w:r>
            <w:r w:rsidR="003D681F">
              <w:rPr>
                <w:rFonts w:cs="Arial"/>
                <w:szCs w:val="20"/>
              </w:rPr>
              <w:t>programme de coopération</w:t>
            </w:r>
            <w:r w:rsidR="00263B06">
              <w:rPr>
                <w:rFonts w:cs="Arial"/>
                <w:szCs w:val="20"/>
              </w:rPr>
              <w:t xml:space="preserve"> internationale</w:t>
            </w:r>
            <w:r w:rsidR="00A366EB" w:rsidRPr="007D2B7B">
              <w:rPr>
                <w:rFonts w:cs="Arial"/>
                <w:szCs w:val="20"/>
              </w:rPr>
              <w:t>.</w:t>
            </w:r>
            <w:r w:rsidR="00A33F16" w:rsidRPr="007D2B7B">
              <w:t xml:space="preserve"> </w:t>
            </w:r>
          </w:p>
          <w:p w14:paraId="45E0FE84" w14:textId="77777777" w:rsidR="00A33F16" w:rsidRPr="007D2B7B" w:rsidRDefault="00A33F16" w:rsidP="00193D7C">
            <w:pPr>
              <w:jc w:val="both"/>
            </w:pPr>
          </w:p>
          <w:p w14:paraId="0568A2A6" w14:textId="77777777" w:rsidR="00A33F16" w:rsidRPr="007D2B7B" w:rsidRDefault="00A33F16" w:rsidP="00193D7C">
            <w:pPr>
              <w:pStyle w:val="Titre1"/>
              <w:jc w:val="both"/>
            </w:pPr>
            <w:r w:rsidRPr="007D2B7B">
              <w:t>Objectifs</w:t>
            </w:r>
          </w:p>
          <w:p w14:paraId="1A346C22" w14:textId="77777777" w:rsidR="00A33F16" w:rsidRPr="007D2B7B" w:rsidRDefault="00A33F16" w:rsidP="00193D7C">
            <w:pPr>
              <w:jc w:val="both"/>
              <w:rPr>
                <w:b/>
              </w:rPr>
            </w:pPr>
            <w:r w:rsidRPr="007D2B7B">
              <w:rPr>
                <w:b/>
              </w:rPr>
              <w:t>Communicatifs / pragmatiques</w:t>
            </w:r>
          </w:p>
          <w:p w14:paraId="6825262C" w14:textId="21B2C8D3" w:rsidR="00A33F16" w:rsidRPr="007D2B7B" w:rsidRDefault="00A33F16" w:rsidP="00193D7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7D2B7B">
              <w:t xml:space="preserve">Activité </w:t>
            </w:r>
            <w:r w:rsidR="00947CBA" w:rsidRPr="007D2B7B">
              <w:t>1</w:t>
            </w:r>
            <w:r w:rsidRPr="007D2B7B">
              <w:t xml:space="preserve"> : </w:t>
            </w:r>
            <w:r w:rsidR="00F504B9">
              <w:t xml:space="preserve">réfléchir </w:t>
            </w:r>
            <w:r w:rsidR="00263B06">
              <w:t>sur l’idée de coopération</w:t>
            </w:r>
            <w:r w:rsidR="00D577BE">
              <w:t>.</w:t>
            </w:r>
          </w:p>
          <w:p w14:paraId="7315D28C" w14:textId="4D314A66" w:rsidR="00947CBA" w:rsidRPr="007D2B7B" w:rsidRDefault="00947CBA" w:rsidP="00193D7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7D2B7B">
              <w:t>Activité</w:t>
            </w:r>
            <w:r w:rsidR="003D681F">
              <w:t xml:space="preserve"> </w:t>
            </w:r>
            <w:r w:rsidRPr="007D2B7B">
              <w:t>3 :</w:t>
            </w:r>
            <w:r w:rsidR="003D681F">
              <w:t xml:space="preserve"> </w:t>
            </w:r>
            <w:r w:rsidRPr="007D2B7B">
              <w:t xml:space="preserve">comprendre </w:t>
            </w:r>
            <w:r w:rsidR="00752249" w:rsidRPr="007D2B7B">
              <w:t xml:space="preserve">les </w:t>
            </w:r>
            <w:r w:rsidR="00E568FA" w:rsidRPr="007D2B7B">
              <w:t>informations clés du reportage.</w:t>
            </w:r>
          </w:p>
          <w:p w14:paraId="7EBEABD4" w14:textId="5B78BBEC" w:rsidR="00576FA0" w:rsidRPr="007D2B7B" w:rsidRDefault="00576FA0" w:rsidP="00193D7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7D2B7B">
              <w:t xml:space="preserve">Activité </w:t>
            </w:r>
            <w:r w:rsidR="00E568FA" w:rsidRPr="007D2B7B">
              <w:t>5</w:t>
            </w:r>
            <w:r w:rsidRPr="007D2B7B">
              <w:t xml:space="preserve"> : </w:t>
            </w:r>
            <w:r w:rsidR="00F504B9">
              <w:t>rédige</w:t>
            </w:r>
            <w:r w:rsidR="00D577BE">
              <w:t xml:space="preserve">r un </w:t>
            </w:r>
            <w:r w:rsidR="0006450F">
              <w:t xml:space="preserve">court </w:t>
            </w:r>
            <w:r w:rsidR="00D577BE">
              <w:t>programme de coopération.</w:t>
            </w:r>
          </w:p>
          <w:p w14:paraId="74364D4F" w14:textId="38232AC6" w:rsidR="00A33F16" w:rsidRPr="007D2B7B" w:rsidRDefault="00A366EB" w:rsidP="00193D7C">
            <w:pPr>
              <w:jc w:val="both"/>
              <w:rPr>
                <w:b/>
              </w:rPr>
            </w:pPr>
            <w:r w:rsidRPr="007D2B7B">
              <w:rPr>
                <w:b/>
              </w:rPr>
              <w:t>Linguistique</w:t>
            </w:r>
          </w:p>
          <w:p w14:paraId="6240BC0B" w14:textId="3ECDB519" w:rsidR="00A33F16" w:rsidRPr="007D2B7B" w:rsidRDefault="00947CBA" w:rsidP="00193D7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7D2B7B">
              <w:t xml:space="preserve">Activité </w:t>
            </w:r>
            <w:r w:rsidR="00AC0674" w:rsidRPr="007D2B7B">
              <w:t>4</w:t>
            </w:r>
            <w:r w:rsidR="00A33F16" w:rsidRPr="007D2B7B">
              <w:t xml:space="preserve"> : </w:t>
            </w:r>
            <w:r w:rsidR="00752249" w:rsidRPr="007D2B7B">
              <w:t>(re)</w:t>
            </w:r>
            <w:r w:rsidR="00D577BE">
              <w:t>voir le futur simple</w:t>
            </w:r>
            <w:r w:rsidR="00A33F16" w:rsidRPr="007D2B7B">
              <w:t>.</w:t>
            </w:r>
          </w:p>
          <w:p w14:paraId="4C6A0496" w14:textId="77777777" w:rsidR="00752249" w:rsidRPr="007D2B7B" w:rsidRDefault="00752249" w:rsidP="00193D7C">
            <w:pPr>
              <w:jc w:val="both"/>
              <w:rPr>
                <w:b/>
              </w:rPr>
            </w:pPr>
            <w:r w:rsidRPr="007D2B7B">
              <w:rPr>
                <w:b/>
              </w:rPr>
              <w:t>Éducation aux médias</w:t>
            </w:r>
          </w:p>
          <w:p w14:paraId="2D5DAAE9" w14:textId="07A6F6DE" w:rsidR="00A33F16" w:rsidRPr="00F504B9" w:rsidRDefault="00752249" w:rsidP="00193D7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7D2B7B">
              <w:t>Activité 2 :</w:t>
            </w:r>
            <w:r w:rsidR="00F504B9">
              <w:t xml:space="preserve"> repérer</w:t>
            </w:r>
            <w:r w:rsidRPr="007D2B7B">
              <w:t xml:space="preserve"> la structure d’un reportage.</w:t>
            </w:r>
          </w:p>
        </w:tc>
      </w:tr>
    </w:tbl>
    <w:p w14:paraId="2C67A2B0" w14:textId="77777777" w:rsidR="00A33F16" w:rsidRPr="007D2B7B" w:rsidRDefault="00A33F16" w:rsidP="00A33F16">
      <w:pPr>
        <w:rPr>
          <w:lang w:val="fr-FR"/>
        </w:rPr>
      </w:pPr>
    </w:p>
    <w:p w14:paraId="1ED90432" w14:textId="369F5D90" w:rsidR="00532C8E" w:rsidRPr="007D2B7B" w:rsidRDefault="00517CA0" w:rsidP="00532C8E">
      <w:pPr>
        <w:rPr>
          <w:lang w:val="fr-FR"/>
        </w:rPr>
      </w:pPr>
      <w:r w:rsidRPr="007D2B7B">
        <w:rPr>
          <w:noProof/>
          <w:lang w:val="fr-FR"/>
        </w:rPr>
        <w:drawing>
          <wp:inline distT="0" distB="0" distL="0" distR="0" wp14:anchorId="53BFBCB2" wp14:editId="124B9768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2B7B">
        <w:rPr>
          <w:noProof/>
          <w:lang w:val="fr-FR"/>
        </w:rPr>
        <w:drawing>
          <wp:inline distT="0" distB="0" distL="0" distR="0" wp14:anchorId="1AD51D87" wp14:editId="483AC95C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7D2B7B" w:rsidRDefault="00396052" w:rsidP="00532C8E">
      <w:pPr>
        <w:rPr>
          <w:b/>
          <w:lang w:val="fr-FR"/>
        </w:rPr>
      </w:pPr>
    </w:p>
    <w:p w14:paraId="5D21F5DC" w14:textId="77777777" w:rsidR="00532C8E" w:rsidRPr="007D2B7B" w:rsidRDefault="00532C8E" w:rsidP="009569D1">
      <w:pPr>
        <w:jc w:val="both"/>
        <w:rPr>
          <w:b/>
          <w:lang w:val="fr-FR"/>
        </w:rPr>
      </w:pPr>
      <w:r w:rsidRPr="007D2B7B">
        <w:rPr>
          <w:b/>
          <w:lang w:val="fr-FR"/>
        </w:rPr>
        <w:t>Consigne</w:t>
      </w:r>
    </w:p>
    <w:p w14:paraId="75B1D940" w14:textId="56D41A77" w:rsidR="00E568FA" w:rsidRPr="007D2B7B" w:rsidRDefault="00F504B9" w:rsidP="009569D1">
      <w:pPr>
        <w:jc w:val="both"/>
        <w:rPr>
          <w:bCs/>
          <w:lang w:val="fr-FR"/>
        </w:rPr>
      </w:pPr>
      <w:r>
        <w:rPr>
          <w:bCs/>
          <w:lang w:val="fr-FR"/>
        </w:rPr>
        <w:t>Qu’est-ce que la</w:t>
      </w:r>
      <w:r w:rsidR="00D577BE">
        <w:rPr>
          <w:bCs/>
          <w:lang w:val="fr-FR"/>
        </w:rPr>
        <w:t xml:space="preserve"> « coopération »</w:t>
      </w:r>
      <w:r>
        <w:rPr>
          <w:bCs/>
          <w:lang w:val="fr-FR"/>
        </w:rPr>
        <w:t xml:space="preserve"> pour vous ?</w:t>
      </w:r>
      <w:r w:rsidR="00D577BE">
        <w:rPr>
          <w:bCs/>
          <w:lang w:val="fr-FR"/>
        </w:rPr>
        <w:t xml:space="preserve"> </w:t>
      </w:r>
      <w:r w:rsidR="00612142">
        <w:rPr>
          <w:bCs/>
          <w:lang w:val="fr-FR"/>
        </w:rPr>
        <w:t xml:space="preserve">Qui coopère ? Sur quels sujets ? Quels sont les résultats ou les difficultés de la coopération ? </w:t>
      </w:r>
    </w:p>
    <w:p w14:paraId="48353DE5" w14:textId="77777777" w:rsidR="00AC0674" w:rsidRPr="007D2B7B" w:rsidRDefault="00AC0674" w:rsidP="009569D1">
      <w:pPr>
        <w:jc w:val="both"/>
        <w:rPr>
          <w:lang w:val="fr-FR"/>
        </w:rPr>
      </w:pPr>
    </w:p>
    <w:p w14:paraId="7C050BC4" w14:textId="77777777" w:rsidR="00532C8E" w:rsidRPr="007D2B7B" w:rsidRDefault="00532C8E" w:rsidP="009569D1">
      <w:pPr>
        <w:jc w:val="both"/>
        <w:rPr>
          <w:b/>
          <w:lang w:val="fr-FR"/>
        </w:rPr>
      </w:pPr>
      <w:r w:rsidRPr="007D2B7B">
        <w:rPr>
          <w:b/>
          <w:lang w:val="fr-FR"/>
        </w:rPr>
        <w:t xml:space="preserve">Mise en œuvre </w:t>
      </w:r>
    </w:p>
    <w:p w14:paraId="490B41FE" w14:textId="78616038" w:rsidR="00AC0674" w:rsidRPr="007D2B7B" w:rsidRDefault="00F504B9" w:rsidP="00AC0674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 w:cs="Tahoma"/>
        </w:rPr>
        <w:t>É</w:t>
      </w:r>
      <w:r w:rsidR="00D577BE">
        <w:rPr>
          <w:rFonts w:eastAsia="Arial Unicode MS"/>
        </w:rPr>
        <w:t>cri</w:t>
      </w:r>
      <w:r>
        <w:rPr>
          <w:rFonts w:eastAsia="Arial Unicode MS"/>
        </w:rPr>
        <w:t>re</w:t>
      </w:r>
      <w:r w:rsidR="00D577BE">
        <w:rPr>
          <w:rFonts w:eastAsia="Arial Unicode MS"/>
        </w:rPr>
        <w:t xml:space="preserve"> au tableau le mot « coopération »</w:t>
      </w:r>
      <w:r w:rsidR="00AC0674" w:rsidRPr="007D2B7B">
        <w:t xml:space="preserve">. </w:t>
      </w:r>
    </w:p>
    <w:p w14:paraId="712C681C" w14:textId="0BDCF4A5" w:rsidR="00AC0674" w:rsidRPr="007D2B7B" w:rsidRDefault="00D577BE" w:rsidP="00AC0674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t>Mett</w:t>
      </w:r>
      <w:r w:rsidR="00F504B9">
        <w:t>re</w:t>
      </w:r>
      <w:r>
        <w:t xml:space="preserve"> les </w:t>
      </w:r>
      <w:proofErr w:type="spellStart"/>
      <w:r w:rsidR="003E1850" w:rsidRPr="007D2B7B">
        <w:rPr>
          <w:rFonts w:cs="Arial"/>
          <w:szCs w:val="20"/>
        </w:rPr>
        <w:t>apprenant</w:t>
      </w:r>
      <w:r w:rsidR="003E1850">
        <w:rPr>
          <w:rFonts w:cs="Arial"/>
          <w:szCs w:val="20"/>
        </w:rPr>
        <w:t>·</w:t>
      </w:r>
      <w:r w:rsidR="003E1850" w:rsidRPr="007D2B7B">
        <w:rPr>
          <w:rFonts w:cs="Tahoma"/>
          <w:szCs w:val="20"/>
        </w:rPr>
        <w:t>e</w:t>
      </w:r>
      <w:r w:rsidR="003E1850">
        <w:rPr>
          <w:rFonts w:cs="Tahoma"/>
          <w:szCs w:val="20"/>
        </w:rPr>
        <w:t>·</w:t>
      </w:r>
      <w:r w:rsidR="003E1850" w:rsidRPr="007D2B7B">
        <w:rPr>
          <w:rFonts w:cs="Arial"/>
          <w:szCs w:val="20"/>
        </w:rPr>
        <w:t>s</w:t>
      </w:r>
      <w:proofErr w:type="spellEnd"/>
      <w:r w:rsidR="003E1850" w:rsidRPr="007D2B7B">
        <w:rPr>
          <w:rFonts w:cs="Arial"/>
          <w:szCs w:val="20"/>
        </w:rPr>
        <w:t xml:space="preserve"> </w:t>
      </w:r>
      <w:r>
        <w:t>en groupe</w:t>
      </w:r>
      <w:r w:rsidR="00263B06">
        <w:t xml:space="preserve"> de 3</w:t>
      </w:r>
      <w:r w:rsidR="0002248F">
        <w:t>-</w:t>
      </w:r>
      <w:r w:rsidR="00263B06">
        <w:t>4</w:t>
      </w:r>
      <w:r>
        <w:t xml:space="preserve"> et </w:t>
      </w:r>
      <w:r w:rsidR="00F504B9">
        <w:t>leur laisser</w:t>
      </w:r>
      <w:r>
        <w:t xml:space="preserve"> quelques minutes pour noter le plus de mots possible</w:t>
      </w:r>
      <w:r w:rsidR="00AC0674" w:rsidRPr="007D2B7B">
        <w:t xml:space="preserve">. </w:t>
      </w:r>
    </w:p>
    <w:p w14:paraId="4FA2DCB4" w14:textId="05066C19" w:rsidR="00AC0674" w:rsidRPr="007D2B7B" w:rsidRDefault="00612142" w:rsidP="00AC0674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t>Partage</w:t>
      </w:r>
      <w:r w:rsidR="00F504B9">
        <w:t>r</w:t>
      </w:r>
      <w:r>
        <w:t xml:space="preserve"> les résultats en groupe-classe en laissant</w:t>
      </w:r>
      <w:r w:rsidR="00AC0674" w:rsidRPr="007D2B7B">
        <w:t xml:space="preserve"> les </w:t>
      </w:r>
      <w:proofErr w:type="spellStart"/>
      <w:r w:rsidR="003E1850" w:rsidRPr="007D2B7B">
        <w:rPr>
          <w:rFonts w:cs="Arial"/>
          <w:szCs w:val="20"/>
        </w:rPr>
        <w:t>apprenant</w:t>
      </w:r>
      <w:r w:rsidR="003E1850">
        <w:rPr>
          <w:rFonts w:cs="Arial"/>
          <w:szCs w:val="20"/>
        </w:rPr>
        <w:t>·</w:t>
      </w:r>
      <w:r w:rsidR="003E1850" w:rsidRPr="007D2B7B">
        <w:rPr>
          <w:rFonts w:cs="Tahoma"/>
          <w:szCs w:val="20"/>
        </w:rPr>
        <w:t>e</w:t>
      </w:r>
      <w:r w:rsidR="003E1850">
        <w:rPr>
          <w:rFonts w:cs="Tahoma"/>
          <w:szCs w:val="20"/>
        </w:rPr>
        <w:t>·</w:t>
      </w:r>
      <w:r w:rsidR="003E1850" w:rsidRPr="007D2B7B">
        <w:rPr>
          <w:rFonts w:cs="Arial"/>
          <w:szCs w:val="20"/>
        </w:rPr>
        <w:t>s</w:t>
      </w:r>
      <w:proofErr w:type="spellEnd"/>
      <w:r w:rsidR="003E1850" w:rsidRPr="007D2B7B">
        <w:rPr>
          <w:rFonts w:cs="Arial"/>
          <w:szCs w:val="20"/>
        </w:rPr>
        <w:t xml:space="preserve"> </w:t>
      </w:r>
      <w:r w:rsidR="00AC0674" w:rsidRPr="007D2B7B">
        <w:rPr>
          <w:rFonts w:cs="Tahoma"/>
        </w:rPr>
        <w:t>s’exprimer librement. Noter</w:t>
      </w:r>
      <w:r w:rsidR="00AC0674" w:rsidRPr="007D2B7B">
        <w:t xml:space="preserve"> le lexique essentiel au tableau. </w:t>
      </w:r>
    </w:p>
    <w:p w14:paraId="35EA78C7" w14:textId="19507E01" w:rsidR="00620723" w:rsidRPr="007D2B7B" w:rsidRDefault="00620723" w:rsidP="009569D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D2B7B">
        <w:t>Ménager une transition vers le reportage en faisant observer le titre de la fiche</w:t>
      </w:r>
      <w:r w:rsidR="00263B06">
        <w:t xml:space="preserve"> apprenant</w:t>
      </w:r>
      <w:r w:rsidR="00DC080D" w:rsidRPr="007D2B7B">
        <w:t>.</w:t>
      </w:r>
    </w:p>
    <w:p w14:paraId="12E31FC5" w14:textId="1657E0AE" w:rsidR="00704307" w:rsidRPr="007D2B7B" w:rsidRDefault="00517CA0" w:rsidP="00704307">
      <w:pPr>
        <w:rPr>
          <w:iCs/>
          <w:lang w:val="fr-FR"/>
        </w:rPr>
      </w:pPr>
      <w:r w:rsidRPr="007D2B7B">
        <w:rPr>
          <w:iCs/>
          <w:noProof/>
          <w:lang w:val="fr-FR"/>
        </w:rPr>
        <w:drawing>
          <wp:inline distT="0" distB="0" distL="0" distR="0" wp14:anchorId="5A486D5C" wp14:editId="189FDF00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84EAD" w14:textId="1C3AE395" w:rsidR="007F58A9" w:rsidRPr="007D2B7B" w:rsidRDefault="00612142" w:rsidP="00AC0674">
      <w:pPr>
        <w:pStyle w:val="Paragraphedeliste"/>
        <w:numPr>
          <w:ilvl w:val="0"/>
          <w:numId w:val="16"/>
        </w:numPr>
        <w:jc w:val="both"/>
        <w:rPr>
          <w:iCs/>
        </w:rPr>
      </w:pPr>
      <w:r>
        <w:rPr>
          <w:iCs/>
        </w:rPr>
        <w:t xml:space="preserve">Qui : un pays, un état, une ONG, une association, </w:t>
      </w:r>
      <w:r w:rsidR="0002248F">
        <w:rPr>
          <w:iCs/>
        </w:rPr>
        <w:t>une entreprise,</w:t>
      </w:r>
      <w:r>
        <w:rPr>
          <w:iCs/>
        </w:rPr>
        <w:t xml:space="preserve"> etc. </w:t>
      </w:r>
    </w:p>
    <w:p w14:paraId="76574E95" w14:textId="6A43016A" w:rsidR="00E568FA" w:rsidRPr="007D2B7B" w:rsidRDefault="00612142" w:rsidP="00AC0674">
      <w:pPr>
        <w:pStyle w:val="Paragraphedeliste"/>
        <w:numPr>
          <w:ilvl w:val="0"/>
          <w:numId w:val="16"/>
        </w:numPr>
        <w:jc w:val="both"/>
        <w:rPr>
          <w:iCs/>
        </w:rPr>
      </w:pPr>
      <w:r>
        <w:rPr>
          <w:iCs/>
        </w:rPr>
        <w:t>Sur quels sujets : le travail, la politique, les relations internationales, l’économie, les transports, les échanges commerciaux,</w:t>
      </w:r>
      <w:r w:rsidR="0002248F">
        <w:rPr>
          <w:iCs/>
        </w:rPr>
        <w:t xml:space="preserve"> la diplomatie,</w:t>
      </w:r>
      <w:r>
        <w:rPr>
          <w:iCs/>
        </w:rPr>
        <w:t xml:space="preserve"> etc. </w:t>
      </w:r>
    </w:p>
    <w:p w14:paraId="0BC6DC0E" w14:textId="4D4DC947" w:rsidR="00841D76" w:rsidRPr="007D2B7B" w:rsidRDefault="00612142" w:rsidP="00AC0674">
      <w:pPr>
        <w:pStyle w:val="Paragraphedeliste"/>
        <w:numPr>
          <w:ilvl w:val="0"/>
          <w:numId w:val="16"/>
        </w:numPr>
        <w:jc w:val="both"/>
        <w:rPr>
          <w:iCs/>
        </w:rPr>
      </w:pPr>
      <w:r>
        <w:rPr>
          <w:iCs/>
        </w:rPr>
        <w:t xml:space="preserve">Résultats / difficultés : une avancée, un progrès, de nouvelles relations, la communication, une entente, un </w:t>
      </w:r>
      <w:r w:rsidR="00F504B9">
        <w:rPr>
          <w:iCs/>
        </w:rPr>
        <w:t>problè</w:t>
      </w:r>
      <w:r w:rsidR="003E1850">
        <w:rPr>
          <w:iCs/>
        </w:rPr>
        <w:t>m</w:t>
      </w:r>
      <w:r w:rsidR="00F504B9">
        <w:rPr>
          <w:iCs/>
        </w:rPr>
        <w:t>e</w:t>
      </w:r>
      <w:r>
        <w:rPr>
          <w:iCs/>
        </w:rPr>
        <w:t xml:space="preserve">, l’argent, l’histoire, la culture, la guerre, </w:t>
      </w:r>
      <w:r w:rsidR="0002248F">
        <w:rPr>
          <w:iCs/>
        </w:rPr>
        <w:t>les inégalités</w:t>
      </w:r>
      <w:r>
        <w:rPr>
          <w:iCs/>
        </w:rPr>
        <w:t xml:space="preserve">, etc. </w:t>
      </w:r>
    </w:p>
    <w:p w14:paraId="7B36093E" w14:textId="77777777" w:rsidR="009B5281" w:rsidRPr="007D2B7B" w:rsidRDefault="009B5281" w:rsidP="009B5281">
      <w:pPr>
        <w:jc w:val="both"/>
        <w:rPr>
          <w:iCs/>
          <w:lang w:val="fr-FR"/>
        </w:rPr>
      </w:pPr>
    </w:p>
    <w:p w14:paraId="05E0DE7F" w14:textId="2B724A19" w:rsidR="00704307" w:rsidRPr="007D2B7B" w:rsidRDefault="00517CA0" w:rsidP="00704307">
      <w:pPr>
        <w:rPr>
          <w:iCs/>
          <w:lang w:val="fr-FR"/>
        </w:rPr>
      </w:pPr>
      <w:r w:rsidRPr="007D2B7B">
        <w:rPr>
          <w:noProof/>
          <w:lang w:val="fr-FR"/>
        </w:rPr>
        <w:drawing>
          <wp:inline distT="0" distB="0" distL="0" distR="0" wp14:anchorId="1C03AE93" wp14:editId="2F743848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2B7B">
        <w:rPr>
          <w:noProof/>
          <w:lang w:val="fr-FR"/>
        </w:rPr>
        <w:drawing>
          <wp:inline distT="0" distB="0" distL="0" distR="0" wp14:anchorId="396E23B9" wp14:editId="383A4BA1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7D2B7B" w:rsidRDefault="00396052" w:rsidP="00704307">
      <w:pPr>
        <w:rPr>
          <w:b/>
          <w:lang w:val="fr-FR"/>
        </w:rPr>
      </w:pPr>
    </w:p>
    <w:p w14:paraId="6ECA96BD" w14:textId="77777777" w:rsidR="00704307" w:rsidRPr="007D2B7B" w:rsidRDefault="00704307" w:rsidP="00704307">
      <w:pPr>
        <w:rPr>
          <w:b/>
          <w:lang w:val="fr-FR"/>
        </w:rPr>
      </w:pPr>
      <w:r w:rsidRPr="007D2B7B">
        <w:rPr>
          <w:b/>
          <w:lang w:val="fr-FR"/>
        </w:rPr>
        <w:t>Consigne</w:t>
      </w:r>
    </w:p>
    <w:p w14:paraId="6D05CB04" w14:textId="18826FBE" w:rsidR="00704307" w:rsidRPr="007D2B7B" w:rsidRDefault="009726AC" w:rsidP="009726AC">
      <w:pPr>
        <w:jc w:val="both"/>
        <w:rPr>
          <w:lang w:val="fr-FR"/>
        </w:rPr>
      </w:pPr>
      <w:r w:rsidRPr="007D2B7B">
        <w:rPr>
          <w:lang w:val="fr-FR"/>
        </w:rPr>
        <w:t xml:space="preserve">Faites l’activité 2 : </w:t>
      </w:r>
      <w:r w:rsidR="00B5257B" w:rsidRPr="007D2B7B">
        <w:rPr>
          <w:lang w:val="fr-FR"/>
        </w:rPr>
        <w:t>regardez le reportage et remettez les informations dans l’ordre d’apparition</w:t>
      </w:r>
      <w:r w:rsidRPr="007D2B7B">
        <w:rPr>
          <w:lang w:val="fr-FR"/>
        </w:rPr>
        <w:t>.</w:t>
      </w:r>
    </w:p>
    <w:p w14:paraId="124A4A1F" w14:textId="77777777" w:rsidR="00396052" w:rsidRPr="007D2B7B" w:rsidRDefault="00396052" w:rsidP="009726AC">
      <w:pPr>
        <w:jc w:val="both"/>
        <w:rPr>
          <w:lang w:val="fr-FR"/>
        </w:rPr>
      </w:pPr>
    </w:p>
    <w:p w14:paraId="470A4FDE" w14:textId="77777777" w:rsidR="00704307" w:rsidRPr="007D2B7B" w:rsidRDefault="00704307" w:rsidP="009726AC">
      <w:pPr>
        <w:jc w:val="both"/>
        <w:rPr>
          <w:b/>
          <w:lang w:val="fr-FR"/>
        </w:rPr>
      </w:pPr>
      <w:r w:rsidRPr="007D2B7B">
        <w:rPr>
          <w:b/>
          <w:lang w:val="fr-FR"/>
        </w:rPr>
        <w:t xml:space="preserve">Mise en œuvre </w:t>
      </w:r>
    </w:p>
    <w:p w14:paraId="28F81977" w14:textId="77777777" w:rsidR="009726AC" w:rsidRPr="007D2B7B" w:rsidRDefault="009726AC" w:rsidP="009726AC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7D2B7B">
        <w:rPr>
          <w:rFonts w:eastAsia="Arial Unicode MS"/>
        </w:rPr>
        <w:t>Former des binômes. Distribuer la fiche apprenant.</w:t>
      </w:r>
    </w:p>
    <w:p w14:paraId="7E532503" w14:textId="2153D83D" w:rsidR="009726AC" w:rsidRPr="007D2B7B" w:rsidRDefault="009726AC" w:rsidP="009726AC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7D2B7B">
        <w:rPr>
          <w:rFonts w:cs="Tahoma"/>
        </w:rPr>
        <w:lastRenderedPageBreak/>
        <w:t xml:space="preserve">Montrer le reportage en entier, </w:t>
      </w:r>
      <w:r w:rsidR="003D681F">
        <w:rPr>
          <w:rFonts w:cs="Tahoma"/>
          <w:u w:val="single"/>
        </w:rPr>
        <w:t>sans le son</w:t>
      </w:r>
      <w:r w:rsidRPr="007D2B7B">
        <w:rPr>
          <w:rFonts w:cs="Tahoma"/>
        </w:rPr>
        <w:t xml:space="preserve"> et sans les sous-titres.</w:t>
      </w:r>
    </w:p>
    <w:p w14:paraId="56BFD5D4" w14:textId="1BD6BCF3" w:rsidR="009726AC" w:rsidRPr="007D2B7B" w:rsidRDefault="009726AC" w:rsidP="009726AC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7D2B7B">
        <w:rPr>
          <w:rFonts w:cs="Tahoma"/>
        </w:rPr>
        <w:t>Laisser un temps de concertation aux binômes. Puis mettre en commun à l’oral</w:t>
      </w:r>
      <w:r w:rsidR="00AC0E77" w:rsidRPr="007D2B7B">
        <w:rPr>
          <w:rFonts w:cs="Tahoma"/>
        </w:rPr>
        <w:t>.</w:t>
      </w:r>
    </w:p>
    <w:p w14:paraId="27CDD970" w14:textId="6A8B90D9" w:rsidR="00D93A8A" w:rsidRPr="007D2B7B" w:rsidRDefault="00517CA0" w:rsidP="009726AC">
      <w:pPr>
        <w:jc w:val="both"/>
        <w:rPr>
          <w:iCs/>
          <w:lang w:val="fr-FR"/>
        </w:rPr>
      </w:pPr>
      <w:r w:rsidRPr="007D2B7B">
        <w:rPr>
          <w:iCs/>
          <w:noProof/>
          <w:lang w:val="fr-FR"/>
        </w:rPr>
        <w:drawing>
          <wp:inline distT="0" distB="0" distL="0" distR="0" wp14:anchorId="03395BFE" wp14:editId="34D3B101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C599F" w14:textId="5DE88733" w:rsidR="00AC0674" w:rsidRPr="007D2B7B" w:rsidRDefault="00ED78A3" w:rsidP="00ED78A3">
      <w:pPr>
        <w:jc w:val="both"/>
        <w:rPr>
          <w:iCs/>
          <w:lang w:val="fr-FR"/>
        </w:rPr>
      </w:pPr>
      <w:r w:rsidRPr="007D2B7B">
        <w:rPr>
          <w:iCs/>
          <w:lang w:val="fr-FR"/>
        </w:rPr>
        <w:t xml:space="preserve">N°1 : </w:t>
      </w:r>
      <w:r w:rsidR="0002248F">
        <w:rPr>
          <w:iCs/>
          <w:lang w:val="fr-FR"/>
        </w:rPr>
        <w:t>l</w:t>
      </w:r>
      <w:r w:rsidR="003D681F">
        <w:rPr>
          <w:iCs/>
          <w:lang w:val="fr-FR"/>
        </w:rPr>
        <w:t>e palais présidentiel à Hano</w:t>
      </w:r>
      <w:r w:rsidR="0002248F">
        <w:rPr>
          <w:iCs/>
          <w:lang w:val="fr-FR"/>
        </w:rPr>
        <w:t>ï</w:t>
      </w:r>
      <w:r w:rsidRPr="007D2B7B">
        <w:rPr>
          <w:iCs/>
          <w:lang w:val="fr-FR"/>
        </w:rPr>
        <w:t>.</w:t>
      </w:r>
      <w:r w:rsidR="00AC0674" w:rsidRPr="007D2B7B">
        <w:rPr>
          <w:iCs/>
          <w:lang w:val="fr-FR"/>
        </w:rPr>
        <w:tab/>
      </w:r>
      <w:r w:rsidR="00AC0674" w:rsidRPr="007D2B7B">
        <w:rPr>
          <w:iCs/>
          <w:lang w:val="fr-FR"/>
        </w:rPr>
        <w:tab/>
      </w:r>
    </w:p>
    <w:p w14:paraId="4458AB81" w14:textId="14302802" w:rsidR="00ED78A3" w:rsidRPr="007D2B7B" w:rsidRDefault="00ED78A3" w:rsidP="00ED78A3">
      <w:pPr>
        <w:jc w:val="both"/>
        <w:rPr>
          <w:iCs/>
          <w:lang w:val="fr-FR"/>
        </w:rPr>
      </w:pPr>
      <w:r w:rsidRPr="007D2B7B">
        <w:rPr>
          <w:iCs/>
          <w:lang w:val="fr-FR"/>
        </w:rPr>
        <w:t xml:space="preserve">N°2 : </w:t>
      </w:r>
      <w:r w:rsidR="003D681F">
        <w:rPr>
          <w:iCs/>
          <w:lang w:val="fr-FR"/>
        </w:rPr>
        <w:t>Joe Biden devant un micro</w:t>
      </w:r>
      <w:r w:rsidRPr="007D2B7B">
        <w:rPr>
          <w:iCs/>
          <w:lang w:val="fr-FR"/>
        </w:rPr>
        <w:t>.</w:t>
      </w:r>
    </w:p>
    <w:p w14:paraId="02DB9D5C" w14:textId="1F382D65" w:rsidR="00D71D2A" w:rsidRDefault="00ED78A3" w:rsidP="00ED78A3">
      <w:pPr>
        <w:jc w:val="both"/>
        <w:rPr>
          <w:iCs/>
          <w:lang w:val="fr-FR"/>
        </w:rPr>
      </w:pPr>
      <w:r w:rsidRPr="007D2B7B">
        <w:rPr>
          <w:iCs/>
          <w:lang w:val="fr-FR"/>
        </w:rPr>
        <w:t xml:space="preserve">N°3 : </w:t>
      </w:r>
      <w:r w:rsidR="0002248F">
        <w:rPr>
          <w:iCs/>
          <w:lang w:val="fr-FR"/>
        </w:rPr>
        <w:t>u</w:t>
      </w:r>
      <w:r w:rsidR="003D681F">
        <w:rPr>
          <w:iCs/>
          <w:lang w:val="fr-FR"/>
        </w:rPr>
        <w:t>ne boutique de souvenirs</w:t>
      </w:r>
      <w:r w:rsidRPr="007D2B7B">
        <w:rPr>
          <w:iCs/>
          <w:lang w:val="fr-FR"/>
        </w:rPr>
        <w:t>.</w:t>
      </w:r>
      <w:r w:rsidR="00AC0674" w:rsidRPr="007D2B7B">
        <w:rPr>
          <w:iCs/>
          <w:lang w:val="fr-FR"/>
        </w:rPr>
        <w:tab/>
      </w:r>
    </w:p>
    <w:p w14:paraId="36EF7CC8" w14:textId="2A5E7BB6" w:rsidR="00ED78A3" w:rsidRDefault="00ED78A3" w:rsidP="00ED78A3">
      <w:pPr>
        <w:jc w:val="both"/>
        <w:rPr>
          <w:iCs/>
          <w:lang w:val="fr-FR"/>
        </w:rPr>
      </w:pPr>
      <w:r w:rsidRPr="007D2B7B">
        <w:rPr>
          <w:iCs/>
          <w:lang w:val="fr-FR"/>
        </w:rPr>
        <w:t xml:space="preserve">N°4 : </w:t>
      </w:r>
      <w:r w:rsidR="0002248F">
        <w:rPr>
          <w:iCs/>
          <w:lang w:val="fr-FR"/>
        </w:rPr>
        <w:t>u</w:t>
      </w:r>
      <w:r w:rsidR="003D681F">
        <w:rPr>
          <w:iCs/>
          <w:lang w:val="fr-FR"/>
        </w:rPr>
        <w:t>ne Vietnamienne interrogée</w:t>
      </w:r>
      <w:r w:rsidRPr="007D2B7B">
        <w:rPr>
          <w:iCs/>
          <w:lang w:val="fr-FR"/>
        </w:rPr>
        <w:t>.</w:t>
      </w:r>
    </w:p>
    <w:p w14:paraId="78DBBC97" w14:textId="337CAB4B" w:rsidR="003D681F" w:rsidRDefault="003D681F" w:rsidP="003D681F">
      <w:pPr>
        <w:jc w:val="both"/>
        <w:rPr>
          <w:iCs/>
          <w:lang w:val="fr-FR"/>
        </w:rPr>
      </w:pPr>
      <w:r w:rsidRPr="007D2B7B">
        <w:rPr>
          <w:iCs/>
          <w:lang w:val="fr-FR"/>
        </w:rPr>
        <w:t>N°</w:t>
      </w:r>
      <w:r>
        <w:rPr>
          <w:iCs/>
          <w:lang w:val="fr-FR"/>
        </w:rPr>
        <w:t>5</w:t>
      </w:r>
      <w:r w:rsidRPr="007D2B7B">
        <w:rPr>
          <w:iCs/>
          <w:lang w:val="fr-FR"/>
        </w:rPr>
        <w:t xml:space="preserve"> : </w:t>
      </w:r>
      <w:r w:rsidR="0002248F">
        <w:rPr>
          <w:iCs/>
          <w:lang w:val="fr-FR"/>
        </w:rPr>
        <w:t>u</w:t>
      </w:r>
      <w:r>
        <w:rPr>
          <w:iCs/>
          <w:lang w:val="fr-FR"/>
        </w:rPr>
        <w:t>ne moto dans une usine</w:t>
      </w:r>
      <w:r w:rsidRPr="007D2B7B">
        <w:rPr>
          <w:iCs/>
          <w:lang w:val="fr-FR"/>
        </w:rPr>
        <w:t>.</w:t>
      </w:r>
      <w:r w:rsidRPr="007D2B7B">
        <w:rPr>
          <w:iCs/>
          <w:lang w:val="fr-FR"/>
        </w:rPr>
        <w:tab/>
      </w:r>
    </w:p>
    <w:p w14:paraId="20DEEBA3" w14:textId="12A3986F" w:rsidR="003D681F" w:rsidRDefault="003D681F" w:rsidP="003D681F">
      <w:pPr>
        <w:jc w:val="both"/>
        <w:rPr>
          <w:iCs/>
          <w:lang w:val="fr-FR"/>
        </w:rPr>
      </w:pPr>
      <w:r w:rsidRPr="007D2B7B">
        <w:rPr>
          <w:iCs/>
          <w:lang w:val="fr-FR"/>
        </w:rPr>
        <w:t>N°</w:t>
      </w:r>
      <w:r>
        <w:rPr>
          <w:iCs/>
          <w:lang w:val="fr-FR"/>
        </w:rPr>
        <w:t>6</w:t>
      </w:r>
      <w:r w:rsidRPr="007D2B7B">
        <w:rPr>
          <w:iCs/>
          <w:lang w:val="fr-FR"/>
        </w:rPr>
        <w:t xml:space="preserve"> : </w:t>
      </w:r>
      <w:r w:rsidR="0002248F">
        <w:rPr>
          <w:iCs/>
          <w:lang w:val="fr-FR"/>
        </w:rPr>
        <w:t>d</w:t>
      </w:r>
      <w:r>
        <w:rPr>
          <w:iCs/>
          <w:lang w:val="fr-FR"/>
        </w:rPr>
        <w:t>es conteneurs sur le port</w:t>
      </w:r>
      <w:r w:rsidRPr="007D2B7B">
        <w:rPr>
          <w:iCs/>
          <w:lang w:val="fr-FR"/>
        </w:rPr>
        <w:t>.</w:t>
      </w:r>
    </w:p>
    <w:p w14:paraId="0C63DF8B" w14:textId="77777777" w:rsidR="00ED78A3" w:rsidRPr="007D2B7B" w:rsidRDefault="00ED78A3" w:rsidP="00620723">
      <w:pPr>
        <w:spacing w:after="160"/>
        <w:jc w:val="both"/>
        <w:rPr>
          <w:iCs/>
          <w:lang w:val="fr-FR"/>
        </w:rPr>
      </w:pPr>
    </w:p>
    <w:p w14:paraId="3D593F7C" w14:textId="491827CA" w:rsidR="00704307" w:rsidRPr="007D2B7B" w:rsidRDefault="00517CA0" w:rsidP="00704307">
      <w:pPr>
        <w:rPr>
          <w:noProof/>
          <w:lang w:val="fr-FR"/>
        </w:rPr>
      </w:pPr>
      <w:r w:rsidRPr="007D2B7B">
        <w:rPr>
          <w:noProof/>
          <w:lang w:val="fr-FR"/>
        </w:rPr>
        <w:drawing>
          <wp:inline distT="0" distB="0" distL="0" distR="0" wp14:anchorId="093BB87A" wp14:editId="235FFF59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2B7B">
        <w:rPr>
          <w:noProof/>
          <w:lang w:val="fr-FR"/>
        </w:rPr>
        <w:drawing>
          <wp:inline distT="0" distB="0" distL="0" distR="0" wp14:anchorId="33B4FAF3" wp14:editId="6C08A99E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7D2B7B" w:rsidRDefault="00396052" w:rsidP="00704307">
      <w:pPr>
        <w:rPr>
          <w:iCs/>
          <w:lang w:val="fr-FR"/>
        </w:rPr>
      </w:pPr>
    </w:p>
    <w:p w14:paraId="2F4F8577" w14:textId="77777777" w:rsidR="00704307" w:rsidRPr="007D2B7B" w:rsidRDefault="00704307" w:rsidP="009726AC">
      <w:pPr>
        <w:jc w:val="both"/>
        <w:rPr>
          <w:b/>
          <w:lang w:val="fr-FR"/>
        </w:rPr>
      </w:pPr>
      <w:r w:rsidRPr="007D2B7B">
        <w:rPr>
          <w:b/>
          <w:lang w:val="fr-FR"/>
        </w:rPr>
        <w:t>Consigne</w:t>
      </w:r>
    </w:p>
    <w:p w14:paraId="4766F8C5" w14:textId="5E1BDE84" w:rsidR="00C51876" w:rsidRPr="007D2B7B" w:rsidRDefault="009726AC" w:rsidP="009B5281">
      <w:pPr>
        <w:jc w:val="both"/>
        <w:rPr>
          <w:bCs/>
          <w:lang w:val="fr-FR"/>
        </w:rPr>
      </w:pPr>
      <w:r w:rsidRPr="007D2B7B">
        <w:rPr>
          <w:lang w:val="fr-FR"/>
        </w:rPr>
        <w:t xml:space="preserve">Faites l’activité 3 : </w:t>
      </w:r>
      <w:r w:rsidR="007B2755" w:rsidRPr="007D2B7B">
        <w:rPr>
          <w:bCs/>
          <w:lang w:val="fr-FR"/>
        </w:rPr>
        <w:t>écoutez le reportage et dites si les affirmations sont vraies ou fausses.</w:t>
      </w:r>
      <w:r w:rsidR="00C51876" w:rsidRPr="007D2B7B">
        <w:rPr>
          <w:b/>
          <w:lang w:val="fr-FR"/>
        </w:rPr>
        <w:t xml:space="preserve"> </w:t>
      </w:r>
      <w:r w:rsidR="00C51876" w:rsidRPr="007D2B7B">
        <w:rPr>
          <w:bCs/>
          <w:lang w:val="fr-FR"/>
        </w:rPr>
        <w:t>Corriger les réponses fausses.</w:t>
      </w:r>
    </w:p>
    <w:p w14:paraId="18BFFD13" w14:textId="54626725" w:rsidR="00704307" w:rsidRPr="007D2B7B" w:rsidRDefault="00704307" w:rsidP="009726AC">
      <w:pPr>
        <w:jc w:val="both"/>
        <w:rPr>
          <w:lang w:val="fr-FR"/>
        </w:rPr>
      </w:pPr>
    </w:p>
    <w:p w14:paraId="310F5962" w14:textId="77777777" w:rsidR="00704307" w:rsidRPr="007D2B7B" w:rsidRDefault="00704307" w:rsidP="009726AC">
      <w:pPr>
        <w:jc w:val="both"/>
        <w:rPr>
          <w:b/>
          <w:lang w:val="fr-FR"/>
        </w:rPr>
      </w:pPr>
      <w:r w:rsidRPr="007D2B7B">
        <w:rPr>
          <w:b/>
          <w:lang w:val="fr-FR"/>
        </w:rPr>
        <w:t xml:space="preserve">Mise en œuvre </w:t>
      </w:r>
    </w:p>
    <w:p w14:paraId="2596E75D" w14:textId="20D39DEC" w:rsidR="009726AC" w:rsidRPr="007D2B7B" w:rsidRDefault="009726AC" w:rsidP="00DC080D">
      <w:pPr>
        <w:pStyle w:val="Paragraphedeliste"/>
        <w:numPr>
          <w:ilvl w:val="0"/>
          <w:numId w:val="8"/>
        </w:numPr>
        <w:spacing w:line="256" w:lineRule="auto"/>
        <w:jc w:val="both"/>
        <w:rPr>
          <w:i/>
          <w:iCs/>
        </w:rPr>
      </w:pPr>
      <w:r w:rsidRPr="007D2B7B">
        <w:rPr>
          <w:rFonts w:eastAsia="Arial Unicode MS" w:cs="Tahoma"/>
          <w:szCs w:val="20"/>
        </w:rPr>
        <w:t xml:space="preserve">Conserver les binômes précédemment formés. </w:t>
      </w:r>
    </w:p>
    <w:p w14:paraId="7A1D1AB8" w14:textId="40099318" w:rsidR="007B2755" w:rsidRPr="007D2B7B" w:rsidRDefault="00E70186" w:rsidP="00DC080D">
      <w:pPr>
        <w:pStyle w:val="Paragraphedeliste"/>
        <w:numPr>
          <w:ilvl w:val="0"/>
          <w:numId w:val="8"/>
        </w:numPr>
        <w:jc w:val="both"/>
        <w:rPr>
          <w:i/>
          <w:iCs/>
        </w:rPr>
      </w:pPr>
      <w:r w:rsidRPr="007D2B7B">
        <w:rPr>
          <w:rFonts w:eastAsia="Arial Unicode MS"/>
        </w:rPr>
        <w:t>Faire</w:t>
      </w:r>
      <w:r w:rsidR="007B2755" w:rsidRPr="007D2B7B">
        <w:rPr>
          <w:rFonts w:cs="Tahoma"/>
        </w:rPr>
        <w:t xml:space="preserve"> lire les </w:t>
      </w:r>
      <w:r w:rsidRPr="007D2B7B">
        <w:rPr>
          <w:rFonts w:cs="Tahoma"/>
        </w:rPr>
        <w:t>affirmations</w:t>
      </w:r>
      <w:r w:rsidR="007B2755" w:rsidRPr="007D2B7B">
        <w:rPr>
          <w:rFonts w:cs="Tahoma"/>
        </w:rPr>
        <w:t xml:space="preserve">. Lever les problèmes lexicaux éventuels. </w:t>
      </w:r>
    </w:p>
    <w:p w14:paraId="49970CD7" w14:textId="77777777" w:rsidR="007B2755" w:rsidRPr="007D2B7B" w:rsidRDefault="007B2755" w:rsidP="00DC080D">
      <w:pPr>
        <w:pStyle w:val="Paragraphedeliste"/>
        <w:numPr>
          <w:ilvl w:val="0"/>
          <w:numId w:val="8"/>
        </w:numPr>
        <w:jc w:val="both"/>
        <w:rPr>
          <w:i/>
          <w:iCs/>
        </w:rPr>
      </w:pPr>
      <w:r w:rsidRPr="007D2B7B">
        <w:rPr>
          <w:rFonts w:cs="Tahoma"/>
        </w:rPr>
        <w:t xml:space="preserve">Montrer le reportage en entier </w:t>
      </w:r>
      <w:r w:rsidRPr="007D2B7B">
        <w:rPr>
          <w:rFonts w:cs="Tahoma"/>
          <w:u w:val="single"/>
        </w:rPr>
        <w:t>avec le son</w:t>
      </w:r>
      <w:r w:rsidRPr="007D2B7B">
        <w:rPr>
          <w:rFonts w:cs="Tahoma"/>
        </w:rPr>
        <w:t xml:space="preserve"> et toujours sans les sous-titres.</w:t>
      </w:r>
    </w:p>
    <w:p w14:paraId="42D461A8" w14:textId="4DFFEA3C" w:rsidR="007B2755" w:rsidRPr="007D2B7B" w:rsidRDefault="007B2755" w:rsidP="00DC080D">
      <w:pPr>
        <w:pStyle w:val="Paragraphedeliste"/>
        <w:numPr>
          <w:ilvl w:val="0"/>
          <w:numId w:val="8"/>
        </w:numPr>
        <w:jc w:val="both"/>
        <w:rPr>
          <w:i/>
          <w:iCs/>
        </w:rPr>
      </w:pPr>
      <w:r w:rsidRPr="007D2B7B">
        <w:t xml:space="preserve">Inviter les </w:t>
      </w:r>
      <w:proofErr w:type="spellStart"/>
      <w:r w:rsidR="003E1850" w:rsidRPr="007D2B7B">
        <w:rPr>
          <w:rFonts w:cs="Arial"/>
          <w:szCs w:val="20"/>
        </w:rPr>
        <w:t>apprenant</w:t>
      </w:r>
      <w:r w:rsidR="003E1850">
        <w:rPr>
          <w:rFonts w:cs="Arial"/>
          <w:szCs w:val="20"/>
        </w:rPr>
        <w:t>·</w:t>
      </w:r>
      <w:r w:rsidR="003E1850" w:rsidRPr="007D2B7B">
        <w:rPr>
          <w:rFonts w:cs="Tahoma"/>
          <w:szCs w:val="20"/>
        </w:rPr>
        <w:t>e</w:t>
      </w:r>
      <w:r w:rsidR="003E1850">
        <w:rPr>
          <w:rFonts w:cs="Tahoma"/>
          <w:szCs w:val="20"/>
        </w:rPr>
        <w:t>·</w:t>
      </w:r>
      <w:r w:rsidR="003E1850" w:rsidRPr="007D2B7B">
        <w:rPr>
          <w:rFonts w:cs="Arial"/>
          <w:szCs w:val="20"/>
        </w:rPr>
        <w:t>s</w:t>
      </w:r>
      <w:proofErr w:type="spellEnd"/>
      <w:r w:rsidR="003E1850" w:rsidRPr="007D2B7B">
        <w:rPr>
          <w:rFonts w:cs="Arial"/>
          <w:szCs w:val="20"/>
        </w:rPr>
        <w:t xml:space="preserve"> </w:t>
      </w:r>
      <w:r w:rsidRPr="007D2B7B">
        <w:rPr>
          <w:rFonts w:cs="Tahoma"/>
        </w:rPr>
        <w:t xml:space="preserve">à comparer leurs réponses avec leur </w:t>
      </w:r>
      <w:proofErr w:type="spellStart"/>
      <w:r w:rsidRPr="007D2B7B">
        <w:rPr>
          <w:rFonts w:cs="Tahoma"/>
        </w:rPr>
        <w:t>voisin</w:t>
      </w:r>
      <w:r w:rsidR="003E1850">
        <w:rPr>
          <w:rFonts w:eastAsia="MS Gothic" w:cs="Tahoma"/>
        </w:rPr>
        <w:t>·</w:t>
      </w:r>
      <w:r w:rsidRPr="007D2B7B">
        <w:rPr>
          <w:rFonts w:cs="Tahoma"/>
        </w:rPr>
        <w:t>e</w:t>
      </w:r>
      <w:proofErr w:type="spellEnd"/>
      <w:r w:rsidRPr="007D2B7B">
        <w:rPr>
          <w:rFonts w:cs="Tahoma"/>
        </w:rPr>
        <w:t>.</w:t>
      </w:r>
      <w:r w:rsidR="00E70186" w:rsidRPr="007D2B7B">
        <w:rPr>
          <w:rFonts w:cs="Tahoma"/>
        </w:rPr>
        <w:t xml:space="preserve"> Rediffuser le reportage une dernière fois si nécessaire.</w:t>
      </w:r>
    </w:p>
    <w:p w14:paraId="68B343CB" w14:textId="2C766853" w:rsidR="007B2755" w:rsidRPr="007D2B7B" w:rsidRDefault="007B2755" w:rsidP="00DC080D">
      <w:pPr>
        <w:pStyle w:val="Paragraphedeliste"/>
        <w:numPr>
          <w:ilvl w:val="0"/>
          <w:numId w:val="8"/>
        </w:numPr>
        <w:jc w:val="both"/>
        <w:rPr>
          <w:i/>
          <w:iCs/>
        </w:rPr>
      </w:pPr>
      <w:r w:rsidRPr="007D2B7B">
        <w:rPr>
          <w:rFonts w:cs="Tahoma"/>
        </w:rPr>
        <w:t xml:space="preserve">Mettre en commun à l’oral. </w:t>
      </w:r>
    </w:p>
    <w:p w14:paraId="4739F4A2" w14:textId="558CF91D" w:rsidR="00D93A8A" w:rsidRPr="007D2B7B" w:rsidRDefault="00517CA0" w:rsidP="00D93A8A">
      <w:pPr>
        <w:rPr>
          <w:iCs/>
          <w:lang w:val="fr-FR"/>
        </w:rPr>
      </w:pPr>
      <w:r w:rsidRPr="007D2B7B">
        <w:rPr>
          <w:iCs/>
          <w:noProof/>
          <w:lang w:val="fr-FR"/>
        </w:rPr>
        <w:drawing>
          <wp:inline distT="0" distB="0" distL="0" distR="0" wp14:anchorId="0F873B9F" wp14:editId="05E63840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D77BA" w14:textId="7C56669E" w:rsidR="00E70186" w:rsidRPr="007D2B7B" w:rsidRDefault="00E70186" w:rsidP="0006450F">
      <w:pPr>
        <w:jc w:val="both"/>
        <w:rPr>
          <w:iCs/>
          <w:lang w:val="fr-FR"/>
        </w:rPr>
      </w:pPr>
      <w:r w:rsidRPr="007D2B7B">
        <w:rPr>
          <w:iCs/>
          <w:lang w:val="fr-FR"/>
        </w:rPr>
        <w:t xml:space="preserve">Vrai : </w:t>
      </w:r>
      <w:r w:rsidRPr="007D2B7B">
        <w:rPr>
          <w:b/>
          <w:bCs/>
          <w:iCs/>
          <w:lang w:val="fr-FR"/>
        </w:rPr>
        <w:t>n°</w:t>
      </w:r>
      <w:r w:rsidR="003D681F">
        <w:rPr>
          <w:b/>
          <w:bCs/>
          <w:iCs/>
          <w:lang w:val="fr-FR"/>
        </w:rPr>
        <w:t>1</w:t>
      </w:r>
      <w:r w:rsidRPr="007D2B7B">
        <w:rPr>
          <w:iCs/>
          <w:lang w:val="fr-FR"/>
        </w:rPr>
        <w:t xml:space="preserve">, </w:t>
      </w:r>
      <w:r w:rsidRPr="007D2B7B">
        <w:rPr>
          <w:b/>
          <w:bCs/>
          <w:iCs/>
          <w:lang w:val="fr-FR"/>
        </w:rPr>
        <w:t>n°</w:t>
      </w:r>
      <w:r w:rsidR="003D681F">
        <w:rPr>
          <w:b/>
          <w:bCs/>
          <w:iCs/>
          <w:lang w:val="fr-FR"/>
        </w:rPr>
        <w:t>3</w:t>
      </w:r>
      <w:r w:rsidRPr="007D2B7B">
        <w:rPr>
          <w:iCs/>
          <w:lang w:val="fr-FR"/>
        </w:rPr>
        <w:t xml:space="preserve">, </w:t>
      </w:r>
      <w:r w:rsidRPr="007D2B7B">
        <w:rPr>
          <w:b/>
          <w:bCs/>
          <w:iCs/>
          <w:lang w:val="fr-FR"/>
        </w:rPr>
        <w:t>n°</w:t>
      </w:r>
      <w:r w:rsidR="003D681F">
        <w:rPr>
          <w:b/>
          <w:bCs/>
          <w:iCs/>
          <w:lang w:val="fr-FR"/>
        </w:rPr>
        <w:t>4</w:t>
      </w:r>
      <w:r w:rsidRPr="007D2B7B">
        <w:rPr>
          <w:iCs/>
          <w:lang w:val="fr-FR"/>
        </w:rPr>
        <w:t>.</w:t>
      </w:r>
    </w:p>
    <w:p w14:paraId="268F37B7" w14:textId="17BBFF0B" w:rsidR="00E70186" w:rsidRPr="007D2B7B" w:rsidRDefault="00E70186" w:rsidP="0006450F">
      <w:pPr>
        <w:jc w:val="both"/>
        <w:rPr>
          <w:b/>
          <w:bCs/>
          <w:lang w:val="fr-FR"/>
        </w:rPr>
      </w:pPr>
      <w:r w:rsidRPr="007D2B7B">
        <w:rPr>
          <w:iCs/>
          <w:lang w:val="fr-FR"/>
        </w:rPr>
        <w:t xml:space="preserve">Faux : </w:t>
      </w:r>
      <w:r w:rsidRPr="007D2B7B">
        <w:rPr>
          <w:b/>
          <w:bCs/>
          <w:iCs/>
          <w:lang w:val="fr-FR"/>
        </w:rPr>
        <w:t>n°</w:t>
      </w:r>
      <w:r w:rsidR="003D681F">
        <w:rPr>
          <w:b/>
          <w:bCs/>
          <w:iCs/>
          <w:lang w:val="fr-FR"/>
        </w:rPr>
        <w:t>2</w:t>
      </w:r>
      <w:r w:rsidRPr="007D2B7B">
        <w:rPr>
          <w:iCs/>
          <w:lang w:val="fr-FR"/>
        </w:rPr>
        <w:t xml:space="preserve"> (</w:t>
      </w:r>
      <w:r w:rsidR="003D681F">
        <w:rPr>
          <w:bCs/>
          <w:lang w:val="fr-FR"/>
        </w:rPr>
        <w:t xml:space="preserve">cette visite présidentielle </w:t>
      </w:r>
      <w:r w:rsidR="00F504B9">
        <w:rPr>
          <w:bCs/>
          <w:lang w:val="fr-FR"/>
        </w:rPr>
        <w:t>fait plaisir</w:t>
      </w:r>
      <w:r w:rsidR="003D681F">
        <w:rPr>
          <w:bCs/>
          <w:lang w:val="fr-FR"/>
        </w:rPr>
        <w:t xml:space="preserve"> </w:t>
      </w:r>
      <w:r w:rsidR="00F504B9">
        <w:rPr>
          <w:bCs/>
          <w:lang w:val="fr-FR"/>
        </w:rPr>
        <w:t>aux</w:t>
      </w:r>
      <w:r w:rsidR="003D681F">
        <w:rPr>
          <w:bCs/>
          <w:lang w:val="fr-FR"/>
        </w:rPr>
        <w:t xml:space="preserve"> Vietnamiens</w:t>
      </w:r>
      <w:r w:rsidRPr="007D2B7B">
        <w:rPr>
          <w:bCs/>
          <w:lang w:val="fr-FR"/>
        </w:rPr>
        <w:t xml:space="preserve">), </w:t>
      </w:r>
      <w:r w:rsidRPr="007D2B7B">
        <w:rPr>
          <w:b/>
          <w:lang w:val="fr-FR"/>
        </w:rPr>
        <w:t>n°</w:t>
      </w:r>
      <w:r w:rsidR="003D681F">
        <w:rPr>
          <w:b/>
          <w:lang w:val="fr-FR"/>
        </w:rPr>
        <w:t>5</w:t>
      </w:r>
      <w:r w:rsidRPr="007D2B7B">
        <w:rPr>
          <w:bCs/>
          <w:lang w:val="fr-FR"/>
        </w:rPr>
        <w:t xml:space="preserve"> (</w:t>
      </w:r>
      <w:r w:rsidR="003D681F">
        <w:rPr>
          <w:bCs/>
          <w:lang w:val="fr-FR"/>
        </w:rPr>
        <w:t xml:space="preserve">pour Washington c’est l’occasion d’être moins dépendant de la Chine). </w:t>
      </w:r>
      <w:r w:rsidRPr="007D2B7B">
        <w:rPr>
          <w:bCs/>
          <w:lang w:val="fr-FR"/>
        </w:rPr>
        <w:t xml:space="preserve"> </w:t>
      </w:r>
    </w:p>
    <w:p w14:paraId="711A75AD" w14:textId="77777777" w:rsidR="007B2755" w:rsidRPr="007D2B7B" w:rsidRDefault="007B2755" w:rsidP="00E70186">
      <w:pPr>
        <w:spacing w:after="160"/>
        <w:rPr>
          <w:noProof/>
          <w:lang w:val="fr-FR"/>
        </w:rPr>
      </w:pPr>
    </w:p>
    <w:p w14:paraId="5242B7F5" w14:textId="72D5351C" w:rsidR="00704307" w:rsidRPr="007D2B7B" w:rsidRDefault="00517CA0" w:rsidP="00704307">
      <w:pPr>
        <w:rPr>
          <w:noProof/>
          <w:lang w:val="fr-FR"/>
        </w:rPr>
      </w:pPr>
      <w:r w:rsidRPr="007D2B7B">
        <w:rPr>
          <w:noProof/>
          <w:lang w:val="fr-FR"/>
        </w:rPr>
        <w:drawing>
          <wp:inline distT="0" distB="0" distL="0" distR="0" wp14:anchorId="5F505BD0" wp14:editId="566899EF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26AC" w:rsidRPr="007D2B7B">
        <w:rPr>
          <w:noProof/>
          <w:lang w:val="fr-FR"/>
        </w:rPr>
        <w:t xml:space="preserve"> </w:t>
      </w:r>
      <w:r w:rsidR="00C51876" w:rsidRPr="007D2B7B">
        <w:rPr>
          <w:noProof/>
          <w:lang w:val="fr-FR"/>
        </w:rPr>
        <w:drawing>
          <wp:inline distT="0" distB="0" distL="0" distR="0" wp14:anchorId="78636403" wp14:editId="005EF84F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883A0" w14:textId="4FEFDF46" w:rsidR="00C51876" w:rsidRPr="007D2B7B" w:rsidRDefault="00C51876" w:rsidP="00704307">
      <w:pPr>
        <w:rPr>
          <w:b/>
          <w:lang w:val="fr-FR"/>
        </w:rPr>
      </w:pPr>
      <w:r w:rsidRPr="007D2B7B">
        <w:rPr>
          <w:noProof/>
          <w:lang w:val="fr-FR"/>
        </w:rPr>
        <w:drawing>
          <wp:inline distT="0" distB="0" distL="0" distR="0" wp14:anchorId="405561C3" wp14:editId="71270104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C2E2C" w14:textId="77777777" w:rsidR="00704307" w:rsidRPr="007D2B7B" w:rsidRDefault="00704307" w:rsidP="00064EEB">
      <w:pPr>
        <w:jc w:val="both"/>
        <w:rPr>
          <w:b/>
          <w:lang w:val="fr-FR"/>
        </w:rPr>
      </w:pPr>
      <w:r w:rsidRPr="007D2B7B">
        <w:rPr>
          <w:b/>
          <w:lang w:val="fr-FR"/>
        </w:rPr>
        <w:t>Consigne</w:t>
      </w:r>
    </w:p>
    <w:p w14:paraId="1AD407FB" w14:textId="0CB30B6D" w:rsidR="00704307" w:rsidRPr="007D2B7B" w:rsidRDefault="00064EEB" w:rsidP="00064EEB">
      <w:pPr>
        <w:jc w:val="both"/>
        <w:rPr>
          <w:lang w:val="fr-FR"/>
        </w:rPr>
      </w:pPr>
      <w:r w:rsidRPr="007D2B7B">
        <w:rPr>
          <w:lang w:val="fr-FR"/>
        </w:rPr>
        <w:t xml:space="preserve">Faites l’activité </w:t>
      </w:r>
      <w:r w:rsidR="00510099" w:rsidRPr="007D2B7B">
        <w:rPr>
          <w:lang w:val="fr-FR"/>
        </w:rPr>
        <w:t>4</w:t>
      </w:r>
      <w:r w:rsidRPr="007D2B7B">
        <w:rPr>
          <w:lang w:val="fr-FR"/>
        </w:rPr>
        <w:t xml:space="preserve"> : </w:t>
      </w:r>
      <w:r w:rsidR="00A67989" w:rsidRPr="007D2B7B">
        <w:rPr>
          <w:lang w:val="fr-FR"/>
        </w:rPr>
        <w:t xml:space="preserve">lisez ces extraits du reportage. </w:t>
      </w:r>
      <w:r w:rsidR="003D681F">
        <w:rPr>
          <w:lang w:val="fr-FR"/>
        </w:rPr>
        <w:t>Quel est le temps choisi par le journaliste</w:t>
      </w:r>
      <w:r w:rsidR="00A67989" w:rsidRPr="007D2B7B">
        <w:rPr>
          <w:lang w:val="fr-FR"/>
        </w:rPr>
        <w:t> ?</w:t>
      </w:r>
      <w:r w:rsidR="003D681F">
        <w:rPr>
          <w:lang w:val="fr-FR"/>
        </w:rPr>
        <w:t xml:space="preserve"> Justifiez cet emploi.</w:t>
      </w:r>
    </w:p>
    <w:p w14:paraId="5342F249" w14:textId="77777777" w:rsidR="00396052" w:rsidRPr="007D2B7B" w:rsidRDefault="00396052" w:rsidP="00064EEB">
      <w:pPr>
        <w:jc w:val="both"/>
        <w:rPr>
          <w:lang w:val="fr-FR"/>
        </w:rPr>
      </w:pPr>
    </w:p>
    <w:p w14:paraId="4A55CD02" w14:textId="77777777" w:rsidR="00704307" w:rsidRPr="007D2B7B" w:rsidRDefault="00704307" w:rsidP="00064EEB">
      <w:pPr>
        <w:jc w:val="both"/>
        <w:rPr>
          <w:b/>
          <w:lang w:val="fr-FR"/>
        </w:rPr>
      </w:pPr>
      <w:r w:rsidRPr="007D2B7B">
        <w:rPr>
          <w:b/>
          <w:lang w:val="fr-FR"/>
        </w:rPr>
        <w:t xml:space="preserve">Mise en œuvre </w:t>
      </w:r>
    </w:p>
    <w:p w14:paraId="54890739" w14:textId="6F2DDFF0" w:rsidR="00A67989" w:rsidRPr="007D2B7B" w:rsidRDefault="00A67989" w:rsidP="00064EE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D2B7B">
        <w:t>Toujours en binômes</w:t>
      </w:r>
      <w:r w:rsidR="00064EEB" w:rsidRPr="007D2B7B">
        <w:t>.</w:t>
      </w:r>
      <w:r w:rsidRPr="007D2B7B">
        <w:t xml:space="preserve"> </w:t>
      </w:r>
    </w:p>
    <w:p w14:paraId="30C7838F" w14:textId="6791C29F" w:rsidR="00064EEB" w:rsidRPr="007D2B7B" w:rsidRDefault="00A67989" w:rsidP="00064EE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D2B7B">
        <w:t>Laisser un temps d’analyse.</w:t>
      </w:r>
      <w:r w:rsidR="00064EEB" w:rsidRPr="007D2B7B">
        <w:t xml:space="preserve"> </w:t>
      </w:r>
    </w:p>
    <w:p w14:paraId="5DE440B3" w14:textId="164562AF" w:rsidR="00A67989" w:rsidRPr="007D2B7B" w:rsidRDefault="00A67989" w:rsidP="00064EE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D2B7B">
        <w:t xml:space="preserve">Mettre en commun oralement. Faire un </w:t>
      </w:r>
      <w:r w:rsidR="004654A7" w:rsidRPr="007D2B7B">
        <w:t>bilan</w:t>
      </w:r>
      <w:r w:rsidRPr="007D2B7B">
        <w:t xml:space="preserve"> sur </w:t>
      </w:r>
      <w:r w:rsidR="003D681F">
        <w:t>le temps du futur simple et sa formation si nécessaire.</w:t>
      </w:r>
    </w:p>
    <w:p w14:paraId="0E692B24" w14:textId="5F100ADC" w:rsidR="00D93A8A" w:rsidRPr="007D2B7B" w:rsidRDefault="00517CA0" w:rsidP="00064EEB">
      <w:pPr>
        <w:jc w:val="both"/>
        <w:rPr>
          <w:iCs/>
          <w:lang w:val="fr-FR"/>
        </w:rPr>
      </w:pPr>
      <w:r w:rsidRPr="007D2B7B">
        <w:rPr>
          <w:iCs/>
          <w:noProof/>
          <w:lang w:val="fr-FR"/>
        </w:rPr>
        <w:drawing>
          <wp:inline distT="0" distB="0" distL="0" distR="0" wp14:anchorId="509C1721" wp14:editId="52BE7F50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7CE4E" w14:textId="4DFA0D55" w:rsidR="00A67989" w:rsidRDefault="008D420B" w:rsidP="0006450F">
      <w:pPr>
        <w:jc w:val="both"/>
        <w:rPr>
          <w:lang w:val="fr-FR"/>
        </w:rPr>
      </w:pPr>
      <w:r>
        <w:rPr>
          <w:lang w:val="fr-FR"/>
        </w:rPr>
        <w:t>Tous les verbes sont conjugués au futur simple</w:t>
      </w:r>
      <w:r w:rsidR="003E1850">
        <w:rPr>
          <w:lang w:val="fr-FR"/>
        </w:rPr>
        <w:t>, pour montrer les conséquences possibles de cette coopération dans un futur encore incertain</w:t>
      </w:r>
      <w:r>
        <w:rPr>
          <w:lang w:val="fr-FR"/>
        </w:rPr>
        <w:t>. Le verbe « </w:t>
      </w:r>
      <w:proofErr w:type="gramStart"/>
      <w:r>
        <w:rPr>
          <w:lang w:val="fr-FR"/>
        </w:rPr>
        <w:t>auront</w:t>
      </w:r>
      <w:proofErr w:type="gramEnd"/>
      <w:r>
        <w:rPr>
          <w:lang w:val="fr-FR"/>
        </w:rPr>
        <w:t xml:space="preserve"> » (avoir) </w:t>
      </w:r>
      <w:r w:rsidR="0002248F">
        <w:rPr>
          <w:lang w:val="fr-FR"/>
        </w:rPr>
        <w:t>fait partie des verbes irréguliers au futur simple</w:t>
      </w:r>
      <w:r>
        <w:rPr>
          <w:lang w:val="fr-FR"/>
        </w:rPr>
        <w:t xml:space="preserve">. </w:t>
      </w:r>
    </w:p>
    <w:p w14:paraId="47041EC2" w14:textId="77777777" w:rsidR="0006450F" w:rsidRPr="007D2B7B" w:rsidRDefault="0006450F" w:rsidP="0006450F">
      <w:pPr>
        <w:jc w:val="both"/>
        <w:rPr>
          <w:lang w:val="fr-FR"/>
        </w:rPr>
      </w:pPr>
    </w:p>
    <w:p w14:paraId="3E3DF08E" w14:textId="694255EB" w:rsidR="004654A7" w:rsidRPr="007D2B7B" w:rsidRDefault="004654A7" w:rsidP="00A35020">
      <w:pPr>
        <w:rPr>
          <w:lang w:val="fr-FR"/>
        </w:rPr>
      </w:pPr>
    </w:p>
    <w:p w14:paraId="5448263C" w14:textId="77777777" w:rsidR="004654A7" w:rsidRPr="007D2B7B" w:rsidRDefault="004654A7" w:rsidP="004654A7">
      <w:pPr>
        <w:rPr>
          <w:iCs/>
          <w:lang w:val="fr-FR"/>
        </w:rPr>
      </w:pPr>
      <w:r w:rsidRPr="007D2B7B">
        <w:rPr>
          <w:noProof/>
          <w:lang w:val="fr-FR"/>
        </w:rPr>
        <w:lastRenderedPageBreak/>
        <w:drawing>
          <wp:inline distT="0" distB="0" distL="0" distR="0" wp14:anchorId="3AA89F31" wp14:editId="58A1D03C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EFA46F" w14:textId="77777777" w:rsidR="004654A7" w:rsidRPr="007D2B7B" w:rsidRDefault="004654A7" w:rsidP="004654A7">
      <w:pPr>
        <w:rPr>
          <w:b/>
          <w:lang w:val="fr-FR"/>
        </w:rPr>
      </w:pPr>
      <w:r w:rsidRPr="007D2B7B">
        <w:rPr>
          <w:b/>
          <w:lang w:val="fr-FR"/>
        </w:rPr>
        <w:t>Consigne</w:t>
      </w:r>
    </w:p>
    <w:p w14:paraId="3C7D52C1" w14:textId="50D39D55" w:rsidR="004654A7" w:rsidRPr="007D2B7B" w:rsidRDefault="008D420B" w:rsidP="004654A7">
      <w:pPr>
        <w:rPr>
          <w:lang w:val="fr-FR"/>
        </w:rPr>
      </w:pPr>
      <w:r>
        <w:rPr>
          <w:lang w:val="fr-FR"/>
        </w:rPr>
        <w:t>Conjugue</w:t>
      </w:r>
      <w:r w:rsidR="003E1850">
        <w:rPr>
          <w:lang w:val="fr-FR"/>
        </w:rPr>
        <w:t>z</w:t>
      </w:r>
      <w:r>
        <w:rPr>
          <w:lang w:val="fr-FR"/>
        </w:rPr>
        <w:t xml:space="preserve"> les verbes suivants en utilisant le temps de l’activité précédente.</w:t>
      </w:r>
    </w:p>
    <w:p w14:paraId="507E9A9D" w14:textId="77777777" w:rsidR="004654A7" w:rsidRPr="007D2B7B" w:rsidRDefault="004654A7" w:rsidP="004654A7">
      <w:pPr>
        <w:rPr>
          <w:lang w:val="fr-FR"/>
        </w:rPr>
      </w:pPr>
    </w:p>
    <w:p w14:paraId="2EDC8C5B" w14:textId="77777777" w:rsidR="004654A7" w:rsidRPr="007D2B7B" w:rsidRDefault="004654A7" w:rsidP="004654A7">
      <w:pPr>
        <w:rPr>
          <w:b/>
          <w:lang w:val="fr-FR"/>
        </w:rPr>
      </w:pPr>
      <w:r w:rsidRPr="007D2B7B">
        <w:rPr>
          <w:b/>
          <w:lang w:val="fr-FR"/>
        </w:rPr>
        <w:t xml:space="preserve">Mise en œuvre </w:t>
      </w:r>
    </w:p>
    <w:p w14:paraId="5E015B85" w14:textId="7AC27B21" w:rsidR="004654A7" w:rsidRPr="007D2B7B" w:rsidRDefault="004654A7" w:rsidP="004654A7">
      <w:pPr>
        <w:pStyle w:val="Paragraphedeliste"/>
        <w:numPr>
          <w:ilvl w:val="0"/>
          <w:numId w:val="3"/>
        </w:numPr>
        <w:rPr>
          <w:i/>
          <w:iCs/>
        </w:rPr>
      </w:pPr>
      <w:r w:rsidRPr="007D2B7B">
        <w:rPr>
          <w:rFonts w:eastAsia="Arial Unicode MS"/>
        </w:rPr>
        <w:t xml:space="preserve">Faire lire la consigne et </w:t>
      </w:r>
      <w:r w:rsidR="00510099" w:rsidRPr="007D2B7B">
        <w:rPr>
          <w:rFonts w:eastAsia="Arial Unicode MS"/>
        </w:rPr>
        <w:t>faire r</w:t>
      </w:r>
      <w:r w:rsidRPr="007D2B7B">
        <w:rPr>
          <w:rFonts w:eastAsia="Arial Unicode MS"/>
        </w:rPr>
        <w:t>éaliser cette activité individuellement.</w:t>
      </w:r>
    </w:p>
    <w:p w14:paraId="53E693C3" w14:textId="4CDDF524" w:rsidR="004654A7" w:rsidRPr="007D2B7B" w:rsidRDefault="004654A7" w:rsidP="004654A7">
      <w:pPr>
        <w:pStyle w:val="Paragraphedeliste"/>
        <w:numPr>
          <w:ilvl w:val="0"/>
          <w:numId w:val="3"/>
        </w:numPr>
        <w:rPr>
          <w:i/>
          <w:iCs/>
        </w:rPr>
      </w:pPr>
      <w:r w:rsidRPr="007D2B7B">
        <w:rPr>
          <w:rFonts w:eastAsia="Arial Unicode MS"/>
        </w:rPr>
        <w:t xml:space="preserve">Mettre </w:t>
      </w:r>
      <w:r w:rsidR="008D420B">
        <w:rPr>
          <w:rFonts w:eastAsia="Arial Unicode MS"/>
        </w:rPr>
        <w:t>en</w:t>
      </w:r>
      <w:r w:rsidRPr="007D2B7B">
        <w:rPr>
          <w:rFonts w:eastAsia="Arial Unicode MS"/>
        </w:rPr>
        <w:t xml:space="preserve"> commun</w:t>
      </w:r>
      <w:r w:rsidR="008D420B">
        <w:rPr>
          <w:rFonts w:eastAsia="Arial Unicode MS"/>
        </w:rPr>
        <w:t xml:space="preserve"> : </w:t>
      </w:r>
      <w:r w:rsidR="003E1850">
        <w:rPr>
          <w:rFonts w:eastAsia="Arial Unicode MS"/>
        </w:rPr>
        <w:t>inviter les élèves à venir écrire leur réponse au tableau</w:t>
      </w:r>
      <w:r w:rsidR="008D420B">
        <w:rPr>
          <w:rFonts w:eastAsia="Arial Unicode MS"/>
        </w:rPr>
        <w:t>.</w:t>
      </w:r>
    </w:p>
    <w:p w14:paraId="0BB6D631" w14:textId="60312DDB" w:rsidR="004654A7" w:rsidRPr="008D420B" w:rsidRDefault="004654A7" w:rsidP="004654A7">
      <w:pPr>
        <w:pStyle w:val="Paragraphedeliste"/>
        <w:numPr>
          <w:ilvl w:val="0"/>
          <w:numId w:val="3"/>
        </w:numPr>
        <w:rPr>
          <w:i/>
          <w:iCs/>
        </w:rPr>
      </w:pPr>
      <w:r w:rsidRPr="007D2B7B">
        <w:rPr>
          <w:rFonts w:eastAsia="Arial Unicode MS"/>
        </w:rPr>
        <w:t>Faire valider ou corriger par la class</w:t>
      </w:r>
      <w:r w:rsidR="0002248F">
        <w:rPr>
          <w:rFonts w:eastAsia="Arial Unicode MS"/>
        </w:rPr>
        <w:t>e.</w:t>
      </w:r>
    </w:p>
    <w:p w14:paraId="7520DCB2" w14:textId="77777777" w:rsidR="004654A7" w:rsidRPr="007D2B7B" w:rsidRDefault="004654A7" w:rsidP="004654A7">
      <w:pPr>
        <w:rPr>
          <w:iCs/>
          <w:lang w:val="fr-FR"/>
        </w:rPr>
      </w:pPr>
      <w:r w:rsidRPr="007D2B7B">
        <w:rPr>
          <w:iCs/>
          <w:noProof/>
          <w:lang w:val="fr-FR"/>
        </w:rPr>
        <w:drawing>
          <wp:inline distT="0" distB="0" distL="0" distR="0" wp14:anchorId="1A334FAA" wp14:editId="70571A88">
            <wp:extent cx="1323975" cy="361950"/>
            <wp:effectExtent l="0" t="0" r="9525" b="0"/>
            <wp:docPr id="53" name="Image 5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CD023" w14:textId="6A52B901" w:rsidR="004654A7" w:rsidRPr="007D2B7B" w:rsidRDefault="004654A7" w:rsidP="004654A7">
      <w:pPr>
        <w:pStyle w:val="Sansinterligne"/>
        <w:jc w:val="both"/>
      </w:pPr>
      <w:r w:rsidRPr="007D2B7B">
        <w:t xml:space="preserve">a. </w:t>
      </w:r>
      <w:r w:rsidR="008D420B">
        <w:t xml:space="preserve">Les deux pays </w:t>
      </w:r>
      <w:r w:rsidR="008D420B" w:rsidRPr="0002248F">
        <w:rPr>
          <w:b/>
          <w:bCs/>
        </w:rPr>
        <w:t>pourront</w:t>
      </w:r>
      <w:r w:rsidR="008D420B">
        <w:t xml:space="preserve"> coopérer dans de nombreux domaines nouveaux</w:t>
      </w:r>
      <w:r w:rsidRPr="007D2B7B">
        <w:t>.</w:t>
      </w:r>
    </w:p>
    <w:p w14:paraId="591D6D15" w14:textId="44168325" w:rsidR="004654A7" w:rsidRPr="007D2B7B" w:rsidRDefault="004654A7" w:rsidP="004654A7">
      <w:pPr>
        <w:pStyle w:val="Sansinterligne"/>
        <w:jc w:val="both"/>
      </w:pPr>
      <w:r w:rsidRPr="007D2B7B">
        <w:t xml:space="preserve">b. </w:t>
      </w:r>
      <w:r w:rsidR="008D420B" w:rsidRPr="008D420B">
        <w:rPr>
          <w:b/>
          <w:bCs/>
        </w:rPr>
        <w:t>Ce sera</w:t>
      </w:r>
      <w:r w:rsidR="008D420B">
        <w:t xml:space="preserve"> plus facile pour les Vietnamiens de partir étudier à l’étranger, car </w:t>
      </w:r>
      <w:r w:rsidR="008D420B" w:rsidRPr="008D420B">
        <w:rPr>
          <w:b/>
          <w:bCs/>
        </w:rPr>
        <w:t>il y aura</w:t>
      </w:r>
      <w:r w:rsidR="008D420B">
        <w:t xml:space="preserve"> plus d’emplois.</w:t>
      </w:r>
    </w:p>
    <w:p w14:paraId="58CE520D" w14:textId="720F7724" w:rsidR="004654A7" w:rsidRPr="007D2B7B" w:rsidRDefault="004654A7" w:rsidP="004654A7">
      <w:pPr>
        <w:pStyle w:val="Sansinterligne"/>
        <w:jc w:val="both"/>
      </w:pPr>
      <w:r w:rsidRPr="007D2B7B">
        <w:t xml:space="preserve">c. </w:t>
      </w:r>
      <w:r w:rsidR="008D420B">
        <w:t xml:space="preserve">Grâce à cette coopération, Washington </w:t>
      </w:r>
      <w:r w:rsidR="008D420B" w:rsidRPr="008D420B">
        <w:rPr>
          <w:b/>
          <w:bCs/>
        </w:rPr>
        <w:t>se sentira</w:t>
      </w:r>
      <w:r w:rsidR="008D420B">
        <w:t xml:space="preserve"> </w:t>
      </w:r>
      <w:r w:rsidR="00177664">
        <w:t xml:space="preserve">moins </w:t>
      </w:r>
      <w:r w:rsidR="008D420B">
        <w:t>dépendant de la Chine</w:t>
      </w:r>
      <w:r w:rsidRPr="007D2B7B">
        <w:t>.</w:t>
      </w:r>
    </w:p>
    <w:p w14:paraId="30E70C83" w14:textId="523E860F" w:rsidR="004654A7" w:rsidRPr="007D2B7B" w:rsidRDefault="004654A7" w:rsidP="004654A7">
      <w:pPr>
        <w:spacing w:after="120"/>
        <w:rPr>
          <w:lang w:val="fr-FR"/>
        </w:rPr>
      </w:pPr>
    </w:p>
    <w:p w14:paraId="299F2804" w14:textId="764838E5" w:rsidR="004654A7" w:rsidRPr="007D2B7B" w:rsidRDefault="00C51876" w:rsidP="004654A7">
      <w:pPr>
        <w:rPr>
          <w:iCs/>
          <w:lang w:val="fr-FR"/>
        </w:rPr>
      </w:pPr>
      <w:r w:rsidRPr="007D2B7B">
        <w:rPr>
          <w:noProof/>
          <w:lang w:val="fr-FR"/>
        </w:rPr>
        <w:drawing>
          <wp:inline distT="0" distB="0" distL="0" distR="0" wp14:anchorId="4BBBA400" wp14:editId="16D7D019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54A7" w:rsidRPr="007D2B7B">
        <w:rPr>
          <w:noProof/>
          <w:lang w:val="fr-FR"/>
        </w:rPr>
        <w:drawing>
          <wp:inline distT="0" distB="0" distL="0" distR="0" wp14:anchorId="58C5634D" wp14:editId="1F3D89AF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EFC7D" w14:textId="77777777" w:rsidR="004654A7" w:rsidRPr="007D2B7B" w:rsidRDefault="004654A7" w:rsidP="004654A7">
      <w:pPr>
        <w:rPr>
          <w:b/>
          <w:lang w:val="fr-FR"/>
        </w:rPr>
      </w:pPr>
    </w:p>
    <w:p w14:paraId="74B93BD9" w14:textId="77777777" w:rsidR="004654A7" w:rsidRPr="007D2B7B" w:rsidRDefault="004654A7" w:rsidP="004E3F09">
      <w:pPr>
        <w:jc w:val="both"/>
        <w:rPr>
          <w:b/>
          <w:lang w:val="fr-FR"/>
        </w:rPr>
      </w:pPr>
      <w:r w:rsidRPr="007D2B7B">
        <w:rPr>
          <w:b/>
          <w:lang w:val="fr-FR"/>
        </w:rPr>
        <w:t>Consigne</w:t>
      </w:r>
    </w:p>
    <w:p w14:paraId="77FD4B34" w14:textId="14E3BAB7" w:rsidR="004E3F09" w:rsidRPr="007D2B7B" w:rsidRDefault="004E3F09" w:rsidP="004E3F09">
      <w:pPr>
        <w:pStyle w:val="Sansinterligne"/>
        <w:spacing w:after="120"/>
        <w:jc w:val="both"/>
      </w:pPr>
      <w:r w:rsidRPr="007D2B7B">
        <w:t xml:space="preserve">Faites l’activité </w:t>
      </w:r>
      <w:r w:rsidR="00D86353" w:rsidRPr="007D2B7B">
        <w:t>5</w:t>
      </w:r>
      <w:r w:rsidRPr="007D2B7B">
        <w:t xml:space="preserve"> : </w:t>
      </w:r>
      <w:r w:rsidR="008D420B" w:rsidRPr="008D420B">
        <w:t xml:space="preserve">construisez votre programme de coopération. Vous êtes </w:t>
      </w:r>
      <w:proofErr w:type="spellStart"/>
      <w:r w:rsidR="008D420B" w:rsidRPr="008D420B">
        <w:t>chargé</w:t>
      </w:r>
      <w:r w:rsidR="003E1850">
        <w:t>·</w:t>
      </w:r>
      <w:r w:rsidR="008D420B" w:rsidRPr="008D420B">
        <w:t>e</w:t>
      </w:r>
      <w:proofErr w:type="spellEnd"/>
      <w:r w:rsidR="008D420B" w:rsidRPr="008D420B">
        <w:t xml:space="preserve"> de mission pour une ambassade de votre pays. Annoncez à votre équipe 5 actions de coopération qui seront mises en place dans les mois prochains. Utilisez le futur simple</w:t>
      </w:r>
      <w:r w:rsidR="008D420B">
        <w:t>.</w:t>
      </w:r>
    </w:p>
    <w:p w14:paraId="2320BF63" w14:textId="77777777" w:rsidR="004654A7" w:rsidRPr="007D2B7B" w:rsidRDefault="004654A7" w:rsidP="004E3F09">
      <w:pPr>
        <w:jc w:val="both"/>
        <w:rPr>
          <w:lang w:val="fr-FR"/>
        </w:rPr>
      </w:pPr>
    </w:p>
    <w:p w14:paraId="3A5AF9B4" w14:textId="77777777" w:rsidR="004654A7" w:rsidRPr="007D2B7B" w:rsidRDefault="004654A7" w:rsidP="004E3F09">
      <w:pPr>
        <w:jc w:val="both"/>
        <w:rPr>
          <w:b/>
          <w:lang w:val="fr-FR"/>
        </w:rPr>
      </w:pPr>
      <w:r w:rsidRPr="007D2B7B">
        <w:rPr>
          <w:b/>
          <w:lang w:val="fr-FR"/>
        </w:rPr>
        <w:t xml:space="preserve">Mise en œuvre </w:t>
      </w:r>
    </w:p>
    <w:p w14:paraId="3786C089" w14:textId="3C861E45" w:rsidR="004E3F09" w:rsidRPr="007D2B7B" w:rsidRDefault="004E3F09" w:rsidP="004E3F0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D2B7B">
        <w:rPr>
          <w:rFonts w:eastAsia="Arial Unicode MS"/>
        </w:rPr>
        <w:t xml:space="preserve">Former des groupes de 3-4 </w:t>
      </w:r>
      <w:proofErr w:type="spellStart"/>
      <w:r w:rsidR="003E1850" w:rsidRPr="007D2B7B">
        <w:rPr>
          <w:rFonts w:cs="Arial"/>
          <w:szCs w:val="20"/>
        </w:rPr>
        <w:t>apprenant</w:t>
      </w:r>
      <w:r w:rsidR="003E1850">
        <w:rPr>
          <w:rFonts w:cs="Arial"/>
          <w:szCs w:val="20"/>
        </w:rPr>
        <w:t>·</w:t>
      </w:r>
      <w:r w:rsidR="003E1850" w:rsidRPr="007D2B7B">
        <w:rPr>
          <w:rFonts w:cs="Tahoma"/>
          <w:szCs w:val="20"/>
        </w:rPr>
        <w:t>e</w:t>
      </w:r>
      <w:r w:rsidR="003E1850">
        <w:rPr>
          <w:rFonts w:cs="Tahoma"/>
          <w:szCs w:val="20"/>
        </w:rPr>
        <w:t>·</w:t>
      </w:r>
      <w:r w:rsidR="003E1850" w:rsidRPr="007D2B7B">
        <w:rPr>
          <w:rFonts w:cs="Arial"/>
          <w:szCs w:val="20"/>
        </w:rPr>
        <w:t>s</w:t>
      </w:r>
      <w:proofErr w:type="spellEnd"/>
      <w:r w:rsidRPr="007D2B7B">
        <w:rPr>
          <w:rFonts w:eastAsia="Arial Unicode MS" w:cs="Tahoma"/>
        </w:rPr>
        <w:t>. Prendre connaissance de l’activité et s’assurer de sa bonne compréhension.</w:t>
      </w:r>
    </w:p>
    <w:p w14:paraId="7314915F" w14:textId="0F5E0777" w:rsidR="004E3F09" w:rsidRPr="007D2B7B" w:rsidRDefault="004E3F09" w:rsidP="004E3F0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D2B7B">
        <w:rPr>
          <w:rFonts w:eastAsia="Arial Unicode MS" w:cs="Tahoma"/>
        </w:rPr>
        <w:t xml:space="preserve">Préciser aux groupes qu’ils </w:t>
      </w:r>
      <w:r w:rsidR="008D420B">
        <w:rPr>
          <w:rFonts w:eastAsia="Arial Unicode MS" w:cs="Tahoma"/>
        </w:rPr>
        <w:t>peuvent</w:t>
      </w:r>
      <w:r w:rsidRPr="007D2B7B">
        <w:rPr>
          <w:rFonts w:eastAsia="Arial Unicode MS" w:cs="Tahoma"/>
        </w:rPr>
        <w:t xml:space="preserve"> choisir un </w:t>
      </w:r>
      <w:r w:rsidR="008D420B">
        <w:rPr>
          <w:rFonts w:eastAsia="Arial Unicode MS" w:cs="Tahoma"/>
        </w:rPr>
        <w:t>ou plusieurs domaines d’action</w:t>
      </w:r>
      <w:r w:rsidRPr="007D2B7B">
        <w:rPr>
          <w:rFonts w:eastAsia="Arial Unicode MS" w:cs="Tahoma"/>
        </w:rPr>
        <w:t xml:space="preserve"> </w:t>
      </w:r>
      <w:r w:rsidR="001157F4" w:rsidRPr="007D2B7B">
        <w:rPr>
          <w:rFonts w:eastAsia="Arial Unicode MS" w:cs="Tahoma"/>
        </w:rPr>
        <w:t>parmi</w:t>
      </w:r>
      <w:r w:rsidRPr="007D2B7B">
        <w:rPr>
          <w:rFonts w:eastAsia="Arial Unicode MS" w:cs="Tahoma"/>
        </w:rPr>
        <w:t xml:space="preserve"> la liste élaborée en activité de mise en route. Proposer une liste de verbes à utiliser dans l</w:t>
      </w:r>
      <w:r w:rsidR="008D420B">
        <w:rPr>
          <w:rFonts w:eastAsia="Arial Unicode MS" w:cs="Tahoma"/>
        </w:rPr>
        <w:t>a</w:t>
      </w:r>
      <w:r w:rsidRPr="007D2B7B">
        <w:rPr>
          <w:rFonts w:eastAsia="Arial Unicode MS" w:cs="Tahoma"/>
        </w:rPr>
        <w:t xml:space="preserve"> présentation </w:t>
      </w:r>
      <w:r w:rsidR="008D420B">
        <w:rPr>
          <w:rFonts w:eastAsia="Arial Unicode MS" w:cs="Tahoma"/>
        </w:rPr>
        <w:t>de leur programme</w:t>
      </w:r>
      <w:r w:rsidR="00B31910" w:rsidRPr="007D2B7B">
        <w:rPr>
          <w:rFonts w:eastAsia="Arial Unicode MS" w:cs="Tahoma"/>
        </w:rPr>
        <w:t xml:space="preserve"> (exemple : </w:t>
      </w:r>
      <w:r w:rsidR="00317884">
        <w:rPr>
          <w:rFonts w:eastAsia="Arial Unicode MS" w:cs="Tahoma"/>
        </w:rPr>
        <w:t xml:space="preserve">permettre, </w:t>
      </w:r>
      <w:r w:rsidR="00B31910" w:rsidRPr="007D2B7B">
        <w:rPr>
          <w:rFonts w:eastAsia="Arial Unicode MS" w:cs="Tahoma"/>
        </w:rPr>
        <w:t xml:space="preserve">faire, </w:t>
      </w:r>
      <w:r w:rsidR="00BE626F" w:rsidRPr="007D2B7B">
        <w:rPr>
          <w:rFonts w:eastAsia="Arial Unicode MS" w:cs="Tahoma"/>
        </w:rPr>
        <w:t>mettre</w:t>
      </w:r>
      <w:r w:rsidR="008D420B">
        <w:rPr>
          <w:rFonts w:eastAsia="Arial Unicode MS" w:cs="Tahoma"/>
        </w:rPr>
        <w:t xml:space="preserve"> en place</w:t>
      </w:r>
      <w:r w:rsidR="00317884">
        <w:rPr>
          <w:rFonts w:eastAsia="Arial Unicode MS" w:cs="Tahoma"/>
        </w:rPr>
        <w:t xml:space="preserve">, </w:t>
      </w:r>
      <w:r w:rsidR="008D420B">
        <w:rPr>
          <w:rFonts w:eastAsia="Arial Unicode MS" w:cs="Tahoma"/>
        </w:rPr>
        <w:t>créer,</w:t>
      </w:r>
      <w:r w:rsidR="00BE626F" w:rsidRPr="007D2B7B">
        <w:rPr>
          <w:rFonts w:eastAsia="Arial Unicode MS" w:cs="Tahoma"/>
        </w:rPr>
        <w:t xml:space="preserve"> </w:t>
      </w:r>
      <w:r w:rsidR="008D420B">
        <w:rPr>
          <w:rFonts w:eastAsia="Arial Unicode MS" w:cs="Tahoma"/>
        </w:rPr>
        <w:t>pro</w:t>
      </w:r>
      <w:r w:rsidR="00BE626F" w:rsidRPr="007D2B7B">
        <w:rPr>
          <w:rFonts w:eastAsia="Arial Unicode MS" w:cs="Tahoma"/>
        </w:rPr>
        <w:t xml:space="preserve">poser, trouver, </w:t>
      </w:r>
      <w:r w:rsidR="008D420B">
        <w:rPr>
          <w:rFonts w:eastAsia="Arial Unicode MS" w:cs="Tahoma"/>
        </w:rPr>
        <w:t>partager, rencontrer,</w:t>
      </w:r>
      <w:r w:rsidR="00317884">
        <w:rPr>
          <w:rFonts w:eastAsia="Arial Unicode MS" w:cs="Tahoma"/>
        </w:rPr>
        <w:t xml:space="preserve"> rendre possible</w:t>
      </w:r>
      <w:r w:rsidR="008D420B">
        <w:rPr>
          <w:rFonts w:eastAsia="Arial Unicode MS" w:cs="Tahoma"/>
        </w:rPr>
        <w:t xml:space="preserve"> </w:t>
      </w:r>
      <w:r w:rsidR="00BE626F" w:rsidRPr="007D2B7B">
        <w:rPr>
          <w:rFonts w:eastAsia="Arial Unicode MS" w:cs="Tahoma"/>
        </w:rPr>
        <w:t>etc.)</w:t>
      </w:r>
    </w:p>
    <w:p w14:paraId="46DDBB38" w14:textId="101C9E72" w:rsidR="001157F4" w:rsidRPr="007D2B7B" w:rsidRDefault="001157F4" w:rsidP="004E3F0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D2B7B">
        <w:rPr>
          <w:rFonts w:eastAsia="Arial Unicode MS" w:cs="Tahoma"/>
        </w:rPr>
        <w:t>Laisser 15 minutes de préparation. Pendant ce temps, passer dans les groupes pour apporter une aide linguistique ponctuelle et corriger les productions si besoin.</w:t>
      </w:r>
    </w:p>
    <w:p w14:paraId="18728042" w14:textId="3B523CF4" w:rsidR="00E41CA8" w:rsidRPr="007D2B7B" w:rsidRDefault="001157F4" w:rsidP="00E41CA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D2B7B">
        <w:rPr>
          <w:rFonts w:eastAsia="Arial Unicode MS" w:cs="Tahoma"/>
        </w:rPr>
        <w:t xml:space="preserve">Puis </w:t>
      </w:r>
      <w:r w:rsidR="00317884">
        <w:rPr>
          <w:rFonts w:eastAsia="Arial Unicode MS" w:cs="Tahoma"/>
        </w:rPr>
        <w:t>demander</w:t>
      </w:r>
      <w:r w:rsidR="003E1850">
        <w:rPr>
          <w:rFonts w:eastAsia="Arial Unicode MS" w:cs="Tahoma"/>
        </w:rPr>
        <w:t xml:space="preserve"> </w:t>
      </w:r>
      <w:r w:rsidR="003E1850" w:rsidRPr="003E1850">
        <w:rPr>
          <w:rFonts w:eastAsia="Arial Unicode MS" w:cs="Tahoma"/>
        </w:rPr>
        <w:t xml:space="preserve">à </w:t>
      </w:r>
      <w:proofErr w:type="spellStart"/>
      <w:r w:rsidR="003E1850" w:rsidRPr="003E1850">
        <w:rPr>
          <w:rFonts w:eastAsia="Arial Unicode MS" w:cs="Tahoma"/>
        </w:rPr>
        <w:t>un</w:t>
      </w:r>
      <w:r w:rsidR="0006450F">
        <w:rPr>
          <w:rFonts w:eastAsia="Arial Unicode MS" w:cs="Tahoma"/>
        </w:rPr>
        <w:t>·</w:t>
      </w:r>
      <w:r w:rsidR="003E1850" w:rsidRPr="003E1850">
        <w:rPr>
          <w:rFonts w:eastAsia="Arial Unicode MS" w:cs="Tahoma"/>
        </w:rPr>
        <w:t>e</w:t>
      </w:r>
      <w:proofErr w:type="spellEnd"/>
      <w:r w:rsidR="003E1850" w:rsidRPr="003E1850">
        <w:rPr>
          <w:rFonts w:eastAsia="Arial Unicode MS" w:cs="Tahoma"/>
        </w:rPr>
        <w:t xml:space="preserve"> </w:t>
      </w:r>
      <w:proofErr w:type="spellStart"/>
      <w:r w:rsidR="003E1850" w:rsidRPr="003E1850">
        <w:rPr>
          <w:rFonts w:eastAsia="Arial Unicode MS" w:cs="Tahoma"/>
        </w:rPr>
        <w:t>repr</w:t>
      </w:r>
      <w:r w:rsidR="003E1850">
        <w:rPr>
          <w:rFonts w:eastAsia="Arial Unicode MS" w:cs="Tahoma"/>
        </w:rPr>
        <w:t>é</w:t>
      </w:r>
      <w:r w:rsidR="003E1850" w:rsidRPr="003E1850">
        <w:rPr>
          <w:rFonts w:eastAsia="Arial Unicode MS" w:cs="Tahoma"/>
        </w:rPr>
        <w:t>sentant</w:t>
      </w:r>
      <w:r w:rsidR="0006450F">
        <w:rPr>
          <w:rFonts w:eastAsia="Arial Unicode MS" w:cs="Tahoma"/>
        </w:rPr>
        <w:t>·</w:t>
      </w:r>
      <w:r w:rsidR="003E1850" w:rsidRPr="003E1850">
        <w:rPr>
          <w:rFonts w:eastAsia="Arial Unicode MS" w:cs="Tahoma"/>
        </w:rPr>
        <w:t>e</w:t>
      </w:r>
      <w:proofErr w:type="spellEnd"/>
      <w:r w:rsidR="003E1850" w:rsidRPr="003E1850">
        <w:rPr>
          <w:rFonts w:eastAsia="Arial Unicode MS" w:cs="Tahoma"/>
        </w:rPr>
        <w:t xml:space="preserve"> de chaque groupe </w:t>
      </w:r>
      <w:r w:rsidR="003E1850">
        <w:rPr>
          <w:rFonts w:eastAsia="Arial Unicode MS" w:cs="Tahoma"/>
        </w:rPr>
        <w:t xml:space="preserve">de venir </w:t>
      </w:r>
      <w:r w:rsidR="00317884">
        <w:rPr>
          <w:rFonts w:eastAsia="Arial Unicode MS" w:cs="Tahoma"/>
        </w:rPr>
        <w:t xml:space="preserve">présenter </w:t>
      </w:r>
      <w:r w:rsidR="0006450F">
        <w:rPr>
          <w:rFonts w:eastAsia="Arial Unicode MS" w:cs="Tahoma"/>
        </w:rPr>
        <w:t>son</w:t>
      </w:r>
      <w:r w:rsidR="00317884">
        <w:rPr>
          <w:rFonts w:eastAsia="Arial Unicode MS" w:cs="Tahoma"/>
        </w:rPr>
        <w:t xml:space="preserve"> programme de coopération devant la classe.</w:t>
      </w:r>
    </w:p>
    <w:p w14:paraId="4F32CA72" w14:textId="0275C9A3" w:rsidR="00CC0B4B" w:rsidRPr="007D2B7B" w:rsidRDefault="00CC0B4B" w:rsidP="00CC0B4B">
      <w:pPr>
        <w:jc w:val="both"/>
        <w:rPr>
          <w:i/>
          <w:iCs/>
          <w:lang w:val="fr-FR"/>
        </w:rPr>
      </w:pPr>
      <w:r w:rsidRPr="007D2B7B">
        <w:rPr>
          <w:iCs/>
          <w:noProof/>
          <w:lang w:val="fr-FR"/>
        </w:rPr>
        <w:drawing>
          <wp:inline distT="0" distB="0" distL="0" distR="0" wp14:anchorId="7E25825D" wp14:editId="58E9DFDA">
            <wp:extent cx="1325880" cy="365760"/>
            <wp:effectExtent l="0" t="0" r="762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51A99" w14:textId="2AFD3D56" w:rsidR="00CC0B4B" w:rsidRPr="007D2B7B" w:rsidRDefault="00317884" w:rsidP="007804EC">
      <w:pPr>
        <w:pStyle w:val="Paragraphedeliste"/>
        <w:numPr>
          <w:ilvl w:val="0"/>
          <w:numId w:val="9"/>
        </w:numPr>
        <w:jc w:val="both"/>
      </w:pPr>
      <w:r>
        <w:t>Nous créerons un programme d’échange</w:t>
      </w:r>
      <w:r w:rsidR="003E1850">
        <w:t>s universitaires</w:t>
      </w:r>
      <w:r>
        <w:t>…</w:t>
      </w:r>
    </w:p>
    <w:p w14:paraId="47EF9545" w14:textId="0741A4E3" w:rsidR="00212102" w:rsidRPr="007D2B7B" w:rsidRDefault="00317884" w:rsidP="007804EC">
      <w:pPr>
        <w:pStyle w:val="Paragraphedeliste"/>
        <w:numPr>
          <w:ilvl w:val="0"/>
          <w:numId w:val="9"/>
        </w:numPr>
        <w:jc w:val="both"/>
      </w:pPr>
      <w:r>
        <w:t>Ce projet permettra de</w:t>
      </w:r>
      <w:r w:rsidR="003E1850">
        <w:t xml:space="preserve"> discuter des problèmes </w:t>
      </w:r>
      <w:r w:rsidR="00602DC9">
        <w:t>environnementaux</w:t>
      </w:r>
      <w:r>
        <w:t>…</w:t>
      </w:r>
    </w:p>
    <w:p w14:paraId="3B4E6FD0" w14:textId="046B80AB" w:rsidR="00212102" w:rsidRPr="007D2B7B" w:rsidRDefault="00317884" w:rsidP="007804EC">
      <w:pPr>
        <w:pStyle w:val="Paragraphedeliste"/>
        <w:numPr>
          <w:ilvl w:val="0"/>
          <w:numId w:val="9"/>
        </w:numPr>
        <w:jc w:val="both"/>
      </w:pPr>
      <w:r>
        <w:t>Une nouvelle coopération sera ouverte</w:t>
      </w:r>
      <w:r w:rsidR="003E1850">
        <w:t xml:space="preserve"> entre nos deux pays</w:t>
      </w:r>
      <w:r>
        <w:t>…</w:t>
      </w:r>
    </w:p>
    <w:p w14:paraId="0D5B35A2" w14:textId="53911792" w:rsidR="001907CF" w:rsidRDefault="00317884" w:rsidP="00317884">
      <w:pPr>
        <w:pStyle w:val="Paragraphedeliste"/>
        <w:numPr>
          <w:ilvl w:val="0"/>
          <w:numId w:val="9"/>
        </w:numPr>
        <w:jc w:val="both"/>
      </w:pPr>
      <w:r>
        <w:t xml:space="preserve">Nos échanges rendront </w:t>
      </w:r>
      <w:r w:rsidR="003E1850">
        <w:t>le commerce possible</w:t>
      </w:r>
      <w:r>
        <w:t xml:space="preserve"> …</w:t>
      </w:r>
    </w:p>
    <w:p w14:paraId="5F2A842C" w14:textId="7CB8D607" w:rsidR="0006450F" w:rsidRPr="007D2B7B" w:rsidRDefault="0006450F" w:rsidP="00317884">
      <w:pPr>
        <w:pStyle w:val="Paragraphedeliste"/>
        <w:numPr>
          <w:ilvl w:val="0"/>
          <w:numId w:val="9"/>
        </w:numPr>
        <w:jc w:val="both"/>
      </w:pPr>
      <w:r>
        <w:t>Etc.</w:t>
      </w:r>
    </w:p>
    <w:sectPr w:rsidR="0006450F" w:rsidRPr="007D2B7B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8FE7E" w14:textId="77777777" w:rsidR="00B75DFA" w:rsidRDefault="00B75DFA" w:rsidP="00A33F16">
      <w:pPr>
        <w:spacing w:line="240" w:lineRule="auto"/>
      </w:pPr>
      <w:r>
        <w:separator/>
      </w:r>
    </w:p>
  </w:endnote>
  <w:endnote w:type="continuationSeparator" w:id="0">
    <w:p w14:paraId="1659AA46" w14:textId="77777777" w:rsidR="00B75DFA" w:rsidRDefault="00B75DFA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280C4FDD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612142">
            <w:t>Marion E</w:t>
          </w:r>
          <w:r w:rsidR="00D75CD6">
            <w:t>r</w:t>
          </w:r>
          <w:r w:rsidR="00612142">
            <w:t>tauran</w:t>
          </w:r>
          <w:r w:rsidRPr="00A33F16">
            <w:t xml:space="preserve">, </w:t>
          </w:r>
          <w:r w:rsidR="002111D1">
            <w:t xml:space="preserve">Alliance </w:t>
          </w:r>
          <w:r w:rsidR="003B5B2A">
            <w:t>F</w:t>
          </w:r>
          <w:r w:rsidR="002111D1">
            <w:t>rançaise de Bruxelles-Europe</w:t>
          </w:r>
        </w:p>
        <w:p w14:paraId="54CDBDA9" w14:textId="02D41107" w:rsidR="00A33F16" w:rsidRDefault="00A33F16" w:rsidP="00A33F16">
          <w:pPr>
            <w:pStyle w:val="Pieddepage"/>
          </w:pPr>
          <w:r>
            <w:t>enseigner.tv5monde.co</w:t>
          </w:r>
          <w:r w:rsidR="00AB58D8">
            <w:t xml:space="preserve">m 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780E75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91B0A" w14:textId="77777777" w:rsidR="00B75DFA" w:rsidRDefault="00B75DFA" w:rsidP="00A33F16">
      <w:pPr>
        <w:spacing w:line="240" w:lineRule="auto"/>
      </w:pPr>
      <w:r>
        <w:separator/>
      </w:r>
    </w:p>
  </w:footnote>
  <w:footnote w:type="continuationSeparator" w:id="0">
    <w:p w14:paraId="2C2525D5" w14:textId="77777777" w:rsidR="00B75DFA" w:rsidRDefault="00B75DFA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7F4" w14:textId="4EE9C309" w:rsidR="00A33F16" w:rsidRDefault="00165B47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87F73A1" wp14:editId="64EF645A">
          <wp:extent cx="358140" cy="25146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1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53A9122" wp14:editId="09304986">
          <wp:extent cx="2491740" cy="251460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34.5pt;height:34.5pt" o:bullet="t">
        <v:imagedata r:id="rId1" o:title="flèche gris"/>
      </v:shape>
    </w:pict>
  </w:numPicBullet>
  <w:abstractNum w:abstractNumId="0" w15:restartNumberingAfterBreak="0">
    <w:nsid w:val="020C3FFD"/>
    <w:multiLevelType w:val="hybridMultilevel"/>
    <w:tmpl w:val="28B27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56A8C"/>
    <w:multiLevelType w:val="hybridMultilevel"/>
    <w:tmpl w:val="FB266A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D50C6"/>
    <w:multiLevelType w:val="hybridMultilevel"/>
    <w:tmpl w:val="BB9A899C"/>
    <w:lvl w:ilvl="0" w:tplc="C224860C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E4B0D8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838F0"/>
    <w:multiLevelType w:val="hybridMultilevel"/>
    <w:tmpl w:val="3C504C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A7D8B"/>
    <w:multiLevelType w:val="hybridMultilevel"/>
    <w:tmpl w:val="BD4A4D7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242881"/>
    <w:multiLevelType w:val="hybridMultilevel"/>
    <w:tmpl w:val="B7AA7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00336"/>
    <w:multiLevelType w:val="hybridMultilevel"/>
    <w:tmpl w:val="B2A4C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63759"/>
    <w:multiLevelType w:val="hybridMultilevel"/>
    <w:tmpl w:val="716817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13523E"/>
    <w:multiLevelType w:val="hybridMultilevel"/>
    <w:tmpl w:val="8D4C02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089108">
    <w:abstractNumId w:val="3"/>
  </w:num>
  <w:num w:numId="2" w16cid:durableId="1591768684">
    <w:abstractNumId w:val="5"/>
  </w:num>
  <w:num w:numId="3" w16cid:durableId="1342588789">
    <w:abstractNumId w:val="4"/>
  </w:num>
  <w:num w:numId="4" w16cid:durableId="165636223">
    <w:abstractNumId w:val="10"/>
  </w:num>
  <w:num w:numId="5" w16cid:durableId="1998655665">
    <w:abstractNumId w:val="2"/>
  </w:num>
  <w:num w:numId="6" w16cid:durableId="1798375947">
    <w:abstractNumId w:val="6"/>
  </w:num>
  <w:num w:numId="7" w16cid:durableId="342240949">
    <w:abstractNumId w:val="7"/>
  </w:num>
  <w:num w:numId="8" w16cid:durableId="1968075264">
    <w:abstractNumId w:val="4"/>
  </w:num>
  <w:num w:numId="9" w16cid:durableId="660082984">
    <w:abstractNumId w:val="12"/>
  </w:num>
  <w:num w:numId="10" w16cid:durableId="23023479">
    <w:abstractNumId w:val="9"/>
  </w:num>
  <w:num w:numId="11" w16cid:durableId="872814721">
    <w:abstractNumId w:val="13"/>
  </w:num>
  <w:num w:numId="12" w16cid:durableId="1848212457">
    <w:abstractNumId w:val="11"/>
  </w:num>
  <w:num w:numId="13" w16cid:durableId="865557962">
    <w:abstractNumId w:val="14"/>
  </w:num>
  <w:num w:numId="14" w16cid:durableId="1098257576">
    <w:abstractNumId w:val="0"/>
  </w:num>
  <w:num w:numId="15" w16cid:durableId="2103647253">
    <w:abstractNumId w:val="1"/>
  </w:num>
  <w:num w:numId="16" w16cid:durableId="7415657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7A6D"/>
    <w:rsid w:val="0002248F"/>
    <w:rsid w:val="0002398E"/>
    <w:rsid w:val="0006450F"/>
    <w:rsid w:val="00064EEB"/>
    <w:rsid w:val="00090EAD"/>
    <w:rsid w:val="00096690"/>
    <w:rsid w:val="000B29D9"/>
    <w:rsid w:val="000B2EE1"/>
    <w:rsid w:val="000D57DC"/>
    <w:rsid w:val="00102E31"/>
    <w:rsid w:val="001044CC"/>
    <w:rsid w:val="00112F75"/>
    <w:rsid w:val="001157F4"/>
    <w:rsid w:val="00130485"/>
    <w:rsid w:val="00165B47"/>
    <w:rsid w:val="00177664"/>
    <w:rsid w:val="00181B6E"/>
    <w:rsid w:val="0018346E"/>
    <w:rsid w:val="001907CF"/>
    <w:rsid w:val="00193D7C"/>
    <w:rsid w:val="001F1847"/>
    <w:rsid w:val="001F6298"/>
    <w:rsid w:val="002075DE"/>
    <w:rsid w:val="002111D1"/>
    <w:rsid w:val="00212102"/>
    <w:rsid w:val="00240DC6"/>
    <w:rsid w:val="00263B06"/>
    <w:rsid w:val="00280413"/>
    <w:rsid w:val="002841B3"/>
    <w:rsid w:val="00292189"/>
    <w:rsid w:val="002B3928"/>
    <w:rsid w:val="002B6EDF"/>
    <w:rsid w:val="002D7815"/>
    <w:rsid w:val="0031638D"/>
    <w:rsid w:val="00317884"/>
    <w:rsid w:val="00350E73"/>
    <w:rsid w:val="0037514B"/>
    <w:rsid w:val="0038176B"/>
    <w:rsid w:val="00396052"/>
    <w:rsid w:val="003B5B2A"/>
    <w:rsid w:val="003D681F"/>
    <w:rsid w:val="003E1850"/>
    <w:rsid w:val="004007DD"/>
    <w:rsid w:val="004327F7"/>
    <w:rsid w:val="004654A7"/>
    <w:rsid w:val="004B64CF"/>
    <w:rsid w:val="004D7469"/>
    <w:rsid w:val="004E3F09"/>
    <w:rsid w:val="004E63B4"/>
    <w:rsid w:val="00510099"/>
    <w:rsid w:val="00511B0E"/>
    <w:rsid w:val="00517CA0"/>
    <w:rsid w:val="005261B2"/>
    <w:rsid w:val="00532C8E"/>
    <w:rsid w:val="00576FA0"/>
    <w:rsid w:val="00577D1D"/>
    <w:rsid w:val="005B20D3"/>
    <w:rsid w:val="005C672D"/>
    <w:rsid w:val="005E2048"/>
    <w:rsid w:val="00602DC9"/>
    <w:rsid w:val="00612142"/>
    <w:rsid w:val="0061289B"/>
    <w:rsid w:val="00613673"/>
    <w:rsid w:val="00620723"/>
    <w:rsid w:val="00623D06"/>
    <w:rsid w:val="00632A5C"/>
    <w:rsid w:val="00693EC8"/>
    <w:rsid w:val="006F601A"/>
    <w:rsid w:val="00700766"/>
    <w:rsid w:val="00704307"/>
    <w:rsid w:val="00734E96"/>
    <w:rsid w:val="00752249"/>
    <w:rsid w:val="007804EC"/>
    <w:rsid w:val="00780E75"/>
    <w:rsid w:val="0079621C"/>
    <w:rsid w:val="007B2755"/>
    <w:rsid w:val="007D2B7B"/>
    <w:rsid w:val="007F58A9"/>
    <w:rsid w:val="00825249"/>
    <w:rsid w:val="00841D76"/>
    <w:rsid w:val="00850DAE"/>
    <w:rsid w:val="00864BDA"/>
    <w:rsid w:val="008D420B"/>
    <w:rsid w:val="008F00A6"/>
    <w:rsid w:val="009016DF"/>
    <w:rsid w:val="009038B9"/>
    <w:rsid w:val="00935A3D"/>
    <w:rsid w:val="009410A5"/>
    <w:rsid w:val="00947CBA"/>
    <w:rsid w:val="0095543B"/>
    <w:rsid w:val="009569D1"/>
    <w:rsid w:val="009726AC"/>
    <w:rsid w:val="009A01E5"/>
    <w:rsid w:val="009B5281"/>
    <w:rsid w:val="009D5C91"/>
    <w:rsid w:val="00A001A7"/>
    <w:rsid w:val="00A20250"/>
    <w:rsid w:val="00A238AF"/>
    <w:rsid w:val="00A33F16"/>
    <w:rsid w:val="00A35020"/>
    <w:rsid w:val="00A366EB"/>
    <w:rsid w:val="00A44024"/>
    <w:rsid w:val="00A44DEB"/>
    <w:rsid w:val="00A50122"/>
    <w:rsid w:val="00A60009"/>
    <w:rsid w:val="00A67989"/>
    <w:rsid w:val="00A869F7"/>
    <w:rsid w:val="00AB1A07"/>
    <w:rsid w:val="00AB5525"/>
    <w:rsid w:val="00AB58D8"/>
    <w:rsid w:val="00AC0674"/>
    <w:rsid w:val="00AC0E77"/>
    <w:rsid w:val="00AC41B2"/>
    <w:rsid w:val="00B22A5E"/>
    <w:rsid w:val="00B31910"/>
    <w:rsid w:val="00B5257B"/>
    <w:rsid w:val="00B75DFA"/>
    <w:rsid w:val="00BA748D"/>
    <w:rsid w:val="00BB0586"/>
    <w:rsid w:val="00BB4D01"/>
    <w:rsid w:val="00BC06E3"/>
    <w:rsid w:val="00BC5274"/>
    <w:rsid w:val="00BE626F"/>
    <w:rsid w:val="00BF450C"/>
    <w:rsid w:val="00C355FE"/>
    <w:rsid w:val="00C51876"/>
    <w:rsid w:val="00C52128"/>
    <w:rsid w:val="00C60997"/>
    <w:rsid w:val="00C63D1B"/>
    <w:rsid w:val="00C64C8B"/>
    <w:rsid w:val="00C86865"/>
    <w:rsid w:val="00C95671"/>
    <w:rsid w:val="00CB3D8E"/>
    <w:rsid w:val="00CC0B4B"/>
    <w:rsid w:val="00CC1F67"/>
    <w:rsid w:val="00D101FD"/>
    <w:rsid w:val="00D21B14"/>
    <w:rsid w:val="00D35FE0"/>
    <w:rsid w:val="00D577BE"/>
    <w:rsid w:val="00D71D2A"/>
    <w:rsid w:val="00D75CD6"/>
    <w:rsid w:val="00D76F42"/>
    <w:rsid w:val="00D86353"/>
    <w:rsid w:val="00D93A8A"/>
    <w:rsid w:val="00DB2582"/>
    <w:rsid w:val="00DC080D"/>
    <w:rsid w:val="00DC4665"/>
    <w:rsid w:val="00E21AFE"/>
    <w:rsid w:val="00E23D34"/>
    <w:rsid w:val="00E41CA8"/>
    <w:rsid w:val="00E52E75"/>
    <w:rsid w:val="00E568FA"/>
    <w:rsid w:val="00E70186"/>
    <w:rsid w:val="00E770D2"/>
    <w:rsid w:val="00ED78A3"/>
    <w:rsid w:val="00F27629"/>
    <w:rsid w:val="00F44EC5"/>
    <w:rsid w:val="00F504B9"/>
    <w:rsid w:val="00F620ED"/>
    <w:rsid w:val="00F72744"/>
    <w:rsid w:val="00F93D2F"/>
    <w:rsid w:val="00FF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customStyle="1" w:styleId="ui-provider">
    <w:name w:val="ui-provider"/>
    <w:basedOn w:val="Policepardfaut"/>
    <w:rsid w:val="00C64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7.png"/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B66E8-A053-4AB9-926B-2BF7B52F7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3</cp:revision>
  <cp:lastPrinted>2023-09-13T12:20:00Z</cp:lastPrinted>
  <dcterms:created xsi:type="dcterms:W3CDTF">2023-09-12T19:42:00Z</dcterms:created>
  <dcterms:modified xsi:type="dcterms:W3CDTF">2023-09-13T12:20:00Z</dcterms:modified>
</cp:coreProperties>
</file>