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18ADB" w14:textId="525914CE" w:rsidR="00A33F16" w:rsidRPr="00704307" w:rsidRDefault="00AB7EBF" w:rsidP="00A33F16">
      <w:pPr>
        <w:pStyle w:val="Titre"/>
        <w:rPr>
          <w:lang w:val="fr-FR"/>
        </w:rPr>
      </w:pPr>
      <w:r>
        <w:rPr>
          <w:lang w:val="fr-FR"/>
        </w:rPr>
        <w:t>Cosmétiques, les hommes s’y mettent</w:t>
      </w:r>
    </w:p>
    <w:p w14:paraId="7DA998E5" w14:textId="664C805E" w:rsidR="00D101FD" w:rsidRDefault="00170476" w:rsidP="00AD260B">
      <w:pPr>
        <w:pStyle w:val="Titre1"/>
      </w:pPr>
      <w:r>
        <w:t xml:space="preserve">Dossier n° </w:t>
      </w:r>
      <w:r w:rsidR="00913835">
        <w:t>801</w:t>
      </w:r>
      <w:r>
        <w:t xml:space="preserve">, Reportage France 2 du </w:t>
      </w:r>
      <w:r w:rsidR="00913835">
        <w:t>22</w:t>
      </w:r>
      <w:r>
        <w:t>/</w:t>
      </w:r>
      <w:r w:rsidR="00913835">
        <w:t>01</w:t>
      </w:r>
      <w:r>
        <w:t>/202</w:t>
      </w:r>
      <w:r w:rsidR="00913835">
        <w:t>4</w:t>
      </w:r>
    </w:p>
    <w:p w14:paraId="6A347DC4" w14:textId="77777777" w:rsidR="0055622E" w:rsidRPr="00AD260B" w:rsidRDefault="0055622E" w:rsidP="00DE17F1">
      <w:pPr>
        <w:pStyle w:val="Sansinterligne"/>
        <w:rPr>
          <w:sz w:val="14"/>
        </w:rPr>
      </w:pPr>
    </w:p>
    <w:p w14:paraId="6E5B9455" w14:textId="04C9B3DC" w:rsidR="005277D9" w:rsidRDefault="007473A8" w:rsidP="00532C8E">
      <w:pPr>
        <w:rPr>
          <w:b/>
          <w:lang w:val="fr-FR"/>
        </w:rPr>
      </w:pPr>
      <w:r>
        <w:rPr>
          <w:b/>
          <w:lang w:val="fr-FR"/>
        </w:rPr>
        <w:t>Activité 1</w:t>
      </w:r>
      <w:r w:rsidR="005277D9">
        <w:rPr>
          <w:b/>
          <w:lang w:val="fr-FR"/>
        </w:rPr>
        <w:t xml:space="preserve"> : </w:t>
      </w:r>
      <w:r>
        <w:rPr>
          <w:b/>
          <w:lang w:val="fr-FR"/>
        </w:rPr>
        <w:t>mise en route</w:t>
      </w:r>
      <w:r w:rsidR="005277D9">
        <w:rPr>
          <w:b/>
          <w:lang w:val="fr-FR"/>
        </w:rPr>
        <w:t xml:space="preserve">. </w:t>
      </w:r>
    </w:p>
    <w:p w14:paraId="4BADF5A0" w14:textId="14281910" w:rsidR="00782DD2" w:rsidRPr="00D948DF" w:rsidRDefault="00A42530" w:rsidP="00B058CE">
      <w:pPr>
        <w:pStyle w:val="Sansinterligne"/>
        <w:tabs>
          <w:tab w:val="left" w:pos="9639"/>
        </w:tabs>
        <w:ind w:right="-142"/>
        <w:rPr>
          <w:b/>
          <w:bCs/>
        </w:rPr>
      </w:pPr>
      <w:r w:rsidRPr="00655E00">
        <w:rPr>
          <w:b/>
          <w:bCs/>
        </w:rPr>
        <w:t xml:space="preserve">Activité 2 : écoutez le reportage et </w:t>
      </w:r>
      <w:r w:rsidR="00782DD2">
        <w:rPr>
          <w:b/>
          <w:bCs/>
        </w:rPr>
        <w:t>cochez les informations abordées en lien avec les</w:t>
      </w:r>
      <w:r w:rsidR="00B058CE">
        <w:rPr>
          <w:b/>
          <w:bCs/>
        </w:rPr>
        <w:t xml:space="preserve"> </w:t>
      </w:r>
      <w:r w:rsidR="00782DD2">
        <w:rPr>
          <w:b/>
          <w:bCs/>
        </w:rPr>
        <w:t xml:space="preserve">cosmétiques </w:t>
      </w:r>
      <w:r w:rsidR="008C74B8">
        <w:rPr>
          <w:b/>
          <w:bCs/>
        </w:rPr>
        <w:t xml:space="preserve">pour </w:t>
      </w:r>
      <w:r w:rsidR="00782DD2">
        <w:rPr>
          <w:b/>
          <w:bCs/>
        </w:rPr>
        <w:t>hommes.</w:t>
      </w:r>
    </w:p>
    <w:p w14:paraId="5D45591D" w14:textId="2274C39E" w:rsidR="00782DD2" w:rsidRPr="000A6655" w:rsidRDefault="00782DD2" w:rsidP="00AD260B">
      <w:pPr>
        <w:pStyle w:val="Sansinterligne"/>
        <w:spacing w:line="276" w:lineRule="auto"/>
        <w:rPr>
          <w:bCs/>
        </w:rPr>
      </w:pPr>
      <w:r w:rsidRPr="000A6655">
        <w:sym w:font="Wingdings" w:char="F0A8"/>
      </w:r>
      <w:r w:rsidRPr="000A6655">
        <w:t xml:space="preserve"> </w:t>
      </w:r>
      <w:r w:rsidRPr="000A6655">
        <w:rPr>
          <w:bCs/>
        </w:rPr>
        <w:t>Les motivations individuelles des utilisateurs</w:t>
      </w:r>
      <w:r w:rsidR="004744B9" w:rsidRPr="000A6655">
        <w:rPr>
          <w:bCs/>
        </w:rPr>
        <w:t xml:space="preserve"> quel que soit leur âge</w:t>
      </w:r>
    </w:p>
    <w:p w14:paraId="60FE883C" w14:textId="722B57F2" w:rsidR="00782DD2" w:rsidRPr="000A6655" w:rsidRDefault="00782DD2" w:rsidP="00AD260B">
      <w:pPr>
        <w:pStyle w:val="Sansinterligne"/>
        <w:spacing w:line="276" w:lineRule="auto"/>
        <w:rPr>
          <w:bCs/>
        </w:rPr>
      </w:pPr>
      <w:r w:rsidRPr="000A6655">
        <w:sym w:font="Wingdings" w:char="F0A8"/>
      </w:r>
      <w:r w:rsidRPr="000A6655">
        <w:t xml:space="preserve"> L’efficacité des produits </w:t>
      </w:r>
      <w:r w:rsidR="008C74B8" w:rsidRPr="000A6655">
        <w:t>cosmétiques</w:t>
      </w:r>
      <w:r w:rsidR="004744B9" w:rsidRPr="000A6655">
        <w:t xml:space="preserve"> sur tous les types de peaux</w:t>
      </w:r>
    </w:p>
    <w:p w14:paraId="4EA641A0" w14:textId="2E44A44B" w:rsidR="00782DD2" w:rsidRPr="000A6655" w:rsidRDefault="00782DD2" w:rsidP="00AD260B">
      <w:pPr>
        <w:pStyle w:val="Sansinterligne"/>
        <w:spacing w:line="276" w:lineRule="auto"/>
      </w:pPr>
      <w:r w:rsidRPr="000A6655">
        <w:sym w:font="Wingdings" w:char="F0A8"/>
      </w:r>
      <w:r w:rsidRPr="000A6655">
        <w:t xml:space="preserve"> La </w:t>
      </w:r>
      <w:r w:rsidR="004744B9" w:rsidRPr="000A6655">
        <w:t>hausse</w:t>
      </w:r>
      <w:r w:rsidRPr="000A6655">
        <w:t xml:space="preserve"> du marché</w:t>
      </w:r>
      <w:r w:rsidR="004744B9" w:rsidRPr="000A6655">
        <w:t xml:space="preserve"> masculin et les bénéfices générés depuis le COVID</w:t>
      </w:r>
    </w:p>
    <w:p w14:paraId="649B7FCC" w14:textId="763697A5" w:rsidR="00782DD2" w:rsidRPr="000A6655" w:rsidRDefault="00782DD2" w:rsidP="00AD260B">
      <w:pPr>
        <w:pStyle w:val="Sansinterligne"/>
        <w:spacing w:line="276" w:lineRule="auto"/>
      </w:pPr>
      <w:r w:rsidRPr="000A6655">
        <w:sym w:font="Wingdings" w:char="F0A8"/>
      </w:r>
      <w:r w:rsidRPr="000A6655">
        <w:t xml:space="preserve"> La diversité des profils d’utilisateurs</w:t>
      </w:r>
      <w:r w:rsidR="004744B9" w:rsidRPr="000A6655">
        <w:t xml:space="preserve"> </w:t>
      </w:r>
      <w:r w:rsidR="00EE25F0" w:rsidRPr="000A6655">
        <w:t>de produits cosmétiques</w:t>
      </w:r>
    </w:p>
    <w:p w14:paraId="3EBB5C8F" w14:textId="77777777" w:rsidR="00EE25F0" w:rsidRPr="000A6655" w:rsidRDefault="00EE25F0" w:rsidP="00AD260B">
      <w:pPr>
        <w:pStyle w:val="Sansinterligne"/>
        <w:spacing w:line="276" w:lineRule="auto"/>
      </w:pPr>
      <w:r w:rsidRPr="000A6655">
        <w:sym w:font="Wingdings" w:char="F0A8"/>
      </w:r>
      <w:r w:rsidRPr="000A6655">
        <w:t xml:space="preserve"> La mise en avant de la stratégie marketing pour toucher les adolescents</w:t>
      </w:r>
    </w:p>
    <w:p w14:paraId="06E4CC6D" w14:textId="11891B1F" w:rsidR="00782DD2" w:rsidRPr="000A6655" w:rsidRDefault="00782DD2" w:rsidP="00AD260B">
      <w:pPr>
        <w:pStyle w:val="Sansinterligne"/>
        <w:spacing w:line="276" w:lineRule="auto"/>
      </w:pPr>
      <w:r w:rsidRPr="000A6655">
        <w:sym w:font="Wingdings" w:char="F0A8"/>
      </w:r>
      <w:r w:rsidRPr="000A6655">
        <w:t xml:space="preserve"> Les réponses de l’industrie cosmétique</w:t>
      </w:r>
      <w:r w:rsidR="00EE25F0" w:rsidRPr="000A6655">
        <w:t xml:space="preserve"> face à l’émergence de cette tendance</w:t>
      </w:r>
    </w:p>
    <w:p w14:paraId="3B35248A" w14:textId="4B159DA1" w:rsidR="00782DD2" w:rsidRPr="000A6655" w:rsidRDefault="00782DD2" w:rsidP="00AD260B">
      <w:pPr>
        <w:pStyle w:val="Sansinterligne"/>
        <w:spacing w:line="276" w:lineRule="auto"/>
      </w:pPr>
      <w:r w:rsidRPr="000A6655">
        <w:sym w:font="Wingdings" w:char="F0A8"/>
      </w:r>
      <w:r w:rsidRPr="000A6655">
        <w:t xml:space="preserve"> L’évolution géographique du marché</w:t>
      </w:r>
      <w:r w:rsidR="00EE25F0" w:rsidRPr="000A6655">
        <w:t xml:space="preserve"> à l’international </w:t>
      </w:r>
    </w:p>
    <w:p w14:paraId="14988955" w14:textId="5178AA87" w:rsidR="00EE25F0" w:rsidRPr="000A6655" w:rsidRDefault="00EE25F0" w:rsidP="00AD260B">
      <w:pPr>
        <w:pStyle w:val="Sansinterligne"/>
        <w:spacing w:line="276" w:lineRule="auto"/>
      </w:pPr>
      <w:r w:rsidRPr="000A6655">
        <w:sym w:font="Wingdings" w:char="F0A8"/>
      </w:r>
      <w:r w:rsidRPr="000A6655">
        <w:t xml:space="preserve"> Le monopôle des grandes marques dans les pays d’Asie</w:t>
      </w:r>
    </w:p>
    <w:p w14:paraId="4B2120D6" w14:textId="1F8AEEB5" w:rsidR="004744B9" w:rsidRPr="000A6655" w:rsidRDefault="00782DD2" w:rsidP="00AD260B">
      <w:pPr>
        <w:pStyle w:val="Sansinterligne"/>
        <w:spacing w:line="276" w:lineRule="auto"/>
      </w:pPr>
      <w:r w:rsidRPr="000A6655">
        <w:sym w:font="Wingdings" w:char="F0A8"/>
      </w:r>
      <w:r w:rsidRPr="000A6655">
        <w:t xml:space="preserve"> L</w:t>
      </w:r>
      <w:r w:rsidR="00EE25F0" w:rsidRPr="000A6655">
        <w:t>e rôle</w:t>
      </w:r>
      <w:r w:rsidRPr="000A6655">
        <w:t xml:space="preserve"> des réseaux sociaux </w:t>
      </w:r>
      <w:r w:rsidR="00EE25F0" w:rsidRPr="000A6655">
        <w:t>pour promouvoir ces nouveaux cosmétiques</w:t>
      </w:r>
    </w:p>
    <w:p w14:paraId="6E348086" w14:textId="77777777" w:rsidR="00A063D8" w:rsidRPr="00B058CE" w:rsidRDefault="00A063D8" w:rsidP="00A42530">
      <w:pPr>
        <w:pStyle w:val="Sansinterligne"/>
        <w:rPr>
          <w:b/>
          <w:bCs/>
          <w:sz w:val="12"/>
          <w:szCs w:val="12"/>
        </w:rPr>
      </w:pPr>
    </w:p>
    <w:p w14:paraId="3D1E5674" w14:textId="21840578" w:rsidR="000D1C36" w:rsidRPr="00527BDA" w:rsidRDefault="00EE25F0" w:rsidP="00EE25F0">
      <w:pPr>
        <w:pStyle w:val="Sansinterligne"/>
        <w:rPr>
          <w:b/>
        </w:rPr>
      </w:pPr>
      <w:r w:rsidRPr="00DE45F3">
        <w:rPr>
          <w:b/>
        </w:rPr>
        <w:t xml:space="preserve">Activité </w:t>
      </w:r>
      <w:r>
        <w:rPr>
          <w:b/>
        </w:rPr>
        <w:t>3</w:t>
      </w:r>
      <w:r w:rsidRPr="00DE45F3">
        <w:rPr>
          <w:b/>
        </w:rPr>
        <w:t xml:space="preserve"> : </w:t>
      </w:r>
      <w:bookmarkStart w:id="0" w:name="_Hlk157673481"/>
      <w:r w:rsidRPr="00DE45F3">
        <w:rPr>
          <w:b/>
        </w:rPr>
        <w:t xml:space="preserve">écoutez le reportage et </w:t>
      </w:r>
      <w:r>
        <w:rPr>
          <w:b/>
        </w:rPr>
        <w:t>indiquez</w:t>
      </w:r>
      <w:r w:rsidRPr="00DE45F3">
        <w:rPr>
          <w:b/>
        </w:rPr>
        <w:t xml:space="preserve"> si les affirmations sont vraies (</w:t>
      </w:r>
      <w:r w:rsidRPr="00DE45F3">
        <w:rPr>
          <w:b/>
          <w:noProof/>
        </w:rPr>
        <w:drawing>
          <wp:inline distT="0" distB="0" distL="0" distR="0" wp14:anchorId="055B865E" wp14:editId="233E6B0A">
            <wp:extent cx="177800" cy="177800"/>
            <wp:effectExtent l="0" t="0" r="0" b="0"/>
            <wp:docPr id="1" name="Image 1" descr="C:\Users\VMOISAN\AppData\Local\Microsoft\Windows\INetCache\Content.Word\check-gre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" descr="C:\Users\VMOISAN\AppData\Local\Microsoft\Windows\INetCache\Content.Word\check-gree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45F3">
        <w:rPr>
          <w:b/>
        </w:rPr>
        <w:t>), fausses (</w:t>
      </w:r>
      <w:r w:rsidRPr="00DE45F3">
        <w:rPr>
          <w:b/>
          <w:noProof/>
        </w:rPr>
        <w:drawing>
          <wp:inline distT="0" distB="0" distL="0" distR="0" wp14:anchorId="2C9D1C86" wp14:editId="225C1BDF">
            <wp:extent cx="177800" cy="177800"/>
            <wp:effectExtent l="0" t="0" r="0" b="0"/>
            <wp:docPr id="2" name="Image 2" descr="C:\Users\VMOISAN\Desktop\gabarit\ressources\close-r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" descr="C:\Users\VMOISAN\Desktop\gabarit\ressources\close-red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933" cy="177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45F3">
        <w:rPr>
          <w:b/>
        </w:rPr>
        <w:t>) ou non données (</w:t>
      </w:r>
      <w:r w:rsidRPr="00DE45F3">
        <w:rPr>
          <w:b/>
          <w:color w:val="808080" w:themeColor="background1" w:themeShade="80"/>
          <w:sz w:val="24"/>
        </w:rPr>
        <w:t>?</w:t>
      </w:r>
      <w:r w:rsidRPr="00DE45F3">
        <w:rPr>
          <w:b/>
          <w:sz w:val="22"/>
        </w:rPr>
        <w:t>)</w:t>
      </w:r>
      <w:r w:rsidRPr="00DE45F3">
        <w:rPr>
          <w:b/>
        </w:rPr>
        <w:t>.</w:t>
      </w:r>
      <w:bookmarkEnd w:id="0"/>
    </w:p>
    <w:p w14:paraId="15A3EAB0" w14:textId="1ADEFAE0" w:rsidR="003E2B2A" w:rsidRPr="000A6655" w:rsidRDefault="003E2B2A" w:rsidP="000D1C36">
      <w:pPr>
        <w:pStyle w:val="Sansinterligne"/>
      </w:pPr>
      <w:r w:rsidRPr="000A6655">
        <w:t xml:space="preserve">1. </w:t>
      </w:r>
      <w:r w:rsidR="001A7488" w:rsidRPr="000A6655">
        <w:t xml:space="preserve">Thibaud </w:t>
      </w:r>
      <w:proofErr w:type="spellStart"/>
      <w:r w:rsidR="001A7488" w:rsidRPr="000A6655">
        <w:t>Deruel</w:t>
      </w:r>
      <w:proofErr w:type="spellEnd"/>
      <w:r w:rsidR="001A7488" w:rsidRPr="000A6655">
        <w:t xml:space="preserve"> utilise les cosmétiques pour sublimer s</w:t>
      </w:r>
      <w:r w:rsidR="00454DB2" w:rsidRPr="000A6655">
        <w:t>on teint</w:t>
      </w:r>
      <w:r w:rsidR="001A7488" w:rsidRPr="000A6655">
        <w:t>.</w:t>
      </w:r>
      <w:r w:rsidR="00863326" w:rsidRPr="000A6655">
        <w:t xml:space="preserve"> …</w:t>
      </w:r>
    </w:p>
    <w:p w14:paraId="45C079CF" w14:textId="47CF4A6A" w:rsidR="001A7488" w:rsidRPr="000A6655" w:rsidRDefault="001A7488" w:rsidP="000D1C36">
      <w:pPr>
        <w:pStyle w:val="Sansinterligne"/>
      </w:pPr>
      <w:r w:rsidRPr="000A6655">
        <w:t xml:space="preserve">2. Il souligne la </w:t>
      </w:r>
      <w:r w:rsidR="00454DB2" w:rsidRPr="000A6655">
        <w:t>facilité</w:t>
      </w:r>
      <w:r w:rsidRPr="000A6655">
        <w:t xml:space="preserve"> et la rapidité d’utilisation des cosmétiques.</w:t>
      </w:r>
      <w:r w:rsidR="00863326" w:rsidRPr="000A6655">
        <w:t xml:space="preserve"> …</w:t>
      </w:r>
      <w:r w:rsidRPr="000A6655">
        <w:t xml:space="preserve"> </w:t>
      </w:r>
    </w:p>
    <w:p w14:paraId="32173559" w14:textId="32CF7083" w:rsidR="001A7488" w:rsidRPr="000A6655" w:rsidRDefault="001A7488" w:rsidP="000D1C36">
      <w:pPr>
        <w:pStyle w:val="Sansinterligne"/>
      </w:pPr>
      <w:r w:rsidRPr="000A6655">
        <w:t xml:space="preserve">3. </w:t>
      </w:r>
      <w:r w:rsidR="00863326" w:rsidRPr="000A6655">
        <w:t xml:space="preserve">Pour </w:t>
      </w:r>
      <w:r w:rsidRPr="000A6655">
        <w:t xml:space="preserve">Marc </w:t>
      </w:r>
      <w:proofErr w:type="spellStart"/>
      <w:r w:rsidRPr="000A6655">
        <w:t>Braind-Terlet</w:t>
      </w:r>
      <w:proofErr w:type="spellEnd"/>
      <w:r w:rsidR="00863326" w:rsidRPr="000A6655">
        <w:t>, les hommes qui utilisent les cosmétiques ont généralement les mêmes motivations. …</w:t>
      </w:r>
      <w:r w:rsidRPr="000A6655">
        <w:t xml:space="preserve">  </w:t>
      </w:r>
    </w:p>
    <w:p w14:paraId="7940E9C1" w14:textId="77777777" w:rsidR="00863326" w:rsidRPr="000A6655" w:rsidRDefault="00863326" w:rsidP="000D1C36">
      <w:pPr>
        <w:pStyle w:val="Sansinterligne"/>
      </w:pPr>
      <w:r w:rsidRPr="000A6655">
        <w:t xml:space="preserve">4. L’utilisation des cosmétiques se fait principalement dans la sphère privée, pas encore professionnelle. … </w:t>
      </w:r>
    </w:p>
    <w:p w14:paraId="2954C261" w14:textId="33CFF37B" w:rsidR="00863326" w:rsidRPr="000A6655" w:rsidRDefault="00863326" w:rsidP="000D1C36">
      <w:pPr>
        <w:pStyle w:val="Sansinterligne"/>
      </w:pPr>
      <w:r w:rsidRPr="000A6655">
        <w:t xml:space="preserve">5. </w:t>
      </w:r>
      <w:r w:rsidR="00CC55AF" w:rsidRPr="000A6655">
        <w:t>Un des hommes interviewé</w:t>
      </w:r>
      <w:r w:rsidR="00454DB2" w:rsidRPr="000A6655">
        <w:t>s</w:t>
      </w:r>
      <w:r w:rsidR="00CC55AF" w:rsidRPr="000A6655">
        <w:t xml:space="preserve"> </w:t>
      </w:r>
      <w:r w:rsidR="00454DB2" w:rsidRPr="000A6655">
        <w:t>explique qu’il</w:t>
      </w:r>
      <w:r w:rsidRPr="000A6655">
        <w:t xml:space="preserve"> a besoin d</w:t>
      </w:r>
      <w:r w:rsidR="00454DB2" w:rsidRPr="000A6655">
        <w:t>e</w:t>
      </w:r>
      <w:r w:rsidRPr="000A6655">
        <w:t xml:space="preserve"> maquillage pour séduire. …</w:t>
      </w:r>
    </w:p>
    <w:p w14:paraId="2EFE5876" w14:textId="779E2DF5" w:rsidR="00863326" w:rsidRPr="000A6655" w:rsidRDefault="00863326" w:rsidP="00863326">
      <w:pPr>
        <w:pStyle w:val="Sansinterligne"/>
      </w:pPr>
      <w:r w:rsidRPr="000A6655">
        <w:t xml:space="preserve">6. Les cosmétiques pour hommes permettent de se défaire progressivement de certains </w:t>
      </w:r>
      <w:r w:rsidR="006F3264" w:rsidRPr="000A6655">
        <w:t>stéréotypes. …</w:t>
      </w:r>
    </w:p>
    <w:p w14:paraId="6095E555" w14:textId="21885586" w:rsidR="00863326" w:rsidRPr="000A6655" w:rsidRDefault="00CC55AF" w:rsidP="00454DB2">
      <w:pPr>
        <w:rPr>
          <w:lang w:val="fr-FR"/>
        </w:rPr>
      </w:pPr>
      <w:r w:rsidRPr="000A6655">
        <w:rPr>
          <w:lang w:val="fr-FR"/>
        </w:rPr>
        <w:t xml:space="preserve">7. </w:t>
      </w:r>
      <w:r w:rsidR="00454DB2" w:rsidRPr="000A6655">
        <w:rPr>
          <w:lang w:val="fr-FR"/>
        </w:rPr>
        <w:t xml:space="preserve">Pour Maxime </w:t>
      </w:r>
      <w:proofErr w:type="spellStart"/>
      <w:r w:rsidR="00454DB2" w:rsidRPr="000A6655">
        <w:rPr>
          <w:lang w:val="fr-FR"/>
        </w:rPr>
        <w:t>Oberlaender</w:t>
      </w:r>
      <w:proofErr w:type="spellEnd"/>
      <w:r w:rsidR="00454DB2" w:rsidRPr="000A6655">
        <w:rPr>
          <w:lang w:val="fr-FR"/>
        </w:rPr>
        <w:t>, le maquillage met en avant le côté non genré qu’il veut montrer sur les réseaux socia</w:t>
      </w:r>
      <w:bookmarkStart w:id="1" w:name="_GoBack"/>
      <w:bookmarkEnd w:id="1"/>
      <w:r w:rsidR="00454DB2" w:rsidRPr="000A6655">
        <w:rPr>
          <w:lang w:val="fr-FR"/>
        </w:rPr>
        <w:t>ux. …</w:t>
      </w:r>
    </w:p>
    <w:p w14:paraId="0645C987" w14:textId="77777777" w:rsidR="00454DB2" w:rsidRPr="00C01C87" w:rsidRDefault="00454DB2" w:rsidP="00454DB2">
      <w:pPr>
        <w:pStyle w:val="Sansinterligne"/>
        <w:rPr>
          <w:sz w:val="10"/>
        </w:rPr>
      </w:pPr>
    </w:p>
    <w:p w14:paraId="1CE44FD3" w14:textId="46EB49DA" w:rsidR="000D1C36" w:rsidRPr="00AD260B" w:rsidRDefault="00380E35" w:rsidP="00AD260B">
      <w:pPr>
        <w:pStyle w:val="Sansinterligne"/>
        <w:rPr>
          <w:b/>
        </w:rPr>
      </w:pPr>
      <w:r w:rsidRPr="00AD260B">
        <w:rPr>
          <w:b/>
        </w:rPr>
        <w:t xml:space="preserve">Activité </w:t>
      </w:r>
      <w:r w:rsidR="000D1740" w:rsidRPr="00AD260B">
        <w:rPr>
          <w:b/>
        </w:rPr>
        <w:t>4</w:t>
      </w:r>
      <w:r w:rsidRPr="00AD260B">
        <w:rPr>
          <w:b/>
        </w:rPr>
        <w:t xml:space="preserve"> : </w:t>
      </w:r>
      <w:r w:rsidR="000D1C36" w:rsidRPr="00AD260B">
        <w:rPr>
          <w:b/>
        </w:rPr>
        <w:t xml:space="preserve">écoutez </w:t>
      </w:r>
      <w:bookmarkStart w:id="2" w:name="_Hlk157675844"/>
      <w:r w:rsidR="000D1C36" w:rsidRPr="00AD260B">
        <w:rPr>
          <w:b/>
        </w:rPr>
        <w:t xml:space="preserve">le reportage et prenez des notes pour présenter </w:t>
      </w:r>
      <w:r w:rsidR="000A6655" w:rsidRPr="00AD260B">
        <w:rPr>
          <w:b/>
        </w:rPr>
        <w:t xml:space="preserve">l’approche commerciale de </w:t>
      </w:r>
      <w:r w:rsidR="003E2B2A" w:rsidRPr="00AD260B">
        <w:rPr>
          <w:b/>
        </w:rPr>
        <w:t xml:space="preserve">la marque et </w:t>
      </w:r>
      <w:r w:rsidR="000A6655" w:rsidRPr="00AD260B">
        <w:rPr>
          <w:b/>
        </w:rPr>
        <w:t xml:space="preserve">de </w:t>
      </w:r>
      <w:r w:rsidR="003E2B2A" w:rsidRPr="00AD260B">
        <w:rPr>
          <w:b/>
        </w:rPr>
        <w:t>l’entreprise de cosmétiques</w:t>
      </w:r>
      <w:r w:rsidR="000A6655" w:rsidRPr="00AD260B">
        <w:rPr>
          <w:b/>
        </w:rPr>
        <w:t>.</w:t>
      </w:r>
    </w:p>
    <w:bookmarkEnd w:id="2"/>
    <w:p w14:paraId="2C08F2BA" w14:textId="77777777" w:rsidR="00C01C87" w:rsidRPr="00AD260B" w:rsidRDefault="00C01C87" w:rsidP="00AD260B">
      <w:pPr>
        <w:pStyle w:val="Sansinterligne"/>
        <w:rPr>
          <w:b/>
          <w:i/>
        </w:rPr>
        <w:sectPr w:rsidR="00C01C87" w:rsidRPr="00AD260B" w:rsidSect="00B058CE">
          <w:headerReference w:type="default" r:id="rId9"/>
          <w:footerReference w:type="default" r:id="rId10"/>
          <w:pgSz w:w="11906" w:h="16838"/>
          <w:pgMar w:top="1134" w:right="991" w:bottom="1134" w:left="1134" w:header="397" w:footer="397" w:gutter="0"/>
          <w:cols w:space="708"/>
          <w:docGrid w:linePitch="360"/>
        </w:sectPr>
      </w:pPr>
    </w:p>
    <w:p w14:paraId="06E909AE" w14:textId="27BD80F5" w:rsidR="00700CA8" w:rsidRPr="00AD260B" w:rsidRDefault="00700CA8" w:rsidP="00B058CE">
      <w:pPr>
        <w:pStyle w:val="Sansinterligne"/>
        <w:spacing w:line="300" w:lineRule="auto"/>
        <w:jc w:val="center"/>
        <w:rPr>
          <w:b/>
          <w:i/>
          <w:color w:val="292929"/>
        </w:rPr>
      </w:pPr>
      <w:r w:rsidRPr="00AD260B">
        <w:rPr>
          <w:b/>
          <w:i/>
          <w:color w:val="292929"/>
        </w:rPr>
        <w:t>HORACE</w:t>
      </w:r>
    </w:p>
    <w:p w14:paraId="3525047F" w14:textId="1C33C944" w:rsidR="00700CA8" w:rsidRDefault="00700CA8" w:rsidP="00B058CE">
      <w:pPr>
        <w:pStyle w:val="Sansinterligne"/>
        <w:tabs>
          <w:tab w:val="decimal" w:leader="underscore" w:pos="9639"/>
        </w:tabs>
        <w:spacing w:line="300" w:lineRule="auto"/>
      </w:pPr>
      <w:r>
        <w:t xml:space="preserve">- </w:t>
      </w:r>
      <w:r w:rsidR="000A6655">
        <w:t>Date de son opération commerciale</w:t>
      </w:r>
      <w:r w:rsidRPr="000D1C36">
        <w:t> :</w:t>
      </w:r>
      <w:r>
        <w:t xml:space="preserve"> </w:t>
      </w:r>
      <w:r w:rsidR="00C01C87">
        <w:tab/>
      </w:r>
    </w:p>
    <w:p w14:paraId="7679E292" w14:textId="30590E34" w:rsidR="00700CA8" w:rsidRDefault="00700CA8" w:rsidP="00B058CE">
      <w:pPr>
        <w:pStyle w:val="Sansinterligne"/>
        <w:tabs>
          <w:tab w:val="decimal" w:leader="underscore" w:pos="9639"/>
        </w:tabs>
        <w:spacing w:line="300" w:lineRule="auto"/>
      </w:pPr>
      <w:r>
        <w:t>- Stratégie marketing choisie</w:t>
      </w:r>
      <w:r w:rsidR="000A6655">
        <w:t xml:space="preserve"> </w:t>
      </w:r>
      <w:r>
        <w:t xml:space="preserve">: </w:t>
      </w:r>
      <w:r w:rsidR="000A6655">
        <w:tab/>
      </w:r>
    </w:p>
    <w:p w14:paraId="0620848B" w14:textId="2A9C37E6" w:rsidR="00C01C87" w:rsidRDefault="00C01C87" w:rsidP="00B058CE">
      <w:pPr>
        <w:pStyle w:val="Sansinterligne"/>
        <w:tabs>
          <w:tab w:val="decimal" w:leader="underscore" w:pos="9639"/>
        </w:tabs>
        <w:spacing w:line="300" w:lineRule="auto"/>
      </w:pPr>
      <w:r>
        <w:tab/>
      </w:r>
    </w:p>
    <w:p w14:paraId="453E8042" w14:textId="65E80DE2" w:rsidR="00700CA8" w:rsidRDefault="00700CA8" w:rsidP="00B058CE">
      <w:pPr>
        <w:pStyle w:val="Sansinterligne"/>
        <w:tabs>
          <w:tab w:val="decimal" w:leader="underscore" w:pos="9639"/>
        </w:tabs>
        <w:spacing w:line="300" w:lineRule="auto"/>
      </w:pPr>
      <w:r>
        <w:t xml:space="preserve">- Résultat obtenu : </w:t>
      </w:r>
      <w:r w:rsidR="00C01C87">
        <w:tab/>
      </w:r>
    </w:p>
    <w:p w14:paraId="7412D119" w14:textId="755429C7" w:rsidR="00700CA8" w:rsidRDefault="00AD260B" w:rsidP="00B058CE">
      <w:pPr>
        <w:pStyle w:val="Sansinterligne"/>
        <w:tabs>
          <w:tab w:val="decimal" w:leader="underscore" w:pos="9639"/>
        </w:tabs>
        <w:spacing w:line="300" w:lineRule="auto"/>
      </w:pPr>
      <w:r>
        <w:tab/>
      </w:r>
    </w:p>
    <w:p w14:paraId="38D3BF97" w14:textId="77777777" w:rsidR="00B058CE" w:rsidRPr="00B058CE" w:rsidRDefault="00B058CE" w:rsidP="00B058CE">
      <w:pPr>
        <w:pStyle w:val="Sansinterligne"/>
        <w:tabs>
          <w:tab w:val="decimal" w:leader="underscore" w:pos="9639"/>
        </w:tabs>
        <w:spacing w:line="300" w:lineRule="auto"/>
        <w:rPr>
          <w:sz w:val="10"/>
          <w:szCs w:val="10"/>
        </w:rPr>
      </w:pPr>
    </w:p>
    <w:p w14:paraId="2FFC499A" w14:textId="2851D1BD" w:rsidR="00AD260B" w:rsidRDefault="00AD260B" w:rsidP="00B058CE">
      <w:pPr>
        <w:pStyle w:val="Sansinterligne"/>
        <w:tabs>
          <w:tab w:val="decimal" w:leader="underscore" w:pos="9639"/>
        </w:tabs>
        <w:spacing w:line="300" w:lineRule="auto"/>
        <w:jc w:val="center"/>
      </w:pPr>
      <w:r w:rsidRPr="00C01C87">
        <w:rPr>
          <w:b/>
          <w:i/>
          <w:color w:val="292929"/>
        </w:rPr>
        <w:t>MS BEAUTILAB</w:t>
      </w:r>
    </w:p>
    <w:p w14:paraId="10EC8F37" w14:textId="42BB8C25" w:rsidR="00700CA8" w:rsidRDefault="00700CA8" w:rsidP="00B058CE">
      <w:pPr>
        <w:pStyle w:val="Sansinterligne"/>
        <w:tabs>
          <w:tab w:val="decimal" w:leader="underscore" w:pos="9639"/>
        </w:tabs>
        <w:spacing w:line="300" w:lineRule="auto"/>
      </w:pPr>
      <w:r>
        <w:t xml:space="preserve">- Stratégie marketing adoptée : </w:t>
      </w:r>
      <w:r w:rsidR="00C01C87">
        <w:tab/>
      </w:r>
    </w:p>
    <w:p w14:paraId="571D210B" w14:textId="02B70806" w:rsidR="00AD260B" w:rsidRDefault="00AD260B" w:rsidP="00B058CE">
      <w:pPr>
        <w:pStyle w:val="Sansinterligne"/>
        <w:tabs>
          <w:tab w:val="decimal" w:leader="underscore" w:pos="9639"/>
        </w:tabs>
        <w:spacing w:line="300" w:lineRule="auto"/>
      </w:pPr>
      <w:r>
        <w:tab/>
      </w:r>
    </w:p>
    <w:p w14:paraId="2F9B197C" w14:textId="205F6014" w:rsidR="00700CA8" w:rsidRDefault="00700CA8" w:rsidP="00B058CE">
      <w:pPr>
        <w:pStyle w:val="Sansinterligne"/>
        <w:tabs>
          <w:tab w:val="decimal" w:leader="underscore" w:pos="9639"/>
        </w:tabs>
        <w:spacing w:line="300" w:lineRule="auto"/>
      </w:pPr>
      <w:r>
        <w:t xml:space="preserve">- </w:t>
      </w:r>
      <w:r w:rsidRPr="00BC4802">
        <w:t>Particularité de ses cosmétiques :</w:t>
      </w:r>
      <w:r w:rsidR="00C01C87">
        <w:t xml:space="preserve"> </w:t>
      </w:r>
      <w:r w:rsidR="00C01C87">
        <w:tab/>
      </w:r>
    </w:p>
    <w:p w14:paraId="072D88B8" w14:textId="59E7CF3A" w:rsidR="00C01C87" w:rsidRPr="00BC4802" w:rsidRDefault="00C01C87" w:rsidP="00B058CE">
      <w:pPr>
        <w:pStyle w:val="Sansinterligne"/>
        <w:tabs>
          <w:tab w:val="decimal" w:leader="underscore" w:pos="9639"/>
        </w:tabs>
        <w:spacing w:line="300" w:lineRule="auto"/>
      </w:pPr>
      <w:r>
        <w:tab/>
      </w:r>
    </w:p>
    <w:p w14:paraId="1A886270" w14:textId="77777777" w:rsidR="00C01C87" w:rsidRDefault="00700CA8" w:rsidP="00B058CE">
      <w:pPr>
        <w:pStyle w:val="Sansinterligne"/>
        <w:tabs>
          <w:tab w:val="decimal" w:leader="underscore" w:pos="9639"/>
        </w:tabs>
        <w:spacing w:line="300" w:lineRule="auto"/>
      </w:pPr>
      <w:r>
        <w:t>- Nombre d’usines et de clients :</w:t>
      </w:r>
    </w:p>
    <w:p w14:paraId="3C6A6EB8" w14:textId="5DD048DE" w:rsidR="00B058CE" w:rsidRDefault="00B058CE" w:rsidP="00B058CE">
      <w:pPr>
        <w:pStyle w:val="Sansinterligne"/>
        <w:tabs>
          <w:tab w:val="decimal" w:leader="underscore" w:pos="9639"/>
        </w:tabs>
        <w:spacing w:line="300" w:lineRule="auto"/>
        <w:sectPr w:rsidR="00B058CE" w:rsidSect="00C01C87">
          <w:type w:val="continuous"/>
          <w:pgSz w:w="11906" w:h="16838"/>
          <w:pgMar w:top="1134" w:right="1134" w:bottom="1134" w:left="1134" w:header="397" w:footer="397" w:gutter="0"/>
          <w:cols w:num="2" w:space="708"/>
          <w:docGrid w:linePitch="360"/>
        </w:sectPr>
      </w:pPr>
    </w:p>
    <w:p w14:paraId="47916737" w14:textId="77777777" w:rsidR="00AD260B" w:rsidRPr="00AD260B" w:rsidRDefault="00AD260B" w:rsidP="00AD260B">
      <w:pPr>
        <w:pStyle w:val="Sansinterligne"/>
        <w:rPr>
          <w:sz w:val="6"/>
        </w:rPr>
      </w:pPr>
    </w:p>
    <w:p w14:paraId="092D2830" w14:textId="46D72ACA" w:rsidR="00B14769" w:rsidRPr="00B14769" w:rsidRDefault="000D1740" w:rsidP="00B14769">
      <w:pPr>
        <w:jc w:val="both"/>
        <w:rPr>
          <w:b/>
          <w:lang w:val="fr-FR"/>
        </w:rPr>
      </w:pPr>
      <w:r w:rsidRPr="00B14769">
        <w:rPr>
          <w:b/>
          <w:lang w:val="fr-FR"/>
        </w:rPr>
        <w:t xml:space="preserve">Activité 5 : </w:t>
      </w:r>
      <w:r w:rsidR="00B14769" w:rsidRPr="00B14769">
        <w:rPr>
          <w:b/>
          <w:lang w:val="fr-FR"/>
        </w:rPr>
        <w:t>à l’aide des définitions, retrouvez les mots pour parler de l’émergence d’une tendance.</w:t>
      </w:r>
    </w:p>
    <w:p w14:paraId="5EF010A9" w14:textId="7ADD6654" w:rsidR="00DE17F1" w:rsidRPr="00967ACA" w:rsidRDefault="00DE17F1" w:rsidP="006C50C6">
      <w:pPr>
        <w:pStyle w:val="Sansinterligne"/>
        <w:spacing w:line="276" w:lineRule="auto"/>
      </w:pPr>
      <w:r w:rsidRPr="00967ACA">
        <w:t>1.</w:t>
      </w:r>
      <w:r>
        <w:t xml:space="preserve"> </w:t>
      </w:r>
      <w:r w:rsidR="009A279D">
        <w:t>(v.) C</w:t>
      </w:r>
      <w:r w:rsidR="009A279D" w:rsidRPr="009A279D">
        <w:t>onnaît</w:t>
      </w:r>
      <w:r w:rsidR="00D101F3">
        <w:t>re</w:t>
      </w:r>
      <w:r w:rsidR="009A279D" w:rsidRPr="009A279D">
        <w:t xml:space="preserve"> une croissance rapide, une augmentation significative</w:t>
      </w:r>
      <w:r>
        <w:t xml:space="preserve"> </w:t>
      </w:r>
      <w:r w:rsidRPr="00967ACA">
        <w:t>:</w:t>
      </w:r>
      <w:r w:rsidR="00D101F3" w:rsidRPr="00D101F3">
        <w:t xml:space="preserve"> </w:t>
      </w:r>
      <w:r w:rsidR="00D101F3" w:rsidRPr="00967ACA">
        <w:t>_______________</w:t>
      </w:r>
      <w:r w:rsidR="00D101F3">
        <w:t xml:space="preserve"> </w:t>
      </w:r>
      <w:r w:rsidRPr="00967ACA">
        <w:t xml:space="preserve">&gt; </w:t>
      </w:r>
      <w:r w:rsidR="000A6655" w:rsidRPr="000A6655">
        <w:rPr>
          <w:i/>
        </w:rPr>
        <w:t>Le marché masculin s’</w:t>
      </w:r>
      <w:proofErr w:type="gramStart"/>
      <w:r w:rsidR="000A6655" w:rsidRPr="000A6655">
        <w:rPr>
          <w:i/>
        </w:rPr>
        <w:t>… .</w:t>
      </w:r>
      <w:proofErr w:type="gramEnd"/>
      <w:r w:rsidR="000A6655" w:rsidRPr="000A6655">
        <w:rPr>
          <w:i/>
        </w:rPr>
        <w:t> </w:t>
      </w:r>
    </w:p>
    <w:p w14:paraId="5D2D4795" w14:textId="7C777B69" w:rsidR="00DE17F1" w:rsidRPr="00273985" w:rsidRDefault="00DE17F1" w:rsidP="006C50C6">
      <w:pPr>
        <w:pStyle w:val="Sansinterligne"/>
        <w:spacing w:line="276" w:lineRule="auto"/>
      </w:pPr>
      <w:r w:rsidRPr="00967ACA">
        <w:t>2.</w:t>
      </w:r>
      <w:r>
        <w:t xml:space="preserve"> </w:t>
      </w:r>
      <w:r w:rsidR="009A279D">
        <w:t>(v.) I</w:t>
      </w:r>
      <w:r w:rsidR="009A279D" w:rsidRPr="009A279D">
        <w:t>ntroduire ou mettre sur le marché</w:t>
      </w:r>
      <w:r>
        <w:t xml:space="preserve"> : </w:t>
      </w:r>
      <w:r w:rsidR="00D101F3" w:rsidRPr="00967ACA">
        <w:t>_______________</w:t>
      </w:r>
      <w:r w:rsidRPr="00967ACA">
        <w:t>.</w:t>
      </w:r>
      <w:r w:rsidR="00273985">
        <w:t xml:space="preserve"> </w:t>
      </w:r>
      <w:r w:rsidRPr="00967ACA">
        <w:t>&gt;</w:t>
      </w:r>
      <w:r w:rsidRPr="00967ACA">
        <w:rPr>
          <w:i/>
        </w:rPr>
        <w:t xml:space="preserve"> </w:t>
      </w:r>
      <w:r w:rsidR="000A6655">
        <w:rPr>
          <w:i/>
        </w:rPr>
        <w:t>C</w:t>
      </w:r>
      <w:r w:rsidR="000A6655" w:rsidRPr="000A6655">
        <w:rPr>
          <w:i/>
        </w:rPr>
        <w:t xml:space="preserve">ette jeune marque a </w:t>
      </w:r>
      <w:r w:rsidR="000A6655">
        <w:rPr>
          <w:i/>
        </w:rPr>
        <w:t>…</w:t>
      </w:r>
      <w:r w:rsidR="000A6655" w:rsidRPr="000A6655">
        <w:rPr>
          <w:i/>
        </w:rPr>
        <w:t xml:space="preserve"> ses fluides teintés.</w:t>
      </w:r>
    </w:p>
    <w:p w14:paraId="698F8989" w14:textId="7136303F" w:rsidR="00BC4802" w:rsidRPr="00273985" w:rsidRDefault="00DE17F1" w:rsidP="006C50C6">
      <w:pPr>
        <w:pStyle w:val="Sansinterligne"/>
        <w:spacing w:line="276" w:lineRule="auto"/>
      </w:pPr>
      <w:r w:rsidRPr="00967ACA">
        <w:t>3.</w:t>
      </w:r>
      <w:r>
        <w:t xml:space="preserve"> </w:t>
      </w:r>
      <w:r w:rsidR="009A279D">
        <w:t>(</w:t>
      </w:r>
      <w:proofErr w:type="spellStart"/>
      <w:r w:rsidR="009A279D">
        <w:t>exp</w:t>
      </w:r>
      <w:proofErr w:type="spellEnd"/>
      <w:r w:rsidR="009A279D">
        <w:t>.) I</w:t>
      </w:r>
      <w:r w:rsidR="009A279D" w:rsidRPr="009A279D">
        <w:t>dentifi</w:t>
      </w:r>
      <w:r w:rsidR="009A279D">
        <w:t>er</w:t>
      </w:r>
      <w:r w:rsidR="009A279D" w:rsidRPr="009A279D">
        <w:t xml:space="preserve"> une opportunité</w:t>
      </w:r>
      <w:r w:rsidR="009A279D">
        <w:t xml:space="preserve"> </w:t>
      </w:r>
      <w:r w:rsidR="009A279D" w:rsidRPr="009A279D">
        <w:t xml:space="preserve">et </w:t>
      </w:r>
      <w:r w:rsidR="009A279D">
        <w:t xml:space="preserve">réagir </w:t>
      </w:r>
      <w:r w:rsidR="009A279D" w:rsidRPr="009A279D">
        <w:t>de manière astucieuse pour en profiter</w:t>
      </w:r>
      <w:r>
        <w:t xml:space="preserve"> </w:t>
      </w:r>
      <w:r w:rsidRPr="00967ACA">
        <w:t xml:space="preserve">: </w:t>
      </w:r>
      <w:r w:rsidR="00D101F3" w:rsidRPr="00967ACA">
        <w:t>_______________</w:t>
      </w:r>
      <w:r w:rsidR="006C50C6">
        <w:t> </w:t>
      </w:r>
      <w:r w:rsidR="009A279D">
        <w:t xml:space="preserve">la </w:t>
      </w:r>
      <w:r w:rsidR="00D101F3" w:rsidRPr="00967ACA">
        <w:t>______________</w:t>
      </w:r>
      <w:proofErr w:type="gramStart"/>
      <w:r w:rsidR="00D101F3" w:rsidRPr="00967ACA">
        <w:t>_</w:t>
      </w:r>
      <w:r w:rsidR="009A279D">
        <w:t xml:space="preserve">  </w:t>
      </w:r>
      <w:r w:rsidR="00D101F3" w:rsidRPr="00967ACA">
        <w:t>_</w:t>
      </w:r>
      <w:proofErr w:type="gramEnd"/>
      <w:r w:rsidR="00D101F3" w:rsidRPr="00967ACA">
        <w:t>______________</w:t>
      </w:r>
      <w:r w:rsidR="009A279D" w:rsidRPr="00967ACA">
        <w:t>.</w:t>
      </w:r>
      <w:r w:rsidR="00273985">
        <w:t xml:space="preserve"> </w:t>
      </w:r>
      <w:r w:rsidR="00BC4802" w:rsidRPr="00967ACA">
        <w:t>&gt;</w:t>
      </w:r>
      <w:r w:rsidR="00BC4802" w:rsidRPr="00967ACA">
        <w:rPr>
          <w:i/>
        </w:rPr>
        <w:t xml:space="preserve"> </w:t>
      </w:r>
      <w:r w:rsidR="000A6655">
        <w:rPr>
          <w:i/>
        </w:rPr>
        <w:t xml:space="preserve">Les marques de beauté ont </w:t>
      </w:r>
      <w:proofErr w:type="gramStart"/>
      <w:r w:rsidR="000A6655">
        <w:rPr>
          <w:i/>
        </w:rPr>
        <w:t>… .</w:t>
      </w:r>
      <w:proofErr w:type="gramEnd"/>
      <w:r w:rsidR="000A6655">
        <w:rPr>
          <w:i/>
        </w:rPr>
        <w:t xml:space="preserve"> </w:t>
      </w:r>
    </w:p>
    <w:p w14:paraId="65AF3229" w14:textId="64D309A4" w:rsidR="00DE17F1" w:rsidRDefault="00DE17F1" w:rsidP="006C50C6">
      <w:pPr>
        <w:pStyle w:val="Sansinterligne"/>
        <w:spacing w:line="276" w:lineRule="auto"/>
      </w:pPr>
      <w:r w:rsidRPr="00967ACA">
        <w:t>4.</w:t>
      </w:r>
      <w:r>
        <w:t xml:space="preserve">   </w:t>
      </w:r>
      <w:r w:rsidR="00273985">
        <w:t>A</w:t>
      </w:r>
      <w:r w:rsidR="00273985" w:rsidRPr="00527BDA">
        <w:t>tteindre une nouvelle étape</w:t>
      </w:r>
      <w:r w:rsidR="00273985">
        <w:t xml:space="preserve"> et</w:t>
      </w:r>
      <w:r w:rsidR="00273985" w:rsidRPr="00527BDA">
        <w:t xml:space="preserve"> passer à un niveau supérieur </w:t>
      </w:r>
      <w:r w:rsidRPr="00967ACA">
        <w:t xml:space="preserve">: </w:t>
      </w:r>
      <w:r w:rsidR="009A279D" w:rsidRPr="00967ACA">
        <w:t>_______________</w:t>
      </w:r>
      <w:r w:rsidR="00D101F3">
        <w:t>un</w:t>
      </w:r>
      <w:r w:rsidR="009A279D">
        <w:t xml:space="preserve"> </w:t>
      </w:r>
      <w:r w:rsidR="00D101F3" w:rsidRPr="00967ACA">
        <w:t>_______________</w:t>
      </w:r>
      <w:r w:rsidR="009A279D" w:rsidRPr="00967ACA">
        <w:t>.</w:t>
      </w:r>
    </w:p>
    <w:p w14:paraId="63B90B32" w14:textId="78649A22" w:rsidR="00BC4802" w:rsidRPr="00BC4802" w:rsidRDefault="00BC4802" w:rsidP="006C50C6">
      <w:pPr>
        <w:pStyle w:val="Sansinterligne"/>
        <w:spacing w:line="276" w:lineRule="auto"/>
        <w:rPr>
          <w:i/>
        </w:rPr>
      </w:pPr>
      <w:r w:rsidRPr="00967ACA">
        <w:t>&gt;</w:t>
      </w:r>
      <w:r w:rsidRPr="00967ACA">
        <w:rPr>
          <w:i/>
        </w:rPr>
        <w:t xml:space="preserve"> </w:t>
      </w:r>
      <w:r w:rsidR="000A6655">
        <w:rPr>
          <w:i/>
        </w:rPr>
        <w:t xml:space="preserve">Selon ces spécialistes, ces dernières années, le marché a </w:t>
      </w:r>
      <w:proofErr w:type="gramStart"/>
      <w:r w:rsidR="000A6655">
        <w:rPr>
          <w:i/>
        </w:rPr>
        <w:t>… .</w:t>
      </w:r>
      <w:proofErr w:type="gramEnd"/>
    </w:p>
    <w:p w14:paraId="0AE8733E" w14:textId="44CCC4BF" w:rsidR="00BC4802" w:rsidRPr="006C50C6" w:rsidRDefault="00DE17F1" w:rsidP="006C50C6">
      <w:pPr>
        <w:pStyle w:val="Sansinterligne"/>
        <w:spacing w:line="276" w:lineRule="auto"/>
      </w:pPr>
      <w:r>
        <w:t>5</w:t>
      </w:r>
      <w:r w:rsidRPr="00967ACA">
        <w:t>.</w:t>
      </w:r>
      <w:r w:rsidR="00273985">
        <w:t xml:space="preserve"> Croissance rapide et soudaine entrainant la popularité d’un produit </w:t>
      </w:r>
      <w:r w:rsidRPr="00967ACA">
        <w:t xml:space="preserve">: </w:t>
      </w:r>
      <w:r w:rsidR="00D101F3" w:rsidRPr="00967ACA">
        <w:t>_______________</w:t>
      </w:r>
      <w:r w:rsidR="009A279D" w:rsidRPr="00967ACA">
        <w:t>.</w:t>
      </w:r>
      <w:r w:rsidR="006C50C6">
        <w:t xml:space="preserve"> </w:t>
      </w:r>
      <w:r w:rsidR="00BC4802" w:rsidRPr="00967ACA">
        <w:t>&gt;</w:t>
      </w:r>
      <w:r w:rsidR="00BC4802" w:rsidRPr="00967ACA">
        <w:rPr>
          <w:i/>
        </w:rPr>
        <w:t xml:space="preserve"> </w:t>
      </w:r>
      <w:r w:rsidR="000A6655">
        <w:rPr>
          <w:i/>
        </w:rPr>
        <w:t xml:space="preserve">On a vraiment un … de la tendance maquillage. </w:t>
      </w:r>
    </w:p>
    <w:p w14:paraId="49E8FA3B" w14:textId="3EE282D8" w:rsidR="00224FA6" w:rsidRDefault="00224FA6" w:rsidP="00D101F3">
      <w:pPr>
        <w:pStyle w:val="Sansinterligne"/>
      </w:pPr>
    </w:p>
    <w:p w14:paraId="12C27861" w14:textId="77777777" w:rsidR="00AD260B" w:rsidRPr="00AD260B" w:rsidRDefault="00AD260B" w:rsidP="00D101F3">
      <w:pPr>
        <w:pStyle w:val="Sansinterligne"/>
        <w:rPr>
          <w:sz w:val="2"/>
        </w:rPr>
      </w:pPr>
    </w:p>
    <w:p w14:paraId="651F3AA9" w14:textId="00CE327C" w:rsidR="007473A8" w:rsidRPr="008252A8" w:rsidRDefault="00224FA6" w:rsidP="00532C8E">
      <w:pPr>
        <w:rPr>
          <w:lang w:val="fr-FR"/>
        </w:rPr>
      </w:pPr>
      <w:r>
        <w:rPr>
          <w:b/>
          <w:lang w:val="fr-FR"/>
        </w:rPr>
        <w:t xml:space="preserve">Activité 6 : </w:t>
      </w:r>
      <w:bookmarkStart w:id="3" w:name="_Hlk157679839"/>
      <w:bookmarkStart w:id="4" w:name="_Hlk157679632"/>
      <w:r w:rsidR="00D948DF">
        <w:rPr>
          <w:b/>
          <w:lang w:val="fr-FR"/>
        </w:rPr>
        <w:t>e</w:t>
      </w:r>
      <w:r w:rsidR="00D948DF" w:rsidRPr="00D948DF">
        <w:rPr>
          <w:b/>
          <w:lang w:val="fr-FR"/>
        </w:rPr>
        <w:t xml:space="preserve">n cherchant à conquérir le marché </w:t>
      </w:r>
      <w:r w:rsidR="00D948DF">
        <w:rPr>
          <w:b/>
          <w:lang w:val="fr-FR"/>
        </w:rPr>
        <w:t xml:space="preserve">des cosmétiques </w:t>
      </w:r>
      <w:r w:rsidR="00D948DF" w:rsidRPr="00D948DF">
        <w:rPr>
          <w:b/>
          <w:lang w:val="fr-FR"/>
        </w:rPr>
        <w:t>masculin</w:t>
      </w:r>
      <w:r w:rsidR="00D948DF">
        <w:rPr>
          <w:b/>
          <w:lang w:val="fr-FR"/>
        </w:rPr>
        <w:t>s</w:t>
      </w:r>
      <w:r w:rsidR="00D948DF" w:rsidRPr="00D948DF">
        <w:rPr>
          <w:b/>
          <w:lang w:val="fr-FR"/>
        </w:rPr>
        <w:t>, les entreprises</w:t>
      </w:r>
      <w:r w:rsidR="00D948DF">
        <w:rPr>
          <w:b/>
          <w:lang w:val="fr-FR"/>
        </w:rPr>
        <w:t xml:space="preserve"> et les marques</w:t>
      </w:r>
      <w:r w:rsidR="00D948DF" w:rsidRPr="00D948DF">
        <w:rPr>
          <w:b/>
          <w:lang w:val="fr-FR"/>
        </w:rPr>
        <w:t xml:space="preserve"> </w:t>
      </w:r>
      <w:r w:rsidR="00D948DF">
        <w:rPr>
          <w:b/>
          <w:lang w:val="fr-FR"/>
        </w:rPr>
        <w:t xml:space="preserve">ne </w:t>
      </w:r>
      <w:r w:rsidR="00D948DF" w:rsidRPr="00D948DF">
        <w:rPr>
          <w:b/>
          <w:lang w:val="fr-FR"/>
        </w:rPr>
        <w:t xml:space="preserve">contribuent-elles </w:t>
      </w:r>
      <w:r w:rsidR="00D948DF">
        <w:rPr>
          <w:b/>
          <w:lang w:val="fr-FR"/>
        </w:rPr>
        <w:t xml:space="preserve">pas </w:t>
      </w:r>
      <w:r w:rsidR="00D948DF" w:rsidRPr="00D948DF">
        <w:rPr>
          <w:b/>
          <w:lang w:val="fr-FR"/>
        </w:rPr>
        <w:t>à perpétuer certaines normes de genre</w:t>
      </w:r>
      <w:r w:rsidR="00D948DF">
        <w:rPr>
          <w:b/>
          <w:lang w:val="fr-FR"/>
        </w:rPr>
        <w:t xml:space="preserve"> </w:t>
      </w:r>
      <w:r w:rsidR="00D948DF" w:rsidRPr="00D948DF">
        <w:rPr>
          <w:b/>
          <w:lang w:val="fr-FR"/>
        </w:rPr>
        <w:t xml:space="preserve">? </w:t>
      </w:r>
      <w:r w:rsidR="00D948DF">
        <w:rPr>
          <w:b/>
          <w:lang w:val="fr-FR"/>
        </w:rPr>
        <w:t>Ne d</w:t>
      </w:r>
      <w:r w:rsidR="00D948DF" w:rsidRPr="00D948DF">
        <w:rPr>
          <w:b/>
          <w:lang w:val="fr-FR"/>
        </w:rPr>
        <w:t xml:space="preserve">evrait-on </w:t>
      </w:r>
      <w:r w:rsidR="00D948DF">
        <w:rPr>
          <w:b/>
          <w:lang w:val="fr-FR"/>
        </w:rPr>
        <w:t xml:space="preserve">pas </w:t>
      </w:r>
      <w:r w:rsidR="00D948DF" w:rsidRPr="00D948DF">
        <w:rPr>
          <w:b/>
          <w:lang w:val="fr-FR"/>
        </w:rPr>
        <w:t>encourager davantage le développement de produits cosmétiques non genrés pour promouvoir l'inclusivité et la diversité</w:t>
      </w:r>
      <w:r w:rsidR="00D948DF">
        <w:rPr>
          <w:b/>
          <w:lang w:val="fr-FR"/>
        </w:rPr>
        <w:t xml:space="preserve"> </w:t>
      </w:r>
      <w:r w:rsidR="00D948DF" w:rsidRPr="00D948DF">
        <w:rPr>
          <w:b/>
          <w:lang w:val="fr-FR"/>
        </w:rPr>
        <w:t>?</w:t>
      </w:r>
      <w:r w:rsidR="00D948DF">
        <w:rPr>
          <w:b/>
          <w:lang w:val="fr-FR"/>
        </w:rPr>
        <w:t xml:space="preserve"> </w:t>
      </w:r>
      <w:bookmarkEnd w:id="3"/>
      <w:r w:rsidR="00D948DF">
        <w:rPr>
          <w:b/>
          <w:lang w:val="fr-FR"/>
        </w:rPr>
        <w:t>Exposez vos arguments et justifiez votre point de vue.</w:t>
      </w:r>
      <w:bookmarkEnd w:id="4"/>
    </w:p>
    <w:sectPr w:rsidR="007473A8" w:rsidRPr="008252A8" w:rsidSect="00C01C87">
      <w:type w:val="continuous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BE0FB5" w14:textId="77777777" w:rsidR="00EA2020" w:rsidRDefault="00EA2020" w:rsidP="00A33F16">
      <w:pPr>
        <w:spacing w:after="0" w:line="240" w:lineRule="auto"/>
      </w:pPr>
      <w:r>
        <w:separator/>
      </w:r>
    </w:p>
  </w:endnote>
  <w:endnote w:type="continuationSeparator" w:id="0">
    <w:p w14:paraId="724D3979" w14:textId="77777777" w:rsidR="00EA2020" w:rsidRDefault="00EA2020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17A0AF4A" w14:textId="438782FB" w:rsidR="00432F59" w:rsidRDefault="00432F59" w:rsidP="00432F59">
          <w:pPr>
            <w:pStyle w:val="Pieddepage"/>
          </w:pPr>
          <w:r>
            <w:t xml:space="preserve">Conception : </w:t>
          </w:r>
          <w:r w:rsidR="00DE17F1">
            <w:t xml:space="preserve">Soizic </w:t>
          </w:r>
          <w:proofErr w:type="spellStart"/>
          <w:r w:rsidR="00DE17F1">
            <w:t>Ramananjohary</w:t>
          </w:r>
          <w:proofErr w:type="spellEnd"/>
          <w:r w:rsidR="00DE17F1">
            <w:t>, CAVILAM – Alliance Française</w:t>
          </w:r>
        </w:p>
        <w:p w14:paraId="0A7176EA" w14:textId="706B809D" w:rsidR="00A33F16" w:rsidRDefault="00A33F16" w:rsidP="00432F59">
          <w:pPr>
            <w:pStyle w:val="Pieddepage"/>
          </w:pP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A2370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784790">
            <w:fldChar w:fldCharType="begin"/>
          </w:r>
          <w:r w:rsidR="00784790">
            <w:instrText>NUMPAGES  \* Arabic  \* MERGEFORMAT</w:instrText>
          </w:r>
          <w:r w:rsidR="00784790">
            <w:fldChar w:fldCharType="separate"/>
          </w:r>
          <w:r w:rsidR="00A2370C">
            <w:rPr>
              <w:noProof/>
            </w:rPr>
            <w:t>1</w:t>
          </w:r>
          <w:r w:rsidR="00784790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9DA285" w14:textId="77777777" w:rsidR="00EA2020" w:rsidRDefault="00EA2020" w:rsidP="00A33F16">
      <w:pPr>
        <w:spacing w:after="0" w:line="240" w:lineRule="auto"/>
      </w:pPr>
      <w:r>
        <w:separator/>
      </w:r>
    </w:p>
  </w:footnote>
  <w:footnote w:type="continuationSeparator" w:id="0">
    <w:p w14:paraId="508DE441" w14:textId="77777777" w:rsidR="00EA2020" w:rsidRDefault="00EA2020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21412D81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7B4A03B7" wp14:editId="5C7B5FC4">
          <wp:extent cx="354965" cy="252730"/>
          <wp:effectExtent l="0" t="0" r="0" b="0"/>
          <wp:docPr id="7" name="Image 7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058CE">
      <w:pict w14:anchorId="3AB299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34" type="#_x0000_t75" style="width:195pt;height:21pt">
          <v:imagedata r:id="rId2" o:title="entete-apprenant"/>
        </v:shape>
      </w:pict>
    </w:r>
    <w:r>
      <w:rPr>
        <w:noProof/>
        <w:lang w:eastAsia="fr-FR"/>
      </w:rPr>
      <w:drawing>
        <wp:inline distT="0" distB="0" distL="0" distR="0" wp14:anchorId="69158B17" wp14:editId="3868742F">
          <wp:extent cx="688975" cy="252730"/>
          <wp:effectExtent l="0" t="0" r="0" b="0"/>
          <wp:docPr id="8" name="Image 8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65FD9"/>
    <w:rsid w:val="000A6655"/>
    <w:rsid w:val="000D1740"/>
    <w:rsid w:val="000D1C36"/>
    <w:rsid w:val="00102E31"/>
    <w:rsid w:val="00170476"/>
    <w:rsid w:val="001A7488"/>
    <w:rsid w:val="001F7DAB"/>
    <w:rsid w:val="00224FA6"/>
    <w:rsid w:val="00246EBE"/>
    <w:rsid w:val="00273985"/>
    <w:rsid w:val="002C3D43"/>
    <w:rsid w:val="002D7815"/>
    <w:rsid w:val="00343B07"/>
    <w:rsid w:val="00380E35"/>
    <w:rsid w:val="0038176B"/>
    <w:rsid w:val="00395B30"/>
    <w:rsid w:val="003E2B2A"/>
    <w:rsid w:val="00432F59"/>
    <w:rsid w:val="00454DB2"/>
    <w:rsid w:val="004744B9"/>
    <w:rsid w:val="005277D9"/>
    <w:rsid w:val="00527BDA"/>
    <w:rsid w:val="00532C8E"/>
    <w:rsid w:val="0055622E"/>
    <w:rsid w:val="005B6CC5"/>
    <w:rsid w:val="005D566E"/>
    <w:rsid w:val="006C50C6"/>
    <w:rsid w:val="006F3264"/>
    <w:rsid w:val="00700CA8"/>
    <w:rsid w:val="00704307"/>
    <w:rsid w:val="007473A8"/>
    <w:rsid w:val="00782DD2"/>
    <w:rsid w:val="00784790"/>
    <w:rsid w:val="00811376"/>
    <w:rsid w:val="008252A8"/>
    <w:rsid w:val="00850DAE"/>
    <w:rsid w:val="00863326"/>
    <w:rsid w:val="008973D3"/>
    <w:rsid w:val="008C74B8"/>
    <w:rsid w:val="00913835"/>
    <w:rsid w:val="009A01E5"/>
    <w:rsid w:val="009A279D"/>
    <w:rsid w:val="009F26F3"/>
    <w:rsid w:val="00A063D8"/>
    <w:rsid w:val="00A2370C"/>
    <w:rsid w:val="00A33F16"/>
    <w:rsid w:val="00A42530"/>
    <w:rsid w:val="00A44DEB"/>
    <w:rsid w:val="00A63607"/>
    <w:rsid w:val="00A82A16"/>
    <w:rsid w:val="00AB7EBF"/>
    <w:rsid w:val="00AD260B"/>
    <w:rsid w:val="00B058CE"/>
    <w:rsid w:val="00B14769"/>
    <w:rsid w:val="00B67C10"/>
    <w:rsid w:val="00BC4802"/>
    <w:rsid w:val="00C01C87"/>
    <w:rsid w:val="00C05E1A"/>
    <w:rsid w:val="00CB1039"/>
    <w:rsid w:val="00CC1F67"/>
    <w:rsid w:val="00CC55AF"/>
    <w:rsid w:val="00CF3F95"/>
    <w:rsid w:val="00D101F3"/>
    <w:rsid w:val="00D101FD"/>
    <w:rsid w:val="00D433B2"/>
    <w:rsid w:val="00D60BBE"/>
    <w:rsid w:val="00D93A8A"/>
    <w:rsid w:val="00D948DF"/>
    <w:rsid w:val="00DD28E1"/>
    <w:rsid w:val="00DE17F1"/>
    <w:rsid w:val="00E6179B"/>
    <w:rsid w:val="00E7167B"/>
    <w:rsid w:val="00E856DE"/>
    <w:rsid w:val="00EA2020"/>
    <w:rsid w:val="00ED6011"/>
    <w:rsid w:val="00EE25F0"/>
    <w:rsid w:val="00EE2A6A"/>
    <w:rsid w:val="00F13671"/>
    <w:rsid w:val="00F25BA8"/>
    <w:rsid w:val="00F7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character" w:styleId="lev">
    <w:name w:val="Strong"/>
    <w:basedOn w:val="Policepardfaut"/>
    <w:uiPriority w:val="22"/>
    <w:qFormat/>
    <w:rsid w:val="00395B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5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488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Frédérique TREFFANDIER</cp:lastModifiedBy>
  <cp:revision>21</cp:revision>
  <cp:lastPrinted>2024-02-02T08:42:00Z</cp:lastPrinted>
  <dcterms:created xsi:type="dcterms:W3CDTF">2024-01-29T10:28:00Z</dcterms:created>
  <dcterms:modified xsi:type="dcterms:W3CDTF">2024-02-02T09:05:00Z</dcterms:modified>
</cp:coreProperties>
</file>