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533C1" w14:textId="77777777" w:rsidR="0010283B" w:rsidRPr="006C1A91" w:rsidRDefault="0010283B" w:rsidP="0010283B">
      <w:pPr>
        <w:pStyle w:val="Titre"/>
      </w:pPr>
      <w:bookmarkStart w:id="0" w:name="_Hlk153294509"/>
      <w:r>
        <w:t>Qu’est-ce que l’OTAN ?</w:t>
      </w:r>
    </w:p>
    <w:bookmarkEnd w:id="0"/>
    <w:p w14:paraId="4EA42DA3" w14:textId="5403347C" w:rsidR="00D101FD" w:rsidRDefault="00374C4C" w:rsidP="00276046">
      <w:pPr>
        <w:pStyle w:val="Titre1"/>
      </w:pPr>
      <w:r>
        <w:t xml:space="preserve">Dossier </w:t>
      </w:r>
      <w:r w:rsidR="001038FD">
        <w:t xml:space="preserve">n° </w:t>
      </w:r>
      <w:r w:rsidR="0010283B" w:rsidRPr="008137CD">
        <w:t>812</w:t>
      </w:r>
      <w:r w:rsidR="0010283B" w:rsidRPr="006F4A23">
        <w:t xml:space="preserve">, </w:t>
      </w:r>
      <w:r w:rsidR="0010283B">
        <w:t>Infographie TV</w:t>
      </w:r>
      <w:r w:rsidR="007D2014">
        <w:t>5</w:t>
      </w:r>
      <w:r w:rsidR="0010283B">
        <w:t>MONDE</w:t>
      </w:r>
    </w:p>
    <w:p w14:paraId="3C73406D" w14:textId="77777777" w:rsidR="00276046" w:rsidRPr="00F3499F" w:rsidRDefault="00276046" w:rsidP="00276046">
      <w:pPr>
        <w:spacing w:after="0"/>
        <w:rPr>
          <w:szCs w:val="16"/>
        </w:rPr>
      </w:pPr>
    </w:p>
    <w:p w14:paraId="0AD528B5" w14:textId="56BC647D" w:rsidR="00B33A4B" w:rsidRDefault="00374C4C" w:rsidP="00B54B23">
      <w:pPr>
        <w:spacing w:after="0"/>
        <w:rPr>
          <w:b/>
        </w:rPr>
      </w:pPr>
      <w:r>
        <w:rPr>
          <w:b/>
        </w:rPr>
        <w:t xml:space="preserve">Activité 1 : mise en route. </w:t>
      </w:r>
    </w:p>
    <w:p w14:paraId="14680247" w14:textId="77777777" w:rsidR="00B54B23" w:rsidRDefault="00B54B23" w:rsidP="00B54B23">
      <w:pPr>
        <w:spacing w:after="0"/>
        <w:rPr>
          <w:b/>
        </w:rPr>
      </w:pPr>
    </w:p>
    <w:p w14:paraId="0C6EA6B8" w14:textId="52032CCF" w:rsidR="00884AE7" w:rsidRDefault="00374C4C" w:rsidP="008E1235">
      <w:pPr>
        <w:rPr>
          <w:b/>
        </w:rPr>
      </w:pPr>
      <w:r w:rsidRPr="00BA35A6">
        <w:rPr>
          <w:b/>
        </w:rPr>
        <w:t xml:space="preserve">Activité 2 : </w:t>
      </w:r>
      <w:bookmarkStart w:id="1" w:name="_Hlk153289533"/>
      <w:r w:rsidR="001E1CE9">
        <w:rPr>
          <w:b/>
        </w:rPr>
        <w:t>regardez</w:t>
      </w:r>
      <w:r w:rsidR="00275E3F" w:rsidRPr="00446135">
        <w:rPr>
          <w:b/>
        </w:rPr>
        <w:t xml:space="preserve"> </w:t>
      </w:r>
      <w:r w:rsidR="001E1CE9">
        <w:rPr>
          <w:b/>
        </w:rPr>
        <w:t>l’infographie</w:t>
      </w:r>
      <w:r w:rsidR="00275E3F" w:rsidRPr="00446135">
        <w:rPr>
          <w:b/>
        </w:rPr>
        <w:t xml:space="preserve"> et </w:t>
      </w:r>
      <w:r w:rsidR="001E1CE9">
        <w:rPr>
          <w:b/>
        </w:rPr>
        <w:t>associez les images aux informations correspondantes</w:t>
      </w:r>
      <w:r w:rsidR="00275E3F" w:rsidRPr="00446135">
        <w:rPr>
          <w:b/>
        </w:rPr>
        <w:t>.</w:t>
      </w:r>
      <w:bookmarkStart w:id="2" w:name="_Hlk94013109"/>
      <w:bookmarkEnd w:id="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1C7E19" w14:paraId="3F07A7B7" w14:textId="77777777" w:rsidTr="00CA6B82">
        <w:tc>
          <w:tcPr>
            <w:tcW w:w="4248" w:type="dxa"/>
            <w:shd w:val="clear" w:color="auto" w:fill="E6EAF3" w:themeFill="text2" w:themeFillTint="33"/>
          </w:tcPr>
          <w:p w14:paraId="37748B1C" w14:textId="4B5B1F73" w:rsidR="001C7E19" w:rsidRPr="001C7E19" w:rsidRDefault="001C7E19" w:rsidP="007D2014">
            <w:pPr>
              <w:spacing w:before="60" w:after="60" w:line="276" w:lineRule="auto"/>
              <w:jc w:val="center"/>
              <w:rPr>
                <w:b/>
                <w:szCs w:val="20"/>
              </w:rPr>
            </w:pPr>
            <w:r w:rsidRPr="001C7E19">
              <w:rPr>
                <w:b/>
                <w:szCs w:val="20"/>
              </w:rPr>
              <w:t>Les images</w:t>
            </w:r>
          </w:p>
        </w:tc>
        <w:tc>
          <w:tcPr>
            <w:tcW w:w="5380" w:type="dxa"/>
            <w:shd w:val="clear" w:color="auto" w:fill="E6EAF3" w:themeFill="text2" w:themeFillTint="33"/>
          </w:tcPr>
          <w:p w14:paraId="0D09762F" w14:textId="4FE7C313" w:rsidR="001C7E19" w:rsidRPr="001C7E19" w:rsidRDefault="001C7E19" w:rsidP="007D2014">
            <w:pPr>
              <w:spacing w:before="60" w:after="60" w:line="276" w:lineRule="auto"/>
              <w:jc w:val="center"/>
              <w:rPr>
                <w:b/>
                <w:szCs w:val="20"/>
              </w:rPr>
            </w:pPr>
            <w:r w:rsidRPr="001C7E19">
              <w:rPr>
                <w:b/>
                <w:szCs w:val="20"/>
              </w:rPr>
              <w:t>Les informations</w:t>
            </w:r>
          </w:p>
        </w:tc>
      </w:tr>
      <w:tr w:rsidR="001C7E19" w:rsidRPr="001C7E19" w14:paraId="13432092" w14:textId="77777777" w:rsidTr="00CA6B82">
        <w:tc>
          <w:tcPr>
            <w:tcW w:w="4248" w:type="dxa"/>
          </w:tcPr>
          <w:p w14:paraId="205FC0BB" w14:textId="6BC1270D" w:rsidR="001C7E19" w:rsidRDefault="00EB6C67" w:rsidP="00F05627">
            <w:pPr>
              <w:spacing w:before="60" w:line="276" w:lineRule="auto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797B54">
              <w:rPr>
                <w:szCs w:val="20"/>
              </w:rPr>
              <w:t xml:space="preserve"> Des </w:t>
            </w:r>
            <w:r w:rsidR="00AF067F">
              <w:rPr>
                <w:szCs w:val="20"/>
              </w:rPr>
              <w:t xml:space="preserve">explosions et des </w:t>
            </w:r>
            <w:r w:rsidR="00AD58F5">
              <w:rPr>
                <w:szCs w:val="20"/>
              </w:rPr>
              <w:t>armes</w:t>
            </w:r>
          </w:p>
          <w:p w14:paraId="4D286C8A" w14:textId="77777777" w:rsidR="00AF067F" w:rsidRDefault="00AF067F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2. Une poignée de main</w:t>
            </w:r>
          </w:p>
          <w:p w14:paraId="02105A36" w14:textId="77777777" w:rsidR="00AD58F5" w:rsidRDefault="00AD58F5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3. Une liste de pays et une date</w:t>
            </w:r>
          </w:p>
          <w:p w14:paraId="2214929E" w14:textId="77777777" w:rsidR="00885F10" w:rsidRDefault="00885F10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4. </w:t>
            </w:r>
            <w:r w:rsidR="003A0B19">
              <w:rPr>
                <w:szCs w:val="20"/>
              </w:rPr>
              <w:t>Des colombes</w:t>
            </w:r>
          </w:p>
          <w:p w14:paraId="3CB068AB" w14:textId="307B83CE" w:rsidR="001B20D7" w:rsidRDefault="001B20D7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5. </w:t>
            </w:r>
            <w:r w:rsidR="00D55DE9">
              <w:rPr>
                <w:szCs w:val="20"/>
              </w:rPr>
              <w:t>Une tête de mort</w:t>
            </w:r>
          </w:p>
          <w:p w14:paraId="3342910C" w14:textId="1F8D5AAA" w:rsidR="00AD2B79" w:rsidRDefault="00AD2B79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6. </w:t>
            </w:r>
            <w:r w:rsidR="00D55DE9">
              <w:rPr>
                <w:szCs w:val="20"/>
              </w:rPr>
              <w:t>Une flèche qui descend</w:t>
            </w:r>
          </w:p>
          <w:p w14:paraId="30CD91FD" w14:textId="2BE1F65A" w:rsidR="00C34E4A" w:rsidRDefault="00C34E4A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7. </w:t>
            </w:r>
            <w:r w:rsidR="00D55DE9">
              <w:rPr>
                <w:szCs w:val="20"/>
              </w:rPr>
              <w:t>Des soldats à la frontière de l’Europe</w:t>
            </w:r>
          </w:p>
          <w:p w14:paraId="23B9EBA1" w14:textId="16B4B7E9" w:rsidR="00F05627" w:rsidRPr="001C7E19" w:rsidRDefault="00F05627" w:rsidP="007E5A08">
            <w:pPr>
              <w:spacing w:after="60" w:line="276" w:lineRule="auto"/>
              <w:rPr>
                <w:szCs w:val="20"/>
              </w:rPr>
            </w:pPr>
            <w:r>
              <w:rPr>
                <w:szCs w:val="20"/>
              </w:rPr>
              <w:t xml:space="preserve">8. </w:t>
            </w:r>
            <w:r w:rsidR="00D55DE9">
              <w:rPr>
                <w:szCs w:val="20"/>
              </w:rPr>
              <w:t>Des personnes le poing levé</w:t>
            </w:r>
          </w:p>
        </w:tc>
        <w:tc>
          <w:tcPr>
            <w:tcW w:w="5380" w:type="dxa"/>
          </w:tcPr>
          <w:p w14:paraId="006736F5" w14:textId="46EA5355" w:rsidR="001C7E19" w:rsidRDefault="00EB6C67" w:rsidP="00F05627">
            <w:pPr>
              <w:spacing w:before="60" w:line="276" w:lineRule="auto"/>
              <w:rPr>
                <w:szCs w:val="20"/>
              </w:rPr>
            </w:pPr>
            <w:r>
              <w:rPr>
                <w:szCs w:val="20"/>
              </w:rPr>
              <w:t>a.</w:t>
            </w:r>
            <w:r w:rsidR="00CA6B82">
              <w:rPr>
                <w:szCs w:val="20"/>
              </w:rPr>
              <w:t xml:space="preserve"> D</w:t>
            </w:r>
            <w:r w:rsidR="003A0003">
              <w:rPr>
                <w:szCs w:val="20"/>
              </w:rPr>
              <w:t>es</w:t>
            </w:r>
            <w:r w:rsidR="00BE5B2F">
              <w:rPr>
                <w:szCs w:val="20"/>
              </w:rPr>
              <w:t xml:space="preserve"> investissements</w:t>
            </w:r>
            <w:r w:rsidR="00CA6B82">
              <w:rPr>
                <w:szCs w:val="20"/>
              </w:rPr>
              <w:t xml:space="preserve"> </w:t>
            </w:r>
            <w:r w:rsidR="003A0003">
              <w:rPr>
                <w:szCs w:val="20"/>
              </w:rPr>
              <w:t>réduits</w:t>
            </w:r>
          </w:p>
          <w:p w14:paraId="1F4018A7" w14:textId="2DBBA996" w:rsidR="00AF067F" w:rsidRDefault="00AD58F5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b. </w:t>
            </w:r>
            <w:r w:rsidR="007D7E7E">
              <w:rPr>
                <w:szCs w:val="20"/>
              </w:rPr>
              <w:t>Le rôle de l’OTAN</w:t>
            </w:r>
            <w:r w:rsidR="00BD7674">
              <w:rPr>
                <w:szCs w:val="20"/>
              </w:rPr>
              <w:t xml:space="preserve"> pour préserver la paix</w:t>
            </w:r>
          </w:p>
          <w:p w14:paraId="6FB59597" w14:textId="1731676E" w:rsidR="00AD58F5" w:rsidRDefault="00AD58F5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c. </w:t>
            </w:r>
            <w:r w:rsidR="00BE5B2F">
              <w:rPr>
                <w:szCs w:val="20"/>
              </w:rPr>
              <w:t>Un exemple de danger actuel</w:t>
            </w:r>
          </w:p>
          <w:p w14:paraId="372D599C" w14:textId="03C19675" w:rsidR="00885F10" w:rsidRDefault="00885F10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d. </w:t>
            </w:r>
            <w:r w:rsidR="007D7E7E">
              <w:rPr>
                <w:szCs w:val="20"/>
              </w:rPr>
              <w:t>Les conflits armés</w:t>
            </w:r>
          </w:p>
          <w:p w14:paraId="126724CF" w14:textId="0412A285" w:rsidR="001B20D7" w:rsidRDefault="001B20D7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e.</w:t>
            </w:r>
            <w:r w:rsidR="00F46959">
              <w:rPr>
                <w:szCs w:val="20"/>
              </w:rPr>
              <w:t xml:space="preserve"> </w:t>
            </w:r>
            <w:r w:rsidR="00BE5B2F">
              <w:rPr>
                <w:szCs w:val="20"/>
              </w:rPr>
              <w:t xml:space="preserve">Un exercice pour décourager les ennemis </w:t>
            </w:r>
          </w:p>
          <w:p w14:paraId="645D8B26" w14:textId="286D83E7" w:rsidR="00AD2B79" w:rsidRDefault="00AD2B79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f. </w:t>
            </w:r>
            <w:r w:rsidR="00BE5B2F">
              <w:rPr>
                <w:szCs w:val="20"/>
              </w:rPr>
              <w:t>Une alliance</w:t>
            </w:r>
          </w:p>
          <w:p w14:paraId="5BF0B072" w14:textId="4C844648" w:rsidR="002761F2" w:rsidRDefault="00C34E4A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g.</w:t>
            </w:r>
            <w:r w:rsidR="00D333C5">
              <w:rPr>
                <w:szCs w:val="20"/>
              </w:rPr>
              <w:t xml:space="preserve"> </w:t>
            </w:r>
            <w:r w:rsidR="00511EBC">
              <w:rPr>
                <w:szCs w:val="20"/>
              </w:rPr>
              <w:t xml:space="preserve">Des pays </w:t>
            </w:r>
            <w:r w:rsidR="00CA6B82">
              <w:rPr>
                <w:szCs w:val="20"/>
              </w:rPr>
              <w:t xml:space="preserve">qui </w:t>
            </w:r>
            <w:r w:rsidR="00511EBC">
              <w:rPr>
                <w:szCs w:val="20"/>
              </w:rPr>
              <w:t>veulent devenir membre</w:t>
            </w:r>
            <w:r w:rsidR="00CA6B82">
              <w:rPr>
                <w:szCs w:val="20"/>
              </w:rPr>
              <w:t>s</w:t>
            </w:r>
            <w:r w:rsidR="00511EBC">
              <w:rPr>
                <w:szCs w:val="20"/>
              </w:rPr>
              <w:t xml:space="preserve"> de l’OTAN</w:t>
            </w:r>
          </w:p>
          <w:p w14:paraId="2E91324B" w14:textId="469FE5DF" w:rsidR="00F05627" w:rsidRPr="001C7E19" w:rsidRDefault="00F05627" w:rsidP="00F0562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h. </w:t>
            </w:r>
            <w:r w:rsidR="003537F3">
              <w:rPr>
                <w:szCs w:val="20"/>
              </w:rPr>
              <w:t>La création de l’OTAN</w:t>
            </w:r>
          </w:p>
        </w:tc>
      </w:tr>
    </w:tbl>
    <w:p w14:paraId="6E2CAEB5" w14:textId="77777777" w:rsidR="004B16FA" w:rsidRDefault="004B16FA" w:rsidP="00EB6C67">
      <w:pPr>
        <w:spacing w:after="0" w:line="240" w:lineRule="auto"/>
        <w:jc w:val="center"/>
        <w:rPr>
          <w:szCs w:val="20"/>
        </w:rPr>
      </w:pPr>
    </w:p>
    <w:p w14:paraId="7C7D1744" w14:textId="264182DD" w:rsidR="00BD2439" w:rsidRDefault="00EB6C67" w:rsidP="00EB6C67">
      <w:pPr>
        <w:spacing w:after="0" w:line="240" w:lineRule="auto"/>
        <w:jc w:val="center"/>
        <w:rPr>
          <w:szCs w:val="20"/>
        </w:rPr>
      </w:pPr>
      <w:bookmarkStart w:id="3" w:name="_Hlk163555373"/>
      <w:r w:rsidRPr="003A0003">
        <w:rPr>
          <w:b/>
          <w:szCs w:val="20"/>
        </w:rPr>
        <w:t>1.</w:t>
      </w:r>
      <w:r>
        <w:rPr>
          <w:szCs w:val="20"/>
        </w:rPr>
        <w:t xml:space="preserve"> : … / </w:t>
      </w:r>
      <w:r w:rsidRPr="003A0003">
        <w:rPr>
          <w:b/>
          <w:szCs w:val="20"/>
        </w:rPr>
        <w:t>2.</w:t>
      </w:r>
      <w:r>
        <w:rPr>
          <w:szCs w:val="20"/>
        </w:rPr>
        <w:t xml:space="preserve"> : … / </w:t>
      </w:r>
      <w:r w:rsidRPr="003A0003">
        <w:rPr>
          <w:b/>
          <w:szCs w:val="20"/>
        </w:rPr>
        <w:t>3.</w:t>
      </w:r>
      <w:r>
        <w:rPr>
          <w:szCs w:val="20"/>
        </w:rPr>
        <w:t xml:space="preserve"> : … / </w:t>
      </w:r>
      <w:r w:rsidR="004B16FA" w:rsidRPr="003A0003">
        <w:rPr>
          <w:b/>
          <w:szCs w:val="20"/>
        </w:rPr>
        <w:t>4.</w:t>
      </w:r>
      <w:r w:rsidR="004B16FA">
        <w:rPr>
          <w:szCs w:val="20"/>
        </w:rPr>
        <w:t xml:space="preserve"> : … / </w:t>
      </w:r>
      <w:r w:rsidR="004B16FA" w:rsidRPr="003A0003">
        <w:rPr>
          <w:b/>
          <w:szCs w:val="20"/>
        </w:rPr>
        <w:t>5.</w:t>
      </w:r>
      <w:r w:rsidR="004B16FA">
        <w:rPr>
          <w:szCs w:val="20"/>
        </w:rPr>
        <w:t xml:space="preserve"> : … / </w:t>
      </w:r>
      <w:r w:rsidR="004B16FA" w:rsidRPr="003A0003">
        <w:rPr>
          <w:b/>
          <w:szCs w:val="20"/>
        </w:rPr>
        <w:t>6.</w:t>
      </w:r>
      <w:r w:rsidR="004B16FA">
        <w:rPr>
          <w:szCs w:val="20"/>
        </w:rPr>
        <w:t xml:space="preserve"> : … / </w:t>
      </w:r>
      <w:r w:rsidR="004B16FA" w:rsidRPr="003A0003">
        <w:rPr>
          <w:b/>
          <w:szCs w:val="20"/>
        </w:rPr>
        <w:t>7.</w:t>
      </w:r>
      <w:r w:rsidR="004B16FA">
        <w:rPr>
          <w:szCs w:val="20"/>
        </w:rPr>
        <w:t> : …</w:t>
      </w:r>
      <w:bookmarkEnd w:id="3"/>
      <w:r w:rsidR="00511EBC">
        <w:rPr>
          <w:szCs w:val="20"/>
        </w:rPr>
        <w:t xml:space="preserve"> / </w:t>
      </w:r>
      <w:r w:rsidR="00511EBC">
        <w:rPr>
          <w:b/>
          <w:szCs w:val="20"/>
        </w:rPr>
        <w:t>8</w:t>
      </w:r>
      <w:r w:rsidR="00511EBC" w:rsidRPr="003A0003">
        <w:rPr>
          <w:b/>
          <w:szCs w:val="20"/>
        </w:rPr>
        <w:t>.</w:t>
      </w:r>
      <w:r w:rsidR="00511EBC">
        <w:rPr>
          <w:szCs w:val="20"/>
        </w:rPr>
        <w:t> : …</w:t>
      </w:r>
    </w:p>
    <w:p w14:paraId="39DB8CEE" w14:textId="77777777" w:rsidR="004B16FA" w:rsidRPr="001C7E19" w:rsidRDefault="004B16FA" w:rsidP="00EB6C67">
      <w:pPr>
        <w:spacing w:after="0" w:line="240" w:lineRule="auto"/>
        <w:jc w:val="center"/>
        <w:rPr>
          <w:szCs w:val="20"/>
        </w:rPr>
      </w:pPr>
    </w:p>
    <w:bookmarkEnd w:id="2"/>
    <w:p w14:paraId="5DD04388" w14:textId="3A58FDD0" w:rsidR="00C30278" w:rsidRDefault="00374C4C" w:rsidP="008E1235">
      <w:pPr>
        <w:spacing w:after="0"/>
        <w:rPr>
          <w:b/>
        </w:rPr>
      </w:pPr>
      <w:r w:rsidRPr="00C30278">
        <w:rPr>
          <w:b/>
        </w:rPr>
        <w:t xml:space="preserve">Activité 3 : </w:t>
      </w:r>
      <w:bookmarkStart w:id="4" w:name="_Hlk153290077"/>
      <w:bookmarkStart w:id="5" w:name="_Hlk134552203"/>
      <w:r w:rsidR="00C30278" w:rsidRPr="00C30278">
        <w:rPr>
          <w:b/>
        </w:rPr>
        <w:t xml:space="preserve">écoutez </w:t>
      </w:r>
      <w:r w:rsidR="001769BA">
        <w:rPr>
          <w:b/>
        </w:rPr>
        <w:t>l’infographie</w:t>
      </w:r>
      <w:r w:rsidR="00C30278" w:rsidRPr="00C30278">
        <w:rPr>
          <w:b/>
        </w:rPr>
        <w:t xml:space="preserve"> et </w:t>
      </w:r>
      <w:r w:rsidR="00A320D3">
        <w:rPr>
          <w:b/>
        </w:rPr>
        <w:t>corrig</w:t>
      </w:r>
      <w:r w:rsidR="00B21B3B">
        <w:rPr>
          <w:b/>
        </w:rPr>
        <w:t>ez</w:t>
      </w:r>
      <w:r w:rsidR="00EA3612">
        <w:rPr>
          <w:b/>
        </w:rPr>
        <w:t xml:space="preserve"> les </w:t>
      </w:r>
      <w:bookmarkEnd w:id="4"/>
      <w:r w:rsidR="00345F20">
        <w:rPr>
          <w:b/>
        </w:rPr>
        <w:t>informations</w:t>
      </w:r>
      <w:r w:rsidR="001D65BF">
        <w:rPr>
          <w:b/>
        </w:rPr>
        <w:t>,</w:t>
      </w:r>
      <w:r w:rsidR="00345F20">
        <w:rPr>
          <w:b/>
        </w:rPr>
        <w:t xml:space="preserve"> </w:t>
      </w:r>
      <w:r w:rsidR="002C5D70">
        <w:rPr>
          <w:b/>
        </w:rPr>
        <w:t>si nécessaire</w:t>
      </w:r>
      <w:r w:rsidR="00345F20">
        <w:rPr>
          <w:b/>
        </w:rPr>
        <w:t>.</w:t>
      </w:r>
    </w:p>
    <w:p w14:paraId="198EE8A2" w14:textId="140F1F8B" w:rsidR="00D230A7" w:rsidRDefault="001D65BF" w:rsidP="00CA6B82">
      <w:pPr>
        <w:tabs>
          <w:tab w:val="left" w:leader="underscore" w:pos="9639"/>
        </w:tabs>
        <w:spacing w:after="0" w:line="360" w:lineRule="auto"/>
        <w:rPr>
          <w:rFonts w:cs="Tahoma"/>
          <w:szCs w:val="20"/>
          <w:shd w:val="clear" w:color="auto" w:fill="FFFFFF"/>
        </w:rPr>
      </w:pPr>
      <w:bookmarkStart w:id="6" w:name="_Hlk104974665"/>
      <w:bookmarkStart w:id="7" w:name="_Hlk104984520"/>
      <w:bookmarkStart w:id="8" w:name="_Hlk153291663"/>
      <w:bookmarkEnd w:id="5"/>
      <w:r>
        <w:rPr>
          <w:szCs w:val="20"/>
        </w:rPr>
        <w:t>L</w:t>
      </w:r>
      <w:bookmarkEnd w:id="6"/>
      <w:r w:rsidR="00903199">
        <w:rPr>
          <w:szCs w:val="20"/>
        </w:rPr>
        <w:t xml:space="preserve">’OTAN </w:t>
      </w:r>
      <w:r w:rsidR="00CA6B82">
        <w:rPr>
          <w:szCs w:val="20"/>
        </w:rPr>
        <w:t>a été</w:t>
      </w:r>
      <w:r w:rsidR="00903199">
        <w:rPr>
          <w:szCs w:val="20"/>
        </w:rPr>
        <w:t xml:space="preserve"> créée en 1949 par 15 </w:t>
      </w:r>
      <w:r w:rsidR="00CA6B82">
        <w:rPr>
          <w:szCs w:val="20"/>
        </w:rPr>
        <w:t>É</w:t>
      </w:r>
      <w:r w:rsidR="00903199">
        <w:rPr>
          <w:szCs w:val="20"/>
        </w:rPr>
        <w:t>tats</w:t>
      </w:r>
      <w:r>
        <w:rPr>
          <w:szCs w:val="20"/>
        </w:rPr>
        <w:t>.</w:t>
      </w:r>
      <w:bookmarkStart w:id="9" w:name="_Hlk104984694"/>
      <w:bookmarkStart w:id="10" w:name="_Hlk105059655"/>
      <w:bookmarkEnd w:id="7"/>
      <w:r w:rsidR="00976AD9" w:rsidRPr="00976AD9">
        <w:rPr>
          <w:rFonts w:cs="Tahoma"/>
          <w:szCs w:val="20"/>
          <w:shd w:val="clear" w:color="auto" w:fill="FFFFFF"/>
        </w:rPr>
        <w:t xml:space="preserve"> </w:t>
      </w:r>
      <w:r w:rsidR="00976AD9">
        <w:rPr>
          <w:rFonts w:cs="Tahoma"/>
          <w:szCs w:val="20"/>
          <w:shd w:val="clear" w:color="auto" w:fill="FFFFFF"/>
        </w:rPr>
        <w:t xml:space="preserve">C’est une alliance </w:t>
      </w:r>
      <w:r w:rsidR="00CA6B82">
        <w:rPr>
          <w:rFonts w:cs="Tahoma"/>
          <w:szCs w:val="20"/>
          <w:shd w:val="clear" w:color="auto" w:fill="FFFFFF"/>
        </w:rPr>
        <w:t>exclusive</w:t>
      </w:r>
      <w:r w:rsidR="00976AD9">
        <w:rPr>
          <w:rFonts w:cs="Tahoma"/>
          <w:szCs w:val="20"/>
          <w:shd w:val="clear" w:color="auto" w:fill="FFFFFF"/>
        </w:rPr>
        <w:t>ment militaire</w:t>
      </w:r>
      <w:bookmarkEnd w:id="9"/>
      <w:r w:rsidR="00976AD9">
        <w:rPr>
          <w:rFonts w:cs="Tahoma"/>
          <w:szCs w:val="20"/>
          <w:shd w:val="clear" w:color="auto" w:fill="FFFFFF"/>
        </w:rPr>
        <w:t xml:space="preserve"> dont le but est de </w:t>
      </w:r>
    </w:p>
    <w:p w14:paraId="2B95132B" w14:textId="110D2102" w:rsidR="00D230A7" w:rsidRPr="00D230A7" w:rsidRDefault="00D230A7" w:rsidP="00CA6B82">
      <w:pPr>
        <w:tabs>
          <w:tab w:val="left" w:leader="underscore" w:pos="9639"/>
        </w:tabs>
        <w:spacing w:after="0" w:line="360" w:lineRule="auto"/>
        <w:jc w:val="both"/>
        <w:rPr>
          <w:rFonts w:cs="Tahoma"/>
          <w:color w:val="A6A6A6" w:themeColor="background1" w:themeShade="A6"/>
          <w:szCs w:val="20"/>
          <w:shd w:val="clear" w:color="auto" w:fill="FFFFFF"/>
        </w:rPr>
      </w:pPr>
      <w:r w:rsidRPr="00AC53F3">
        <w:rPr>
          <w:rFonts w:cs="Tahoma"/>
          <w:color w:val="A6A6A6" w:themeColor="background1" w:themeShade="A6"/>
          <w:szCs w:val="20"/>
          <w:shd w:val="clear" w:color="auto" w:fill="FFFFFF"/>
        </w:rPr>
        <w:tab/>
      </w:r>
    </w:p>
    <w:p w14:paraId="3FB76798" w14:textId="74731F94" w:rsidR="00D230A7" w:rsidRDefault="00CA6B82" w:rsidP="00CA6B82">
      <w:pPr>
        <w:tabs>
          <w:tab w:val="left" w:leader="underscore" w:pos="9639"/>
        </w:tabs>
        <w:spacing w:after="0" w:line="360" w:lineRule="auto"/>
        <w:rPr>
          <w:rFonts w:cs="Tahoma"/>
          <w:szCs w:val="20"/>
          <w:shd w:val="clear" w:color="auto" w:fill="FFFFFF"/>
        </w:rPr>
      </w:pPr>
      <w:proofErr w:type="gramStart"/>
      <w:r>
        <w:rPr>
          <w:rFonts w:cs="Tahoma"/>
          <w:szCs w:val="20"/>
          <w:shd w:val="clear" w:color="auto" w:fill="FFFFFF"/>
        </w:rPr>
        <w:t>protéger</w:t>
      </w:r>
      <w:proofErr w:type="gramEnd"/>
      <w:r>
        <w:rPr>
          <w:rFonts w:cs="Tahoma"/>
          <w:szCs w:val="20"/>
          <w:shd w:val="clear" w:color="auto" w:fill="FFFFFF"/>
        </w:rPr>
        <w:t xml:space="preserve"> la </w:t>
      </w:r>
      <w:r w:rsidR="00976AD9">
        <w:rPr>
          <w:rFonts w:cs="Tahoma"/>
          <w:szCs w:val="20"/>
          <w:shd w:val="clear" w:color="auto" w:fill="FFFFFF"/>
        </w:rPr>
        <w:t>démocratie.</w:t>
      </w:r>
      <w:bookmarkStart w:id="11" w:name="_Hlk104984707"/>
      <w:bookmarkEnd w:id="10"/>
      <w:r w:rsidR="00D230A7" w:rsidRPr="00D230A7">
        <w:rPr>
          <w:rFonts w:cs="Tahoma"/>
          <w:szCs w:val="20"/>
          <w:shd w:val="clear" w:color="auto" w:fill="FFFFFF"/>
        </w:rPr>
        <w:t xml:space="preserve"> </w:t>
      </w:r>
      <w:r w:rsidR="00D230A7">
        <w:rPr>
          <w:rFonts w:cs="Tahoma"/>
          <w:szCs w:val="20"/>
          <w:shd w:val="clear" w:color="auto" w:fill="FFFFFF"/>
        </w:rPr>
        <w:t>L’</w:t>
      </w:r>
      <w:r w:rsidR="00297108">
        <w:rPr>
          <w:rFonts w:cs="Tahoma"/>
          <w:szCs w:val="20"/>
          <w:shd w:val="clear" w:color="auto" w:fill="FFFFFF"/>
        </w:rPr>
        <w:t>A</w:t>
      </w:r>
      <w:r w:rsidR="00D230A7">
        <w:rPr>
          <w:rFonts w:cs="Tahoma"/>
          <w:szCs w:val="20"/>
          <w:shd w:val="clear" w:color="auto" w:fill="FFFFFF"/>
        </w:rPr>
        <w:t>lliance</w:t>
      </w:r>
      <w:r>
        <w:rPr>
          <w:rFonts w:cs="Tahoma"/>
          <w:szCs w:val="20"/>
          <w:shd w:val="clear" w:color="auto" w:fill="FFFFFF"/>
        </w:rPr>
        <w:t xml:space="preserve"> atlantique</w:t>
      </w:r>
      <w:r w:rsidR="00D230A7">
        <w:rPr>
          <w:rFonts w:cs="Tahoma"/>
          <w:szCs w:val="20"/>
          <w:shd w:val="clear" w:color="auto" w:fill="FFFFFF"/>
        </w:rPr>
        <w:t xml:space="preserve"> compte 32 pays membres qui prennent des </w:t>
      </w:r>
      <w:bookmarkStart w:id="12" w:name="_GoBack"/>
      <w:r w:rsidR="00D230A7">
        <w:rPr>
          <w:rFonts w:cs="Tahoma"/>
          <w:szCs w:val="20"/>
          <w:shd w:val="clear" w:color="auto" w:fill="FFFFFF"/>
        </w:rPr>
        <w:t>décisions</w:t>
      </w:r>
      <w:bookmarkEnd w:id="12"/>
      <w:r w:rsidR="00D230A7">
        <w:rPr>
          <w:rFonts w:cs="Tahoma"/>
          <w:szCs w:val="20"/>
          <w:shd w:val="clear" w:color="auto" w:fill="FFFFFF"/>
        </w:rPr>
        <w:t xml:space="preserve"> </w:t>
      </w:r>
      <w:bookmarkStart w:id="13" w:name="_Hlk105059746"/>
      <w:bookmarkEnd w:id="11"/>
    </w:p>
    <w:p w14:paraId="06565F9E" w14:textId="3A035905" w:rsidR="00D230A7" w:rsidRDefault="00D230A7" w:rsidP="00CA6B82">
      <w:pPr>
        <w:tabs>
          <w:tab w:val="left" w:leader="underscore" w:pos="9639"/>
        </w:tabs>
        <w:spacing w:after="0" w:line="360" w:lineRule="auto"/>
        <w:jc w:val="both"/>
        <w:rPr>
          <w:rFonts w:cs="Tahoma"/>
          <w:szCs w:val="20"/>
          <w:shd w:val="clear" w:color="auto" w:fill="FFFFFF"/>
        </w:rPr>
      </w:pPr>
      <w:r w:rsidRPr="00AC53F3">
        <w:rPr>
          <w:rFonts w:cs="Tahoma"/>
          <w:color w:val="A6A6A6" w:themeColor="background1" w:themeShade="A6"/>
          <w:szCs w:val="20"/>
          <w:shd w:val="clear" w:color="auto" w:fill="FFFFFF"/>
        </w:rPr>
        <w:tab/>
      </w:r>
    </w:p>
    <w:p w14:paraId="09881A5F" w14:textId="4839BE36" w:rsidR="00B528D2" w:rsidRDefault="00CA6B82" w:rsidP="00CA6B82">
      <w:pPr>
        <w:tabs>
          <w:tab w:val="left" w:leader="underscore" w:pos="9639"/>
        </w:tabs>
        <w:spacing w:after="0" w:line="360" w:lineRule="auto"/>
        <w:rPr>
          <w:rFonts w:cs="Tahoma"/>
          <w:szCs w:val="20"/>
          <w:shd w:val="clear" w:color="auto" w:fill="FFFFFF"/>
        </w:rPr>
      </w:pPr>
      <w:proofErr w:type="gramStart"/>
      <w:r>
        <w:rPr>
          <w:rFonts w:cs="Tahoma"/>
          <w:szCs w:val="20"/>
          <w:shd w:val="clear" w:color="auto" w:fill="FFFFFF"/>
        </w:rPr>
        <w:t>communes</w:t>
      </w:r>
      <w:proofErr w:type="gramEnd"/>
      <w:r>
        <w:rPr>
          <w:rFonts w:cs="Tahoma"/>
          <w:szCs w:val="20"/>
          <w:shd w:val="clear" w:color="auto" w:fill="FFFFFF"/>
        </w:rPr>
        <w:t xml:space="preserve">. L’OTAN possède sa </w:t>
      </w:r>
      <w:r w:rsidR="00D230A7">
        <w:rPr>
          <w:rFonts w:cs="Tahoma"/>
          <w:szCs w:val="20"/>
          <w:shd w:val="clear" w:color="auto" w:fill="FFFFFF"/>
        </w:rPr>
        <w:t>propre armée</w:t>
      </w:r>
      <w:bookmarkStart w:id="14" w:name="_Hlk104984870"/>
      <w:bookmarkEnd w:id="13"/>
      <w:r>
        <w:rPr>
          <w:rFonts w:cs="Tahoma"/>
          <w:szCs w:val="20"/>
          <w:shd w:val="clear" w:color="auto" w:fill="FFFFFF"/>
        </w:rPr>
        <w:t xml:space="preserve">. </w:t>
      </w:r>
      <w:r w:rsidR="00286F0E">
        <w:rPr>
          <w:rFonts w:cs="Tahoma"/>
          <w:szCs w:val="20"/>
          <w:shd w:val="clear" w:color="auto" w:fill="FFFFFF"/>
        </w:rPr>
        <w:t>Elle</w:t>
      </w:r>
      <w:r w:rsidR="00CE5ACA">
        <w:rPr>
          <w:rFonts w:cs="Tahoma"/>
          <w:szCs w:val="20"/>
          <w:shd w:val="clear" w:color="auto" w:fill="FFFFFF"/>
        </w:rPr>
        <w:t xml:space="preserve"> se concentre </w:t>
      </w:r>
      <w:r w:rsidR="00286F0E">
        <w:rPr>
          <w:rFonts w:cs="Tahoma"/>
          <w:szCs w:val="20"/>
          <w:shd w:val="clear" w:color="auto" w:fill="FFFFFF"/>
        </w:rPr>
        <w:t>actuellement</w:t>
      </w:r>
      <w:r w:rsidR="00FC367F">
        <w:rPr>
          <w:rFonts w:cs="Tahoma"/>
          <w:szCs w:val="20"/>
          <w:shd w:val="clear" w:color="auto" w:fill="FFFFFF"/>
        </w:rPr>
        <w:t xml:space="preserve"> </w:t>
      </w:r>
      <w:r w:rsidR="00CE5ACA">
        <w:rPr>
          <w:rFonts w:cs="Tahoma"/>
          <w:szCs w:val="20"/>
          <w:shd w:val="clear" w:color="auto" w:fill="FFFFFF"/>
        </w:rPr>
        <w:t xml:space="preserve">sur les cyberattaques </w:t>
      </w:r>
      <w:proofErr w:type="gramStart"/>
      <w:r>
        <w:rPr>
          <w:rFonts w:cs="Tahoma"/>
          <w:szCs w:val="20"/>
          <w:shd w:val="clear" w:color="auto" w:fill="FFFFFF"/>
        </w:rPr>
        <w:t>ou</w:t>
      </w:r>
      <w:proofErr w:type="gramEnd"/>
    </w:p>
    <w:p w14:paraId="4F0E4965" w14:textId="27C492BD" w:rsidR="00B528D2" w:rsidRPr="00B528D2" w:rsidRDefault="00B528D2" w:rsidP="00CA6B82">
      <w:pPr>
        <w:tabs>
          <w:tab w:val="left" w:leader="underscore" w:pos="9639"/>
        </w:tabs>
        <w:spacing w:after="0" w:line="360" w:lineRule="auto"/>
        <w:jc w:val="both"/>
        <w:rPr>
          <w:rFonts w:cs="Tahoma"/>
          <w:color w:val="A6A6A6" w:themeColor="background1" w:themeShade="A6"/>
          <w:szCs w:val="20"/>
          <w:shd w:val="clear" w:color="auto" w:fill="FFFFFF"/>
        </w:rPr>
      </w:pPr>
      <w:r w:rsidRPr="00AC53F3">
        <w:rPr>
          <w:rFonts w:cs="Tahoma"/>
          <w:color w:val="A6A6A6" w:themeColor="background1" w:themeShade="A6"/>
          <w:szCs w:val="20"/>
          <w:shd w:val="clear" w:color="auto" w:fill="FFFFFF"/>
        </w:rPr>
        <w:tab/>
      </w:r>
    </w:p>
    <w:p w14:paraId="11535EBF" w14:textId="6A42FB80" w:rsidR="001D65BF" w:rsidRPr="00CF43DE" w:rsidRDefault="00FC367F" w:rsidP="00CA6B82">
      <w:pPr>
        <w:tabs>
          <w:tab w:val="left" w:leader="underscore" w:pos="9639"/>
        </w:tabs>
        <w:spacing w:after="0" w:line="360" w:lineRule="auto"/>
        <w:rPr>
          <w:rFonts w:cs="Tahoma"/>
          <w:szCs w:val="20"/>
          <w:shd w:val="clear" w:color="auto" w:fill="FFFFFF"/>
        </w:rPr>
      </w:pPr>
      <w:proofErr w:type="gramStart"/>
      <w:r>
        <w:rPr>
          <w:rFonts w:cs="Tahoma"/>
          <w:szCs w:val="20"/>
          <w:shd w:val="clear" w:color="auto" w:fill="FFFFFF"/>
        </w:rPr>
        <w:t>sur</w:t>
      </w:r>
      <w:proofErr w:type="gramEnd"/>
      <w:r>
        <w:rPr>
          <w:rFonts w:cs="Tahoma"/>
          <w:szCs w:val="20"/>
          <w:shd w:val="clear" w:color="auto" w:fill="FFFFFF"/>
        </w:rPr>
        <w:t xml:space="preserve"> ses relations </w:t>
      </w:r>
      <w:r w:rsidR="00CE5ACA">
        <w:rPr>
          <w:rFonts w:cs="Tahoma"/>
          <w:szCs w:val="20"/>
          <w:shd w:val="clear" w:color="auto" w:fill="FFFFFF"/>
        </w:rPr>
        <w:t>avec la Russie et la Chine</w:t>
      </w:r>
      <w:r w:rsidR="00D230A7">
        <w:rPr>
          <w:rFonts w:cs="Tahoma"/>
          <w:szCs w:val="20"/>
          <w:shd w:val="clear" w:color="auto" w:fill="FFFFFF"/>
        </w:rPr>
        <w:t>.</w:t>
      </w:r>
      <w:bookmarkEnd w:id="14"/>
      <w:r w:rsidR="00B528D2">
        <w:rPr>
          <w:rFonts w:cs="Tahoma"/>
          <w:szCs w:val="20"/>
          <w:shd w:val="clear" w:color="auto" w:fill="FFFFFF"/>
        </w:rPr>
        <w:t xml:space="preserve"> </w:t>
      </w:r>
      <w:r w:rsidR="00E75AC7">
        <w:rPr>
          <w:rFonts w:cs="Tahoma"/>
          <w:szCs w:val="20"/>
          <w:shd w:val="clear" w:color="auto" w:fill="FFFFFF"/>
        </w:rPr>
        <w:t>Depuis</w:t>
      </w:r>
      <w:r w:rsidR="000072FE">
        <w:rPr>
          <w:rFonts w:cs="Tahoma"/>
          <w:szCs w:val="20"/>
          <w:shd w:val="clear" w:color="auto" w:fill="FFFFFF"/>
        </w:rPr>
        <w:t xml:space="preserve"> la fin de la Seconde Guerre mondiale</w:t>
      </w:r>
      <w:r w:rsidR="00E75AC7">
        <w:rPr>
          <w:rFonts w:cs="Tahoma"/>
          <w:szCs w:val="20"/>
          <w:shd w:val="clear" w:color="auto" w:fill="FFFFFF"/>
        </w:rPr>
        <w:t xml:space="preserve">, les </w:t>
      </w:r>
    </w:p>
    <w:p w14:paraId="62CA7861" w14:textId="77777777" w:rsidR="001D65BF" w:rsidRPr="00AC53F3" w:rsidRDefault="001D65BF" w:rsidP="00CA6B82">
      <w:pPr>
        <w:tabs>
          <w:tab w:val="left" w:leader="underscore" w:pos="9639"/>
        </w:tabs>
        <w:spacing w:after="0" w:line="360" w:lineRule="auto"/>
        <w:jc w:val="both"/>
        <w:rPr>
          <w:rFonts w:cs="Tahoma"/>
          <w:color w:val="A6A6A6" w:themeColor="background1" w:themeShade="A6"/>
          <w:szCs w:val="20"/>
          <w:shd w:val="clear" w:color="auto" w:fill="FFFFFF"/>
        </w:rPr>
      </w:pPr>
      <w:r w:rsidRPr="00AC53F3">
        <w:rPr>
          <w:rFonts w:cs="Tahoma"/>
          <w:color w:val="A6A6A6" w:themeColor="background1" w:themeShade="A6"/>
          <w:szCs w:val="20"/>
          <w:shd w:val="clear" w:color="auto" w:fill="FFFFFF"/>
        </w:rPr>
        <w:tab/>
      </w:r>
    </w:p>
    <w:p w14:paraId="2763E7B6" w14:textId="77777777" w:rsidR="00CA6B82" w:rsidRDefault="00F3499F" w:rsidP="00CA6B82">
      <w:pPr>
        <w:tabs>
          <w:tab w:val="left" w:leader="underscore" w:pos="9639"/>
        </w:tabs>
        <w:spacing w:after="0" w:line="360" w:lineRule="auto"/>
      </w:pPr>
      <w:bookmarkStart w:id="15" w:name="_Hlk104984880"/>
      <w:proofErr w:type="gramStart"/>
      <w:r>
        <w:rPr>
          <w:rFonts w:cs="Tahoma"/>
          <w:szCs w:val="20"/>
          <w:shd w:val="clear" w:color="auto" w:fill="FFFFFF"/>
        </w:rPr>
        <w:t>investissements</w:t>
      </w:r>
      <w:proofErr w:type="gramEnd"/>
      <w:r>
        <w:rPr>
          <w:rFonts w:cs="Tahoma"/>
          <w:szCs w:val="20"/>
          <w:shd w:val="clear" w:color="auto" w:fill="FFFFFF"/>
        </w:rPr>
        <w:t xml:space="preserve"> militaires se sont réduits</w:t>
      </w:r>
      <w:r w:rsidR="00CA6B82">
        <w:rPr>
          <w:rFonts w:cs="Tahoma"/>
          <w:szCs w:val="20"/>
          <w:shd w:val="clear" w:color="auto" w:fill="FFFFFF"/>
        </w:rPr>
        <w:t>. Aujourd’hui,</w:t>
      </w:r>
      <w:r>
        <w:rPr>
          <w:rFonts w:cs="Tahoma"/>
          <w:szCs w:val="20"/>
          <w:shd w:val="clear" w:color="auto" w:fill="FFFFFF"/>
        </w:rPr>
        <w:t xml:space="preserve"> </w:t>
      </w:r>
      <w:r w:rsidR="00DC0705">
        <w:rPr>
          <w:rFonts w:cs="Tahoma"/>
          <w:szCs w:val="20"/>
          <w:shd w:val="clear" w:color="auto" w:fill="FFFFFF"/>
        </w:rPr>
        <w:t>peu de</w:t>
      </w:r>
      <w:r w:rsidR="00A522D6">
        <w:t xml:space="preserve"> pays souhaitent intégrer cette </w:t>
      </w:r>
      <w:r w:rsidR="00297108">
        <w:t>A</w:t>
      </w:r>
      <w:r w:rsidR="00A522D6">
        <w:t>lliance</w:t>
      </w:r>
      <w:r w:rsidR="00CA6B82">
        <w:t>.</w:t>
      </w:r>
    </w:p>
    <w:p w14:paraId="23CB9C1D" w14:textId="36D864B8" w:rsidR="00CA6B82" w:rsidRPr="00AC53F3" w:rsidRDefault="00CA6B82" w:rsidP="00CA6B82">
      <w:pPr>
        <w:tabs>
          <w:tab w:val="left" w:leader="underscore" w:pos="9639"/>
        </w:tabs>
        <w:spacing w:after="0" w:line="360" w:lineRule="auto"/>
        <w:jc w:val="both"/>
        <w:rPr>
          <w:rFonts w:cs="Tahoma"/>
          <w:color w:val="A6A6A6" w:themeColor="background1" w:themeShade="A6"/>
          <w:szCs w:val="20"/>
          <w:shd w:val="clear" w:color="auto" w:fill="FFFFFF"/>
        </w:rPr>
      </w:pPr>
      <w:r w:rsidRPr="00AC53F3">
        <w:rPr>
          <w:rFonts w:cs="Tahoma"/>
          <w:color w:val="A6A6A6" w:themeColor="background1" w:themeShade="A6"/>
          <w:szCs w:val="20"/>
          <w:shd w:val="clear" w:color="auto" w:fill="FFFFFF"/>
        </w:rPr>
        <w:tab/>
      </w:r>
    </w:p>
    <w:p w14:paraId="0C791348" w14:textId="0CABB252" w:rsidR="001D65BF" w:rsidRDefault="00CA6B82" w:rsidP="00CA6B82">
      <w:pPr>
        <w:tabs>
          <w:tab w:val="left" w:leader="underscore" w:pos="9639"/>
        </w:tabs>
        <w:spacing w:after="0" w:line="360" w:lineRule="auto"/>
        <w:rPr>
          <w:rFonts w:cs="Tahoma"/>
          <w:szCs w:val="20"/>
          <w:shd w:val="clear" w:color="auto" w:fill="FFFFFF"/>
        </w:rPr>
      </w:pPr>
      <w:r>
        <w:t>L</w:t>
      </w:r>
      <w:r w:rsidR="00297108">
        <w:t>’Ukraine</w:t>
      </w:r>
      <w:r>
        <w:t>, partenaire de l’OTAN depuis 2019, est candidat à l’adhésion</w:t>
      </w:r>
      <w:r w:rsidR="00297108">
        <w:t>.</w:t>
      </w:r>
    </w:p>
    <w:p w14:paraId="08A84730" w14:textId="68205BED" w:rsidR="009B39D9" w:rsidRPr="00297108" w:rsidRDefault="001D65BF" w:rsidP="00CA6B82">
      <w:pPr>
        <w:tabs>
          <w:tab w:val="left" w:leader="underscore" w:pos="9639"/>
        </w:tabs>
        <w:spacing w:after="0" w:line="360" w:lineRule="auto"/>
        <w:jc w:val="both"/>
        <w:rPr>
          <w:rFonts w:cs="Tahoma"/>
          <w:color w:val="A6A6A6" w:themeColor="background1" w:themeShade="A6"/>
          <w:szCs w:val="20"/>
          <w:shd w:val="clear" w:color="auto" w:fill="FFFFFF"/>
        </w:rPr>
      </w:pPr>
      <w:bookmarkStart w:id="16" w:name="_Hlk104984027"/>
      <w:bookmarkEnd w:id="15"/>
      <w:r w:rsidRPr="00AC53F3">
        <w:rPr>
          <w:rFonts w:cs="Tahoma"/>
          <w:color w:val="A6A6A6" w:themeColor="background1" w:themeShade="A6"/>
          <w:szCs w:val="20"/>
          <w:shd w:val="clear" w:color="auto" w:fill="FFFFFF"/>
        </w:rPr>
        <w:tab/>
      </w:r>
      <w:bookmarkEnd w:id="16"/>
    </w:p>
    <w:bookmarkEnd w:id="8"/>
    <w:p w14:paraId="20EC667A" w14:textId="1430AE64" w:rsidR="00DE05BE" w:rsidRDefault="00374C4C" w:rsidP="00F3499F">
      <w:pPr>
        <w:pStyle w:val="Sansinterligne"/>
        <w:rPr>
          <w:b/>
        </w:rPr>
      </w:pPr>
      <w:r w:rsidRPr="00574949">
        <w:rPr>
          <w:b/>
        </w:rPr>
        <w:t>Activité 4 :</w:t>
      </w:r>
      <w:bookmarkStart w:id="17" w:name="_Hlk163561898"/>
      <w:r w:rsidR="00EF6B32">
        <w:rPr>
          <w:b/>
        </w:rPr>
        <w:t xml:space="preserve"> </w:t>
      </w:r>
      <w:r w:rsidR="00CA6B82">
        <w:rPr>
          <w:b/>
        </w:rPr>
        <w:t>r</w:t>
      </w:r>
      <w:r w:rsidR="0014577F" w:rsidRPr="00574949">
        <w:rPr>
          <w:b/>
        </w:rPr>
        <w:t xml:space="preserve">etrouvez </w:t>
      </w:r>
      <w:r w:rsidR="00C9118A">
        <w:rPr>
          <w:b/>
        </w:rPr>
        <w:t xml:space="preserve">les </w:t>
      </w:r>
      <w:r w:rsidR="00CA6B82">
        <w:rPr>
          <w:b/>
        </w:rPr>
        <w:t>mots</w:t>
      </w:r>
      <w:r w:rsidR="00C9118A">
        <w:rPr>
          <w:b/>
        </w:rPr>
        <w:t xml:space="preserve"> qui décrivent </w:t>
      </w:r>
      <w:r w:rsidR="00574949" w:rsidRPr="00574949">
        <w:rPr>
          <w:b/>
        </w:rPr>
        <w:t>le rôle de l’OTAN</w:t>
      </w:r>
      <w:r w:rsidR="00574949">
        <w:rPr>
          <w:b/>
        </w:rPr>
        <w:t xml:space="preserve"> grâce aux définitions</w:t>
      </w:r>
      <w:r w:rsidR="00EB3097" w:rsidRPr="00574949">
        <w:rPr>
          <w:b/>
        </w:rPr>
        <w:t>.</w:t>
      </w:r>
      <w:bookmarkEnd w:id="17"/>
    </w:p>
    <w:p w14:paraId="5824F119" w14:textId="77777777" w:rsidR="00F3499F" w:rsidRPr="008A208F" w:rsidRDefault="00F3499F" w:rsidP="00F3499F">
      <w:pPr>
        <w:pStyle w:val="Sansinterligne"/>
        <w:rPr>
          <w:b/>
          <w:sz w:val="16"/>
          <w:highlight w:val="yellow"/>
        </w:rPr>
      </w:pPr>
    </w:p>
    <w:p w14:paraId="2F8FA9B5" w14:textId="2D501C98" w:rsidR="004F005A" w:rsidRDefault="0078554C" w:rsidP="00501723">
      <w:pPr>
        <w:pStyle w:val="Paragraphedeliste"/>
        <w:numPr>
          <w:ilvl w:val="0"/>
          <w:numId w:val="11"/>
        </w:numPr>
        <w:spacing w:before="0" w:after="0" w:line="276" w:lineRule="auto"/>
        <w:ind w:left="283" w:hanging="357"/>
        <w:rPr>
          <w:i/>
        </w:rPr>
      </w:pPr>
      <w:bookmarkStart w:id="18" w:name="_Hlk128671942"/>
      <w:r>
        <w:t>Porter secours</w:t>
      </w:r>
      <w:r w:rsidR="004F005A">
        <w:t xml:space="preserve"> : </w:t>
      </w:r>
      <w:r w:rsidR="00A62CF0" w:rsidRPr="00A62CF0">
        <w:rPr>
          <w:b/>
        </w:rPr>
        <w:t>v</w:t>
      </w:r>
      <w:r w:rsidR="004F005A">
        <w:t xml:space="preserve"> _ _ _ _</w:t>
      </w:r>
      <w:r w:rsidR="00A62CF0">
        <w:t xml:space="preserve"> </w:t>
      </w:r>
      <w:r w:rsidR="00CA6B82">
        <w:t xml:space="preserve"> </w:t>
      </w:r>
      <w:r w:rsidR="004F005A">
        <w:t xml:space="preserve"> </w:t>
      </w:r>
      <w:r w:rsidR="00A62CF0" w:rsidRPr="00A62CF0">
        <w:rPr>
          <w:b/>
        </w:rPr>
        <w:t>e</w:t>
      </w:r>
      <w:r w:rsidR="004F005A" w:rsidRPr="00A62CF0">
        <w:rPr>
          <w:b/>
        </w:rPr>
        <w:t xml:space="preserve"> </w:t>
      </w:r>
      <w:r w:rsidR="004F005A">
        <w:t>_ </w:t>
      </w:r>
      <w:r w:rsidR="00CA6B82">
        <w:t xml:space="preserve"> </w:t>
      </w:r>
      <w:r w:rsidR="00A62CF0">
        <w:t xml:space="preserve"> </w:t>
      </w:r>
      <w:r w:rsidR="00A62CF0" w:rsidRPr="00A62CF0">
        <w:rPr>
          <w:b/>
        </w:rPr>
        <w:t>a</w:t>
      </w:r>
      <w:r w:rsidR="00A62CF0">
        <w:t xml:space="preserve"> _ _ _</w:t>
      </w:r>
      <w:r w:rsidR="004F005A">
        <w:t xml:space="preserve"> </w:t>
      </w:r>
      <w:bookmarkStart w:id="19" w:name="_Hlk128739085"/>
      <w:r w:rsidR="004F005A">
        <w:sym w:font="Wingdings" w:char="F0E0"/>
      </w:r>
      <w:bookmarkEnd w:id="19"/>
      <w:r w:rsidR="004F005A">
        <w:t xml:space="preserve"> </w:t>
      </w:r>
      <w:r w:rsidR="00C25F76">
        <w:rPr>
          <w:i/>
        </w:rPr>
        <w:t xml:space="preserve">Si un </w:t>
      </w:r>
      <w:r>
        <w:rPr>
          <w:i/>
        </w:rPr>
        <w:t xml:space="preserve">membre de l’OTAN est attaqué, les autres doivent lui … </w:t>
      </w:r>
    </w:p>
    <w:p w14:paraId="356E456B" w14:textId="4271AAE7" w:rsidR="004F005A" w:rsidRDefault="00CA6B82" w:rsidP="001F127B">
      <w:pPr>
        <w:pStyle w:val="Paragraphedeliste"/>
        <w:numPr>
          <w:ilvl w:val="0"/>
          <w:numId w:val="11"/>
        </w:numPr>
        <w:spacing w:after="0" w:line="276" w:lineRule="auto"/>
        <w:ind w:left="283" w:hanging="357"/>
        <w:rPr>
          <w:i/>
        </w:rPr>
      </w:pPr>
      <w:r>
        <w:t>É</w:t>
      </w:r>
      <w:r w:rsidR="00F449D2">
        <w:t>viter</w:t>
      </w:r>
      <w:r w:rsidR="004F005A">
        <w:t xml:space="preserve"> : </w:t>
      </w:r>
      <w:r w:rsidR="00F449D2" w:rsidRPr="00F449D2">
        <w:rPr>
          <w:b/>
        </w:rPr>
        <w:t>p</w:t>
      </w:r>
      <w:r w:rsidR="004F005A" w:rsidRPr="00F449D2">
        <w:rPr>
          <w:b/>
        </w:rPr>
        <w:t xml:space="preserve"> </w:t>
      </w:r>
      <w:r w:rsidR="004F005A">
        <w:t xml:space="preserve">_ _ _ _ _ _ _  </w:t>
      </w:r>
      <w:r w:rsidR="004F005A">
        <w:sym w:font="Wingdings" w:char="F0E0"/>
      </w:r>
      <w:r w:rsidR="004F005A">
        <w:t xml:space="preserve"> </w:t>
      </w:r>
      <w:r w:rsidR="008C18EF">
        <w:rPr>
          <w:i/>
        </w:rPr>
        <w:t>Les fondateurs ont créé une alliance militaire pour … les conflits</w:t>
      </w:r>
      <w:r w:rsidR="004F005A">
        <w:rPr>
          <w:i/>
        </w:rPr>
        <w:t>.</w:t>
      </w:r>
    </w:p>
    <w:p w14:paraId="6269EA58" w14:textId="529E71DA" w:rsidR="004F005A" w:rsidRPr="00501723" w:rsidRDefault="00BC4243" w:rsidP="001F127B">
      <w:pPr>
        <w:pStyle w:val="Paragraphedeliste"/>
        <w:numPr>
          <w:ilvl w:val="0"/>
          <w:numId w:val="11"/>
        </w:numPr>
        <w:spacing w:after="0" w:line="276" w:lineRule="auto"/>
        <w:ind w:left="283" w:hanging="357"/>
      </w:pPr>
      <w:r>
        <w:t>Travailler ensemble, collaborer</w:t>
      </w:r>
      <w:r w:rsidR="004F005A">
        <w:t xml:space="preserve"> : </w:t>
      </w:r>
      <w:r w:rsidRPr="00BC4243">
        <w:rPr>
          <w:b/>
        </w:rPr>
        <w:t>c</w:t>
      </w:r>
      <w:r w:rsidR="004F005A">
        <w:t xml:space="preserve"> _ _ _ _ _ _ _  </w:t>
      </w:r>
      <w:r w:rsidR="004F005A">
        <w:sym w:font="Wingdings" w:char="F0E0"/>
      </w:r>
      <w:r w:rsidR="004F005A">
        <w:t xml:space="preserve"> </w:t>
      </w:r>
      <w:r>
        <w:rPr>
          <w:i/>
        </w:rPr>
        <w:t>Les pays membres … sur les questions de défense et de sécurité.</w:t>
      </w:r>
    </w:p>
    <w:p w14:paraId="23829196" w14:textId="342AB741" w:rsidR="00501723" w:rsidRDefault="00501723" w:rsidP="001F127B">
      <w:pPr>
        <w:pStyle w:val="Paragraphedeliste"/>
        <w:numPr>
          <w:ilvl w:val="0"/>
          <w:numId w:val="11"/>
        </w:numPr>
        <w:spacing w:after="0" w:line="276" w:lineRule="auto"/>
        <w:ind w:left="283" w:hanging="357"/>
      </w:pPr>
      <w:r>
        <w:t xml:space="preserve">Se servir de, être en possession de : </w:t>
      </w:r>
      <w:r w:rsidRPr="00501723">
        <w:rPr>
          <w:b/>
        </w:rPr>
        <w:t>d</w:t>
      </w:r>
      <w:r>
        <w:rPr>
          <w:b/>
        </w:rPr>
        <w:t xml:space="preserve"> _ _ _ _ _ _ </w:t>
      </w:r>
      <w:proofErr w:type="gramStart"/>
      <w:r>
        <w:rPr>
          <w:b/>
        </w:rPr>
        <w:t>_</w:t>
      </w:r>
      <w:r w:rsidR="004C08C1">
        <w:rPr>
          <w:b/>
        </w:rPr>
        <w:t xml:space="preserve"> </w:t>
      </w:r>
      <w:r w:rsidR="00957788">
        <w:rPr>
          <w:b/>
        </w:rPr>
        <w:t xml:space="preserve"> de</w:t>
      </w:r>
      <w:proofErr w:type="gramEnd"/>
      <w:r w:rsidR="00957788">
        <w:rPr>
          <w:b/>
        </w:rPr>
        <w:t xml:space="preserve"> </w:t>
      </w:r>
      <w:r w:rsidR="004C08C1">
        <w:sym w:font="Wingdings" w:char="F0E0"/>
      </w:r>
      <w:r w:rsidR="004C08C1">
        <w:t xml:space="preserve"> </w:t>
      </w:r>
      <w:r w:rsidR="004C08C1">
        <w:rPr>
          <w:i/>
        </w:rPr>
        <w:t>L’OTAN … la puissance militaire nécessaire.</w:t>
      </w:r>
    </w:p>
    <w:p w14:paraId="14500EF5" w14:textId="2E82127A" w:rsidR="004F005A" w:rsidRPr="00D37AC1" w:rsidRDefault="00957788" w:rsidP="001F127B">
      <w:pPr>
        <w:pStyle w:val="Paragraphedeliste"/>
        <w:numPr>
          <w:ilvl w:val="0"/>
          <w:numId w:val="11"/>
        </w:numPr>
        <w:spacing w:after="0" w:line="276" w:lineRule="auto"/>
        <w:ind w:left="283" w:hanging="357"/>
        <w:rPr>
          <w:i/>
        </w:rPr>
      </w:pPr>
      <w:r>
        <w:t>Un c</w:t>
      </w:r>
      <w:r w:rsidR="008A721F">
        <w:t>ombat</w:t>
      </w:r>
      <w:r w:rsidR="004F005A">
        <w:t xml:space="preserve"> : </w:t>
      </w:r>
      <w:r w:rsidR="008C3B57">
        <w:rPr>
          <w:b/>
        </w:rPr>
        <w:t>l</w:t>
      </w:r>
      <w:r w:rsidR="004F005A">
        <w:t xml:space="preserve">_ _ _ _ </w:t>
      </w:r>
      <w:r w:rsidR="008C3B57">
        <w:t>_</w:t>
      </w:r>
      <w:r w:rsidR="004F005A">
        <w:sym w:font="Wingdings" w:char="F0E0"/>
      </w:r>
      <w:r w:rsidR="004F005A">
        <w:t xml:space="preserve"> </w:t>
      </w:r>
      <w:r w:rsidR="00D37AC1">
        <w:rPr>
          <w:i/>
        </w:rPr>
        <w:t xml:space="preserve">L’OTAN se concentre sur </w:t>
      </w:r>
      <w:r w:rsidR="00C04D86">
        <w:rPr>
          <w:i/>
        </w:rPr>
        <w:t>la … contre le terrorisme et les cyberattaques</w:t>
      </w:r>
      <w:r w:rsidR="00D37AC1">
        <w:rPr>
          <w:i/>
        </w:rPr>
        <w:t>.</w:t>
      </w:r>
    </w:p>
    <w:p w14:paraId="5E5A9070" w14:textId="1AB7FF03" w:rsidR="004F005A" w:rsidRDefault="00957788" w:rsidP="001F127B">
      <w:pPr>
        <w:pStyle w:val="Paragraphedeliste"/>
        <w:numPr>
          <w:ilvl w:val="0"/>
          <w:numId w:val="11"/>
        </w:numPr>
        <w:spacing w:after="0" w:line="276" w:lineRule="auto"/>
        <w:ind w:left="283" w:hanging="357"/>
        <w:jc w:val="both"/>
        <w:rPr>
          <w:szCs w:val="24"/>
        </w:rPr>
      </w:pPr>
      <w:r>
        <w:t>Constituer une armée</w:t>
      </w:r>
      <w:r w:rsidR="004F005A">
        <w:t xml:space="preserve"> : </w:t>
      </w:r>
      <w:r w:rsidR="008A721F" w:rsidRPr="008A721F">
        <w:rPr>
          <w:b/>
        </w:rPr>
        <w:t>m</w:t>
      </w:r>
      <w:r w:rsidR="004F005A">
        <w:t xml:space="preserve"> _ _ _ _ _ _</w:t>
      </w:r>
      <w:r w:rsidR="004F005A">
        <w:rPr>
          <w:szCs w:val="24"/>
        </w:rPr>
        <w:t xml:space="preserve"> </w:t>
      </w:r>
      <w:r w:rsidR="008A721F">
        <w:rPr>
          <w:szCs w:val="24"/>
        </w:rPr>
        <w:t xml:space="preserve">_ _ </w:t>
      </w:r>
      <w:r w:rsidR="004F005A">
        <w:sym w:font="Wingdings" w:char="F0E0"/>
      </w:r>
      <w:r w:rsidR="004F005A">
        <w:t xml:space="preserve"> </w:t>
      </w:r>
      <w:bookmarkEnd w:id="18"/>
      <w:r w:rsidR="001A179B">
        <w:rPr>
          <w:i/>
        </w:rPr>
        <w:t>L’Alliance a lancé une opération qui … 90 000 soldats.</w:t>
      </w:r>
    </w:p>
    <w:p w14:paraId="536404CF" w14:textId="7BB50ACA" w:rsidR="004F005A" w:rsidRDefault="004D7542" w:rsidP="001F127B">
      <w:pPr>
        <w:pStyle w:val="Paragraphedeliste"/>
        <w:numPr>
          <w:ilvl w:val="0"/>
          <w:numId w:val="11"/>
        </w:numPr>
        <w:spacing w:after="0" w:line="276" w:lineRule="auto"/>
        <w:ind w:left="283" w:hanging="357"/>
        <w:jc w:val="both"/>
        <w:rPr>
          <w:szCs w:val="24"/>
        </w:rPr>
      </w:pPr>
      <w:r>
        <w:t>Décourager</w:t>
      </w:r>
      <w:r w:rsidR="004F005A">
        <w:t xml:space="preserve"> : </w:t>
      </w:r>
      <w:r w:rsidR="00C43361" w:rsidRPr="00C43361">
        <w:rPr>
          <w:b/>
        </w:rPr>
        <w:t>d</w:t>
      </w:r>
      <w:r w:rsidR="004F005A" w:rsidRPr="00C43361">
        <w:rPr>
          <w:b/>
        </w:rPr>
        <w:t xml:space="preserve"> </w:t>
      </w:r>
      <w:r w:rsidR="004F005A">
        <w:t>_ _ _ _ _ _</w:t>
      </w:r>
      <w:r w:rsidR="004176E4">
        <w:t xml:space="preserve"> _ _</w:t>
      </w:r>
      <w:r w:rsidR="004F005A">
        <w:t xml:space="preserve"> </w:t>
      </w:r>
      <w:r w:rsidR="004F005A">
        <w:sym w:font="Wingdings" w:char="F0E0"/>
      </w:r>
      <w:r w:rsidR="004F005A">
        <w:t xml:space="preserve"> </w:t>
      </w:r>
      <w:r>
        <w:rPr>
          <w:i/>
        </w:rPr>
        <w:t xml:space="preserve">Cet exercice est </w:t>
      </w:r>
      <w:r w:rsidR="00C43361">
        <w:rPr>
          <w:i/>
        </w:rPr>
        <w:t>une bonne manière de … les ennemis potentiels.</w:t>
      </w:r>
    </w:p>
    <w:p w14:paraId="6D6A8B79" w14:textId="77777777" w:rsidR="008916AF" w:rsidRPr="009469D3" w:rsidRDefault="008916AF" w:rsidP="008E1235">
      <w:pPr>
        <w:tabs>
          <w:tab w:val="decimal" w:leader="underscore" w:pos="9639"/>
        </w:tabs>
        <w:spacing w:after="0"/>
        <w:rPr>
          <w:szCs w:val="16"/>
          <w:highlight w:val="yellow"/>
        </w:rPr>
      </w:pPr>
    </w:p>
    <w:p w14:paraId="0E4312E3" w14:textId="4851E6CA" w:rsidR="00E41558" w:rsidRDefault="00374C4C" w:rsidP="006B7F83">
      <w:pPr>
        <w:pStyle w:val="Sansinterligne"/>
        <w:rPr>
          <w:b/>
        </w:rPr>
      </w:pPr>
      <w:r w:rsidRPr="000D16BA">
        <w:rPr>
          <w:b/>
        </w:rPr>
        <w:t xml:space="preserve">Activité </w:t>
      </w:r>
      <w:r w:rsidR="00053A3B">
        <w:rPr>
          <w:b/>
        </w:rPr>
        <w:t>5</w:t>
      </w:r>
      <w:r w:rsidRPr="000D16BA">
        <w:rPr>
          <w:b/>
        </w:rPr>
        <w:t xml:space="preserve"> : </w:t>
      </w:r>
      <w:bookmarkStart w:id="20" w:name="_Hlk153350736"/>
      <w:bookmarkStart w:id="21" w:name="_Hlk153461772"/>
      <w:bookmarkStart w:id="22" w:name="_Hlk163558419"/>
      <w:bookmarkStart w:id="23" w:name="_Hlk163807971"/>
      <w:r w:rsidR="0082039D" w:rsidRPr="000D16BA">
        <w:rPr>
          <w:b/>
        </w:rPr>
        <w:t xml:space="preserve">vous </w:t>
      </w:r>
      <w:bookmarkEnd w:id="20"/>
      <w:r w:rsidR="000D16BA" w:rsidRPr="000D16BA">
        <w:rPr>
          <w:b/>
        </w:rPr>
        <w:t xml:space="preserve">participez à un atelier </w:t>
      </w:r>
      <w:r w:rsidR="00C36E71">
        <w:rPr>
          <w:b/>
        </w:rPr>
        <w:t xml:space="preserve">de réflexion sur le rôle des </w:t>
      </w:r>
      <w:r w:rsidR="00957788">
        <w:rPr>
          <w:b/>
        </w:rPr>
        <w:t>a</w:t>
      </w:r>
      <w:r w:rsidR="00C36E71">
        <w:rPr>
          <w:b/>
        </w:rPr>
        <w:t xml:space="preserve">lliances internationales. Échangez avec vos homologues </w:t>
      </w:r>
      <w:bookmarkEnd w:id="21"/>
      <w:bookmarkEnd w:id="22"/>
      <w:r w:rsidR="00957788">
        <w:rPr>
          <w:b/>
        </w:rPr>
        <w:t>sur leur influence</w:t>
      </w:r>
      <w:r w:rsidR="00231FE0" w:rsidRPr="00EE3EB5">
        <w:rPr>
          <w:b/>
        </w:rPr>
        <w:t xml:space="preserve"> au niveau politique, militaire</w:t>
      </w:r>
      <w:r w:rsidR="00512957">
        <w:rPr>
          <w:b/>
        </w:rPr>
        <w:t xml:space="preserve">, </w:t>
      </w:r>
      <w:r w:rsidR="00EE3EB5">
        <w:rPr>
          <w:b/>
        </w:rPr>
        <w:t>mais aussi</w:t>
      </w:r>
      <w:r w:rsidR="00512957">
        <w:rPr>
          <w:b/>
        </w:rPr>
        <w:t xml:space="preserve"> sur un plan</w:t>
      </w:r>
      <w:r w:rsidR="00EE3EB5">
        <w:rPr>
          <w:b/>
        </w:rPr>
        <w:t xml:space="preserve"> </w:t>
      </w:r>
      <w:r w:rsidR="00512957" w:rsidRPr="00EE3EB5">
        <w:rPr>
          <w:b/>
        </w:rPr>
        <w:t>économique,</w:t>
      </w:r>
      <w:r w:rsidR="00512957">
        <w:rPr>
          <w:b/>
        </w:rPr>
        <w:t xml:space="preserve"> ou même humanitair</w:t>
      </w:r>
      <w:r w:rsidR="008A208F">
        <w:rPr>
          <w:b/>
        </w:rPr>
        <w:t>e.</w:t>
      </w:r>
      <w:r w:rsidR="00512957">
        <w:rPr>
          <w:b/>
        </w:rPr>
        <w:t xml:space="preserve"> </w:t>
      </w:r>
      <w:bookmarkEnd w:id="23"/>
    </w:p>
    <w:p w14:paraId="5282B88A" w14:textId="77777777" w:rsidR="00957788" w:rsidRPr="00B528D2" w:rsidRDefault="00957788" w:rsidP="00957788">
      <w:pPr>
        <w:tabs>
          <w:tab w:val="left" w:leader="underscore" w:pos="9639"/>
        </w:tabs>
        <w:spacing w:after="0" w:line="360" w:lineRule="auto"/>
        <w:jc w:val="both"/>
        <w:rPr>
          <w:rFonts w:cs="Tahoma"/>
          <w:color w:val="A6A6A6" w:themeColor="background1" w:themeShade="A6"/>
          <w:szCs w:val="20"/>
          <w:shd w:val="clear" w:color="auto" w:fill="FFFFFF"/>
        </w:rPr>
      </w:pPr>
      <w:r w:rsidRPr="00AC53F3">
        <w:rPr>
          <w:rFonts w:cs="Tahoma"/>
          <w:color w:val="A6A6A6" w:themeColor="background1" w:themeShade="A6"/>
          <w:szCs w:val="20"/>
          <w:shd w:val="clear" w:color="auto" w:fill="FFFFFF"/>
        </w:rPr>
        <w:tab/>
      </w:r>
    </w:p>
    <w:p w14:paraId="090FB791" w14:textId="0326C229" w:rsidR="00957788" w:rsidRPr="00957788" w:rsidRDefault="00957788" w:rsidP="00957788">
      <w:pPr>
        <w:tabs>
          <w:tab w:val="left" w:leader="underscore" w:pos="9639"/>
        </w:tabs>
        <w:spacing w:after="0" w:line="360" w:lineRule="auto"/>
        <w:jc w:val="both"/>
        <w:rPr>
          <w:rFonts w:cs="Tahoma"/>
          <w:color w:val="A6A6A6" w:themeColor="background1" w:themeShade="A6"/>
          <w:szCs w:val="20"/>
          <w:shd w:val="clear" w:color="auto" w:fill="FFFFFF"/>
        </w:rPr>
      </w:pPr>
      <w:r w:rsidRPr="00AC53F3">
        <w:rPr>
          <w:rFonts w:cs="Tahoma"/>
          <w:color w:val="A6A6A6" w:themeColor="background1" w:themeShade="A6"/>
          <w:szCs w:val="20"/>
          <w:shd w:val="clear" w:color="auto" w:fill="FFFFFF"/>
        </w:rPr>
        <w:tab/>
      </w:r>
    </w:p>
    <w:sectPr w:rsidR="00957788" w:rsidRPr="00957788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1CB64" w14:textId="77777777" w:rsidR="009A4635" w:rsidRDefault="009A4635" w:rsidP="00A33F16">
      <w:pPr>
        <w:spacing w:after="0" w:line="240" w:lineRule="auto"/>
      </w:pPr>
      <w:r>
        <w:separator/>
      </w:r>
    </w:p>
  </w:endnote>
  <w:endnote w:type="continuationSeparator" w:id="0">
    <w:p w14:paraId="4C50824C" w14:textId="77777777" w:rsidR="009A4635" w:rsidRDefault="009A4635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BC96801" w14:textId="77777777" w:rsidTr="00A504CF">
      <w:tc>
        <w:tcPr>
          <w:tcW w:w="4265" w:type="pct"/>
        </w:tcPr>
        <w:p w14:paraId="6F20C32E" w14:textId="0C2EB19F" w:rsidR="00432F59" w:rsidRDefault="00432F59" w:rsidP="00432F59">
          <w:pPr>
            <w:pStyle w:val="Pieddepage"/>
          </w:pPr>
          <w:r>
            <w:t xml:space="preserve">Conception : </w:t>
          </w:r>
          <w:r w:rsidR="0058082A">
            <w:t>Florine Toulouse</w:t>
          </w:r>
          <w:r>
            <w:t xml:space="preserve">, </w:t>
          </w:r>
          <w:r w:rsidR="0058082A">
            <w:t>CAVILAM – Alliance Française</w:t>
          </w:r>
        </w:p>
        <w:p w14:paraId="56ECBFA9" w14:textId="730E03DE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53818B4A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B103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CB1039">
              <w:rPr>
                <w:noProof/>
              </w:rPr>
              <w:t>1</w:t>
            </w:r>
          </w:fldSimple>
        </w:p>
      </w:tc>
    </w:tr>
  </w:tbl>
  <w:p w14:paraId="68A7CB33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410EE" w14:textId="77777777" w:rsidR="009A4635" w:rsidRDefault="009A4635" w:rsidP="00A33F16">
      <w:pPr>
        <w:spacing w:after="0" w:line="240" w:lineRule="auto"/>
      </w:pPr>
      <w:r>
        <w:separator/>
      </w:r>
    </w:p>
  </w:footnote>
  <w:footnote w:type="continuationSeparator" w:id="0">
    <w:p w14:paraId="552AAFD3" w14:textId="77777777" w:rsidR="009A4635" w:rsidRDefault="009A4635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7489F" w14:textId="0BD469AB" w:rsidR="00A33F16" w:rsidRDefault="00CD454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C7D53EA" wp14:editId="497E42C5">
          <wp:extent cx="358140" cy="255905"/>
          <wp:effectExtent l="0" t="0" r="0" b="0"/>
          <wp:docPr id="3" name="Image 3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3F16">
      <w:rPr>
        <w:noProof/>
        <w:lang w:eastAsia="fr-FR"/>
      </w:rPr>
      <w:drawing>
        <wp:inline distT="0" distB="0" distL="0" distR="0" wp14:anchorId="6524BB5F" wp14:editId="4D35147C">
          <wp:extent cx="2451860" cy="250189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860" cy="250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3F16">
      <w:rPr>
        <w:noProof/>
        <w:lang w:eastAsia="fr-FR"/>
      </w:rPr>
      <w:drawing>
        <wp:inline distT="0" distB="0" distL="0" distR="0" wp14:anchorId="085FC53F" wp14:editId="5D1EC073">
          <wp:extent cx="983615" cy="362585"/>
          <wp:effectExtent l="0" t="0" r="0" b="0"/>
          <wp:docPr id="1" name="Image 1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1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95164"/>
    <w:multiLevelType w:val="hybridMultilevel"/>
    <w:tmpl w:val="3AB0E946"/>
    <w:lvl w:ilvl="0" w:tplc="A9DCCA7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40FC5"/>
    <w:multiLevelType w:val="hybridMultilevel"/>
    <w:tmpl w:val="EA041D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C3EC3"/>
    <w:multiLevelType w:val="hybridMultilevel"/>
    <w:tmpl w:val="013CD7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97036"/>
    <w:multiLevelType w:val="hybridMultilevel"/>
    <w:tmpl w:val="20D87C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848DB"/>
    <w:multiLevelType w:val="hybridMultilevel"/>
    <w:tmpl w:val="CEBC7C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26249"/>
    <w:multiLevelType w:val="hybridMultilevel"/>
    <w:tmpl w:val="5E5C6F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F59"/>
    <w:rsid w:val="000072FE"/>
    <w:rsid w:val="00017BD6"/>
    <w:rsid w:val="00023173"/>
    <w:rsid w:val="0004183C"/>
    <w:rsid w:val="000442F6"/>
    <w:rsid w:val="00053A3B"/>
    <w:rsid w:val="00053F68"/>
    <w:rsid w:val="00055DAF"/>
    <w:rsid w:val="00065FD9"/>
    <w:rsid w:val="00077864"/>
    <w:rsid w:val="00095B76"/>
    <w:rsid w:val="000A08F7"/>
    <w:rsid w:val="000A3350"/>
    <w:rsid w:val="000C1454"/>
    <w:rsid w:val="000D16BA"/>
    <w:rsid w:val="000D46F5"/>
    <w:rsid w:val="000D5FAD"/>
    <w:rsid w:val="000D66AC"/>
    <w:rsid w:val="000E3C1E"/>
    <w:rsid w:val="000E6E19"/>
    <w:rsid w:val="000F74F3"/>
    <w:rsid w:val="000F7AA2"/>
    <w:rsid w:val="00101491"/>
    <w:rsid w:val="0010283B"/>
    <w:rsid w:val="00102E31"/>
    <w:rsid w:val="001038FD"/>
    <w:rsid w:val="00114FFD"/>
    <w:rsid w:val="00115820"/>
    <w:rsid w:val="001253AB"/>
    <w:rsid w:val="00141327"/>
    <w:rsid w:val="0014577F"/>
    <w:rsid w:val="001474DD"/>
    <w:rsid w:val="0016359B"/>
    <w:rsid w:val="00165B28"/>
    <w:rsid w:val="001679D8"/>
    <w:rsid w:val="001715E5"/>
    <w:rsid w:val="00174DF0"/>
    <w:rsid w:val="00174E57"/>
    <w:rsid w:val="001769BA"/>
    <w:rsid w:val="00180F2F"/>
    <w:rsid w:val="001815DE"/>
    <w:rsid w:val="00185859"/>
    <w:rsid w:val="00187FD0"/>
    <w:rsid w:val="0019503D"/>
    <w:rsid w:val="001A179B"/>
    <w:rsid w:val="001A17C7"/>
    <w:rsid w:val="001A362C"/>
    <w:rsid w:val="001A415B"/>
    <w:rsid w:val="001A442D"/>
    <w:rsid w:val="001B00EA"/>
    <w:rsid w:val="001B20D7"/>
    <w:rsid w:val="001B2BF8"/>
    <w:rsid w:val="001C7E19"/>
    <w:rsid w:val="001D4232"/>
    <w:rsid w:val="001D63C7"/>
    <w:rsid w:val="001D65BF"/>
    <w:rsid w:val="001E1CE9"/>
    <w:rsid w:val="001F127B"/>
    <w:rsid w:val="001F49EB"/>
    <w:rsid w:val="001F5A11"/>
    <w:rsid w:val="001F6E1F"/>
    <w:rsid w:val="00201649"/>
    <w:rsid w:val="00210B09"/>
    <w:rsid w:val="00225081"/>
    <w:rsid w:val="00231FE0"/>
    <w:rsid w:val="00234D51"/>
    <w:rsid w:val="0023748E"/>
    <w:rsid w:val="00246EBE"/>
    <w:rsid w:val="0025287B"/>
    <w:rsid w:val="00256FAE"/>
    <w:rsid w:val="0026338B"/>
    <w:rsid w:val="002645B8"/>
    <w:rsid w:val="002659F0"/>
    <w:rsid w:val="00274BCA"/>
    <w:rsid w:val="00275632"/>
    <w:rsid w:val="00275E3F"/>
    <w:rsid w:val="00276046"/>
    <w:rsid w:val="002761F2"/>
    <w:rsid w:val="002845C9"/>
    <w:rsid w:val="00286F0E"/>
    <w:rsid w:val="00290903"/>
    <w:rsid w:val="002931F6"/>
    <w:rsid w:val="00297108"/>
    <w:rsid w:val="002A0534"/>
    <w:rsid w:val="002B34DB"/>
    <w:rsid w:val="002C5D70"/>
    <w:rsid w:val="002D7815"/>
    <w:rsid w:val="002E050A"/>
    <w:rsid w:val="002E1DB0"/>
    <w:rsid w:val="002F7CB8"/>
    <w:rsid w:val="0030455F"/>
    <w:rsid w:val="00330B82"/>
    <w:rsid w:val="00334915"/>
    <w:rsid w:val="0034357F"/>
    <w:rsid w:val="00343B08"/>
    <w:rsid w:val="00345F20"/>
    <w:rsid w:val="003537F3"/>
    <w:rsid w:val="003612A5"/>
    <w:rsid w:val="0036318C"/>
    <w:rsid w:val="00364256"/>
    <w:rsid w:val="00367E32"/>
    <w:rsid w:val="00371789"/>
    <w:rsid w:val="00374C4C"/>
    <w:rsid w:val="0038176B"/>
    <w:rsid w:val="003846E8"/>
    <w:rsid w:val="0038784A"/>
    <w:rsid w:val="003879DF"/>
    <w:rsid w:val="00392FEF"/>
    <w:rsid w:val="003A0003"/>
    <w:rsid w:val="003A0B19"/>
    <w:rsid w:val="003A44F7"/>
    <w:rsid w:val="003B14F3"/>
    <w:rsid w:val="003B705E"/>
    <w:rsid w:val="003C4F20"/>
    <w:rsid w:val="003C7B90"/>
    <w:rsid w:val="003D7FE2"/>
    <w:rsid w:val="003E7E6E"/>
    <w:rsid w:val="004137FE"/>
    <w:rsid w:val="004176E4"/>
    <w:rsid w:val="00424E5D"/>
    <w:rsid w:val="004307F7"/>
    <w:rsid w:val="004327FC"/>
    <w:rsid w:val="00432B7E"/>
    <w:rsid w:val="00432F59"/>
    <w:rsid w:val="00433EC3"/>
    <w:rsid w:val="0047362F"/>
    <w:rsid w:val="00475A10"/>
    <w:rsid w:val="004A1305"/>
    <w:rsid w:val="004A17B7"/>
    <w:rsid w:val="004A21EB"/>
    <w:rsid w:val="004A3290"/>
    <w:rsid w:val="004A7047"/>
    <w:rsid w:val="004B16FA"/>
    <w:rsid w:val="004B72CB"/>
    <w:rsid w:val="004B754D"/>
    <w:rsid w:val="004C08C1"/>
    <w:rsid w:val="004C3D3F"/>
    <w:rsid w:val="004C43D7"/>
    <w:rsid w:val="004C6A5C"/>
    <w:rsid w:val="004C72CB"/>
    <w:rsid w:val="004D1AF4"/>
    <w:rsid w:val="004D7542"/>
    <w:rsid w:val="004F005A"/>
    <w:rsid w:val="004F567C"/>
    <w:rsid w:val="004F5F03"/>
    <w:rsid w:val="00500FFF"/>
    <w:rsid w:val="00501723"/>
    <w:rsid w:val="0050351C"/>
    <w:rsid w:val="005075B9"/>
    <w:rsid w:val="00510349"/>
    <w:rsid w:val="005108F6"/>
    <w:rsid w:val="00511EBC"/>
    <w:rsid w:val="00512957"/>
    <w:rsid w:val="005163E2"/>
    <w:rsid w:val="00516889"/>
    <w:rsid w:val="00525838"/>
    <w:rsid w:val="005277D9"/>
    <w:rsid w:val="00532C8E"/>
    <w:rsid w:val="00533421"/>
    <w:rsid w:val="00542B81"/>
    <w:rsid w:val="00545C5F"/>
    <w:rsid w:val="0054743E"/>
    <w:rsid w:val="00547F45"/>
    <w:rsid w:val="0055451D"/>
    <w:rsid w:val="005608C9"/>
    <w:rsid w:val="00562469"/>
    <w:rsid w:val="00574949"/>
    <w:rsid w:val="00575676"/>
    <w:rsid w:val="0058082A"/>
    <w:rsid w:val="00582EC1"/>
    <w:rsid w:val="0059638E"/>
    <w:rsid w:val="005A6197"/>
    <w:rsid w:val="005C38E7"/>
    <w:rsid w:val="005D090F"/>
    <w:rsid w:val="005E3290"/>
    <w:rsid w:val="005E3FF0"/>
    <w:rsid w:val="0060063D"/>
    <w:rsid w:val="00600E31"/>
    <w:rsid w:val="0060298A"/>
    <w:rsid w:val="00612166"/>
    <w:rsid w:val="0062717E"/>
    <w:rsid w:val="00637B2C"/>
    <w:rsid w:val="006440E5"/>
    <w:rsid w:val="00646CEE"/>
    <w:rsid w:val="00661BF8"/>
    <w:rsid w:val="00667280"/>
    <w:rsid w:val="0068101B"/>
    <w:rsid w:val="00683ACD"/>
    <w:rsid w:val="006869A4"/>
    <w:rsid w:val="00687520"/>
    <w:rsid w:val="00690A46"/>
    <w:rsid w:val="0069531B"/>
    <w:rsid w:val="006B2DD6"/>
    <w:rsid w:val="006B7F83"/>
    <w:rsid w:val="006C42E4"/>
    <w:rsid w:val="006E4C38"/>
    <w:rsid w:val="006F3B24"/>
    <w:rsid w:val="006F682B"/>
    <w:rsid w:val="006F6C5E"/>
    <w:rsid w:val="00704307"/>
    <w:rsid w:val="00717895"/>
    <w:rsid w:val="007213C4"/>
    <w:rsid w:val="00722ABA"/>
    <w:rsid w:val="00724415"/>
    <w:rsid w:val="00732A48"/>
    <w:rsid w:val="007517AB"/>
    <w:rsid w:val="00753BE7"/>
    <w:rsid w:val="007717CE"/>
    <w:rsid w:val="007720A3"/>
    <w:rsid w:val="00772640"/>
    <w:rsid w:val="007851D0"/>
    <w:rsid w:val="0078554C"/>
    <w:rsid w:val="00786058"/>
    <w:rsid w:val="00792733"/>
    <w:rsid w:val="00797B54"/>
    <w:rsid w:val="007B07B1"/>
    <w:rsid w:val="007C00B1"/>
    <w:rsid w:val="007C4EF7"/>
    <w:rsid w:val="007C5A62"/>
    <w:rsid w:val="007D2014"/>
    <w:rsid w:val="007D7E7E"/>
    <w:rsid w:val="007E3328"/>
    <w:rsid w:val="007E4FCD"/>
    <w:rsid w:val="007E56BB"/>
    <w:rsid w:val="007E5A08"/>
    <w:rsid w:val="007F3493"/>
    <w:rsid w:val="007F513B"/>
    <w:rsid w:val="007F5926"/>
    <w:rsid w:val="008116F6"/>
    <w:rsid w:val="00815D36"/>
    <w:rsid w:val="0082039D"/>
    <w:rsid w:val="008252A8"/>
    <w:rsid w:val="00850DAE"/>
    <w:rsid w:val="00860F48"/>
    <w:rsid w:val="00864200"/>
    <w:rsid w:val="00873270"/>
    <w:rsid w:val="0088374B"/>
    <w:rsid w:val="00884AE7"/>
    <w:rsid w:val="00885F10"/>
    <w:rsid w:val="00887A6E"/>
    <w:rsid w:val="008916AF"/>
    <w:rsid w:val="00896982"/>
    <w:rsid w:val="008973D3"/>
    <w:rsid w:val="008A208F"/>
    <w:rsid w:val="008A721F"/>
    <w:rsid w:val="008A7FFA"/>
    <w:rsid w:val="008B5330"/>
    <w:rsid w:val="008B5E24"/>
    <w:rsid w:val="008C18EF"/>
    <w:rsid w:val="008C3B57"/>
    <w:rsid w:val="008D4BD6"/>
    <w:rsid w:val="008E0500"/>
    <w:rsid w:val="008E1235"/>
    <w:rsid w:val="008E334E"/>
    <w:rsid w:val="008E6C86"/>
    <w:rsid w:val="008F207A"/>
    <w:rsid w:val="008F4B33"/>
    <w:rsid w:val="00903199"/>
    <w:rsid w:val="00917B02"/>
    <w:rsid w:val="009212A6"/>
    <w:rsid w:val="0092424C"/>
    <w:rsid w:val="00943B41"/>
    <w:rsid w:val="009469D3"/>
    <w:rsid w:val="0094797C"/>
    <w:rsid w:val="00947D7E"/>
    <w:rsid w:val="00950A5F"/>
    <w:rsid w:val="00957788"/>
    <w:rsid w:val="00972E65"/>
    <w:rsid w:val="009756E8"/>
    <w:rsid w:val="0097581E"/>
    <w:rsid w:val="00976AD9"/>
    <w:rsid w:val="00981749"/>
    <w:rsid w:val="0098398C"/>
    <w:rsid w:val="00984697"/>
    <w:rsid w:val="0099385A"/>
    <w:rsid w:val="00995438"/>
    <w:rsid w:val="0099596C"/>
    <w:rsid w:val="009A01E5"/>
    <w:rsid w:val="009A0FE3"/>
    <w:rsid w:val="009A4635"/>
    <w:rsid w:val="009A668B"/>
    <w:rsid w:val="009B0B07"/>
    <w:rsid w:val="009B3609"/>
    <w:rsid w:val="009B39D9"/>
    <w:rsid w:val="009B4518"/>
    <w:rsid w:val="009B7DE4"/>
    <w:rsid w:val="009E6373"/>
    <w:rsid w:val="009F0D5A"/>
    <w:rsid w:val="009F6749"/>
    <w:rsid w:val="00A0323F"/>
    <w:rsid w:val="00A04482"/>
    <w:rsid w:val="00A15BB4"/>
    <w:rsid w:val="00A1779A"/>
    <w:rsid w:val="00A23849"/>
    <w:rsid w:val="00A252B2"/>
    <w:rsid w:val="00A320D3"/>
    <w:rsid w:val="00A33F16"/>
    <w:rsid w:val="00A44DEB"/>
    <w:rsid w:val="00A522D6"/>
    <w:rsid w:val="00A526E9"/>
    <w:rsid w:val="00A5315E"/>
    <w:rsid w:val="00A62CF0"/>
    <w:rsid w:val="00A82EF8"/>
    <w:rsid w:val="00A94533"/>
    <w:rsid w:val="00AB06A4"/>
    <w:rsid w:val="00AB5F79"/>
    <w:rsid w:val="00AC2F3E"/>
    <w:rsid w:val="00AD0EF3"/>
    <w:rsid w:val="00AD2B79"/>
    <w:rsid w:val="00AD58F5"/>
    <w:rsid w:val="00AE4374"/>
    <w:rsid w:val="00AF067F"/>
    <w:rsid w:val="00AF0752"/>
    <w:rsid w:val="00B07600"/>
    <w:rsid w:val="00B21B3B"/>
    <w:rsid w:val="00B21F3D"/>
    <w:rsid w:val="00B33A4B"/>
    <w:rsid w:val="00B43D2D"/>
    <w:rsid w:val="00B46615"/>
    <w:rsid w:val="00B528D2"/>
    <w:rsid w:val="00B54B23"/>
    <w:rsid w:val="00B55D3A"/>
    <w:rsid w:val="00B6073F"/>
    <w:rsid w:val="00B63F49"/>
    <w:rsid w:val="00B670F2"/>
    <w:rsid w:val="00B739D7"/>
    <w:rsid w:val="00B82430"/>
    <w:rsid w:val="00B83AB0"/>
    <w:rsid w:val="00B90A8D"/>
    <w:rsid w:val="00B95A25"/>
    <w:rsid w:val="00BA35A6"/>
    <w:rsid w:val="00BA4475"/>
    <w:rsid w:val="00BA7A1E"/>
    <w:rsid w:val="00BB07E3"/>
    <w:rsid w:val="00BB0AD2"/>
    <w:rsid w:val="00BC19EB"/>
    <w:rsid w:val="00BC4243"/>
    <w:rsid w:val="00BC4AE7"/>
    <w:rsid w:val="00BC4FB8"/>
    <w:rsid w:val="00BD2439"/>
    <w:rsid w:val="00BD3ACB"/>
    <w:rsid w:val="00BD7674"/>
    <w:rsid w:val="00BE1309"/>
    <w:rsid w:val="00BE1745"/>
    <w:rsid w:val="00BE3F89"/>
    <w:rsid w:val="00BE5B2F"/>
    <w:rsid w:val="00C02691"/>
    <w:rsid w:val="00C04D86"/>
    <w:rsid w:val="00C211E0"/>
    <w:rsid w:val="00C25F76"/>
    <w:rsid w:val="00C27D0B"/>
    <w:rsid w:val="00C30278"/>
    <w:rsid w:val="00C31522"/>
    <w:rsid w:val="00C34E4A"/>
    <w:rsid w:val="00C36E71"/>
    <w:rsid w:val="00C409CE"/>
    <w:rsid w:val="00C43361"/>
    <w:rsid w:val="00C66D3B"/>
    <w:rsid w:val="00C74486"/>
    <w:rsid w:val="00C7609F"/>
    <w:rsid w:val="00C82AF3"/>
    <w:rsid w:val="00C9118A"/>
    <w:rsid w:val="00C930FD"/>
    <w:rsid w:val="00CA050D"/>
    <w:rsid w:val="00CA115B"/>
    <w:rsid w:val="00CA1A6D"/>
    <w:rsid w:val="00CA6B82"/>
    <w:rsid w:val="00CB078A"/>
    <w:rsid w:val="00CB1039"/>
    <w:rsid w:val="00CB369F"/>
    <w:rsid w:val="00CC089A"/>
    <w:rsid w:val="00CC1F67"/>
    <w:rsid w:val="00CD4541"/>
    <w:rsid w:val="00CE5ACA"/>
    <w:rsid w:val="00CF43DE"/>
    <w:rsid w:val="00D0498E"/>
    <w:rsid w:val="00D07372"/>
    <w:rsid w:val="00D101FD"/>
    <w:rsid w:val="00D103E3"/>
    <w:rsid w:val="00D11303"/>
    <w:rsid w:val="00D22696"/>
    <w:rsid w:val="00D22DB7"/>
    <w:rsid w:val="00D230A7"/>
    <w:rsid w:val="00D3208D"/>
    <w:rsid w:val="00D333C5"/>
    <w:rsid w:val="00D37AC1"/>
    <w:rsid w:val="00D55DE9"/>
    <w:rsid w:val="00D57F64"/>
    <w:rsid w:val="00D60BBE"/>
    <w:rsid w:val="00D61857"/>
    <w:rsid w:val="00D7768A"/>
    <w:rsid w:val="00D8264B"/>
    <w:rsid w:val="00D87D27"/>
    <w:rsid w:val="00D93A8A"/>
    <w:rsid w:val="00D96D13"/>
    <w:rsid w:val="00DA0273"/>
    <w:rsid w:val="00DA33C6"/>
    <w:rsid w:val="00DA681B"/>
    <w:rsid w:val="00DB1B69"/>
    <w:rsid w:val="00DC0705"/>
    <w:rsid w:val="00DC635C"/>
    <w:rsid w:val="00DD0E94"/>
    <w:rsid w:val="00DE05BE"/>
    <w:rsid w:val="00DE2AD2"/>
    <w:rsid w:val="00DF303B"/>
    <w:rsid w:val="00DF4524"/>
    <w:rsid w:val="00E04624"/>
    <w:rsid w:val="00E060A6"/>
    <w:rsid w:val="00E06BC0"/>
    <w:rsid w:val="00E0728C"/>
    <w:rsid w:val="00E14FF7"/>
    <w:rsid w:val="00E157CF"/>
    <w:rsid w:val="00E24C2E"/>
    <w:rsid w:val="00E3680B"/>
    <w:rsid w:val="00E41558"/>
    <w:rsid w:val="00E53791"/>
    <w:rsid w:val="00E6179B"/>
    <w:rsid w:val="00E64518"/>
    <w:rsid w:val="00E75AC7"/>
    <w:rsid w:val="00E856DE"/>
    <w:rsid w:val="00E92B5B"/>
    <w:rsid w:val="00E9448B"/>
    <w:rsid w:val="00E9537A"/>
    <w:rsid w:val="00EA0297"/>
    <w:rsid w:val="00EA3612"/>
    <w:rsid w:val="00EA5581"/>
    <w:rsid w:val="00EA6F37"/>
    <w:rsid w:val="00EB041F"/>
    <w:rsid w:val="00EB3097"/>
    <w:rsid w:val="00EB6C67"/>
    <w:rsid w:val="00EC50F5"/>
    <w:rsid w:val="00EC73D2"/>
    <w:rsid w:val="00ED137C"/>
    <w:rsid w:val="00ED44C3"/>
    <w:rsid w:val="00ED4DAA"/>
    <w:rsid w:val="00ED5FBD"/>
    <w:rsid w:val="00ED6011"/>
    <w:rsid w:val="00EE3EB5"/>
    <w:rsid w:val="00EF2D0E"/>
    <w:rsid w:val="00EF36B6"/>
    <w:rsid w:val="00EF6B32"/>
    <w:rsid w:val="00F05627"/>
    <w:rsid w:val="00F05D35"/>
    <w:rsid w:val="00F16CE0"/>
    <w:rsid w:val="00F2048D"/>
    <w:rsid w:val="00F22F07"/>
    <w:rsid w:val="00F25BA8"/>
    <w:rsid w:val="00F30959"/>
    <w:rsid w:val="00F3430A"/>
    <w:rsid w:val="00F3499F"/>
    <w:rsid w:val="00F37235"/>
    <w:rsid w:val="00F42DA8"/>
    <w:rsid w:val="00F432D5"/>
    <w:rsid w:val="00F449D2"/>
    <w:rsid w:val="00F456B6"/>
    <w:rsid w:val="00F46959"/>
    <w:rsid w:val="00F545A6"/>
    <w:rsid w:val="00F774E8"/>
    <w:rsid w:val="00FA3E67"/>
    <w:rsid w:val="00FA7EBB"/>
    <w:rsid w:val="00FB0295"/>
    <w:rsid w:val="00FB15D9"/>
    <w:rsid w:val="00FB3D10"/>
    <w:rsid w:val="00FC03E6"/>
    <w:rsid w:val="00FC367F"/>
    <w:rsid w:val="00FD7E92"/>
    <w:rsid w:val="00FF287E"/>
    <w:rsid w:val="00FF2E16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EED3B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45B8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2024-04-12T07:56:00Z</cp:lastPrinted>
  <dcterms:created xsi:type="dcterms:W3CDTF">2024-04-11T10:09:00Z</dcterms:created>
  <dcterms:modified xsi:type="dcterms:W3CDTF">2024-04-12T07:56:00Z</dcterms:modified>
</cp:coreProperties>
</file>