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4310AC" w14:textId="6B5ACD62" w:rsidR="001A3191" w:rsidRPr="00704307" w:rsidRDefault="00B271FA" w:rsidP="001A3191">
      <w:pPr>
        <w:pStyle w:val="Titre"/>
      </w:pPr>
      <w:bookmarkStart w:id="0" w:name="_Hlk163498886"/>
      <w:r>
        <w:t>Qu’est-ce que l’OTAN ?</w:t>
      </w:r>
    </w:p>
    <w:bookmarkEnd w:id="0"/>
    <w:p w14:paraId="65924457" w14:textId="3908D043" w:rsidR="00374C4C" w:rsidRPr="007473A8" w:rsidRDefault="00374C4C" w:rsidP="00374C4C">
      <w:pPr>
        <w:pStyle w:val="Titre1"/>
      </w:pPr>
      <w:r>
        <w:t xml:space="preserve">Dossier n° </w:t>
      </w:r>
      <w:r w:rsidR="006F4A23" w:rsidRPr="008137CD">
        <w:t>8</w:t>
      </w:r>
      <w:r w:rsidR="008137CD" w:rsidRPr="008137CD">
        <w:t>12</w:t>
      </w:r>
      <w:r w:rsidRPr="006F4A23">
        <w:t xml:space="preserve">, </w:t>
      </w:r>
      <w:r w:rsidR="008E4193">
        <w:t>Infographie TV</w:t>
      </w:r>
      <w:r w:rsidR="00C81F29">
        <w:t>5</w:t>
      </w:r>
      <w:r w:rsidR="008E4193">
        <w:t>MONDE</w:t>
      </w:r>
    </w:p>
    <w:p w14:paraId="4FF88402" w14:textId="77777777" w:rsidR="005E3BA8" w:rsidRDefault="005E3BA8" w:rsidP="00696774">
      <w:pPr>
        <w:spacing w:after="0"/>
        <w:rPr>
          <w:b/>
        </w:rPr>
      </w:pPr>
    </w:p>
    <w:p w14:paraId="66AA0259" w14:textId="5F91A998" w:rsidR="00083A71" w:rsidRDefault="00374C4C" w:rsidP="002864C0">
      <w:pPr>
        <w:pStyle w:val="Sansinterligne"/>
        <w:spacing w:line="276" w:lineRule="auto"/>
        <w:rPr>
          <w:b/>
        </w:rPr>
      </w:pPr>
      <w:r w:rsidRPr="006416E0">
        <w:rPr>
          <w:b/>
        </w:rPr>
        <w:t xml:space="preserve">Activité </w:t>
      </w:r>
      <w:r w:rsidR="00F63335">
        <w:rPr>
          <w:b/>
        </w:rPr>
        <w:t>1</w:t>
      </w:r>
      <w:r w:rsidRPr="006416E0">
        <w:rPr>
          <w:b/>
        </w:rPr>
        <w:t xml:space="preserve"> : </w:t>
      </w:r>
      <w:r w:rsidR="000060DC">
        <w:rPr>
          <w:b/>
        </w:rPr>
        <w:t>mise en route</w:t>
      </w:r>
      <w:r w:rsidR="006F4A23">
        <w:rPr>
          <w:b/>
        </w:rPr>
        <w:t>.</w:t>
      </w:r>
      <w:r w:rsidR="00083A71">
        <w:rPr>
          <w:b/>
        </w:rPr>
        <w:t xml:space="preserve"> </w:t>
      </w:r>
    </w:p>
    <w:p w14:paraId="6B7F62ED" w14:textId="77777777" w:rsidR="0032275F" w:rsidRDefault="0032275F" w:rsidP="00FE6C51">
      <w:pPr>
        <w:pStyle w:val="Sansinterligne"/>
        <w:spacing w:line="276" w:lineRule="auto"/>
        <w:rPr>
          <w:b/>
        </w:rPr>
      </w:pPr>
    </w:p>
    <w:p w14:paraId="6C23AA9A" w14:textId="52A7915B" w:rsidR="0032275F" w:rsidRPr="00500153" w:rsidRDefault="003A376A" w:rsidP="00500153">
      <w:pPr>
        <w:pStyle w:val="Sansinterligne"/>
        <w:spacing w:line="276" w:lineRule="auto"/>
        <w:rPr>
          <w:b/>
        </w:rPr>
      </w:pPr>
      <w:r>
        <w:rPr>
          <w:b/>
        </w:rPr>
        <w:t xml:space="preserve">Activité </w:t>
      </w:r>
      <w:r w:rsidR="00F63335">
        <w:rPr>
          <w:b/>
        </w:rPr>
        <w:t>2</w:t>
      </w:r>
      <w:r>
        <w:rPr>
          <w:b/>
        </w:rPr>
        <w:t xml:space="preserve"> : </w:t>
      </w:r>
      <w:bookmarkStart w:id="1" w:name="_Hlk153368097"/>
      <w:r w:rsidR="0032275F">
        <w:rPr>
          <w:b/>
        </w:rPr>
        <w:t>regardez</w:t>
      </w:r>
      <w:r w:rsidRPr="00151A14">
        <w:rPr>
          <w:b/>
        </w:rPr>
        <w:t xml:space="preserve"> </w:t>
      </w:r>
      <w:r w:rsidR="00456168">
        <w:rPr>
          <w:b/>
        </w:rPr>
        <w:t>l’infographie</w:t>
      </w:r>
      <w:r w:rsidRPr="00151A14">
        <w:rPr>
          <w:b/>
        </w:rPr>
        <w:t xml:space="preserve"> et </w:t>
      </w:r>
      <w:r w:rsidR="00151A14" w:rsidRPr="00151A14">
        <w:rPr>
          <w:b/>
        </w:rPr>
        <w:t xml:space="preserve">cochez les </w:t>
      </w:r>
      <w:r w:rsidR="004B0A56">
        <w:rPr>
          <w:b/>
        </w:rPr>
        <w:t>éléments</w:t>
      </w:r>
      <w:r w:rsidR="00151A14" w:rsidRPr="00151A14">
        <w:rPr>
          <w:b/>
        </w:rPr>
        <w:t xml:space="preserve"> vus.</w:t>
      </w:r>
      <w:bookmarkStart w:id="2" w:name="_Hlk134529282"/>
      <w:bookmarkEnd w:id="1"/>
    </w:p>
    <w:p w14:paraId="405A7790" w14:textId="094D0E21" w:rsidR="0032275F" w:rsidRPr="0032275F" w:rsidRDefault="0032275F" w:rsidP="00FE6C51">
      <w:pPr>
        <w:widowControl w:val="0"/>
        <w:spacing w:after="0" w:line="276" w:lineRule="auto"/>
        <w:jc w:val="both"/>
        <w:rPr>
          <w:sz w:val="4"/>
          <w:szCs w:val="4"/>
          <w:u w:val="single"/>
        </w:rPr>
        <w:sectPr w:rsidR="0032275F" w:rsidRPr="0032275F" w:rsidSect="00A33F16">
          <w:headerReference w:type="default" r:id="rId8"/>
          <w:footerReference w:type="default" r:id="rId9"/>
          <w:pgSz w:w="11906" w:h="16838"/>
          <w:pgMar w:top="1134" w:right="1134" w:bottom="1134" w:left="1134" w:header="397" w:footer="397" w:gutter="0"/>
          <w:cols w:space="708"/>
          <w:docGrid w:linePitch="360"/>
        </w:sectPr>
      </w:pPr>
    </w:p>
    <w:p w14:paraId="3AD24691" w14:textId="38B5463E" w:rsidR="00151A14" w:rsidRDefault="00151A14" w:rsidP="00FE6C51">
      <w:pPr>
        <w:widowControl w:val="0"/>
        <w:spacing w:after="0" w:line="276" w:lineRule="auto"/>
        <w:jc w:val="both"/>
      </w:pPr>
      <w:bookmarkStart w:id="3" w:name="_Hlk153467576"/>
      <w:bookmarkStart w:id="4" w:name="_Hlk153369064"/>
      <w:bookmarkStart w:id="5" w:name="_Hlk158649506"/>
      <w:r>
        <w:sym w:font="Wingdings" w:char="F0A8"/>
      </w:r>
      <w:r>
        <w:t xml:space="preserve"> </w:t>
      </w:r>
      <w:bookmarkStart w:id="6" w:name="_Hlk163499213"/>
      <w:proofErr w:type="gramStart"/>
      <w:r w:rsidR="0002217A">
        <w:t>des</w:t>
      </w:r>
      <w:proofErr w:type="gramEnd"/>
      <w:r w:rsidR="0002217A">
        <w:t xml:space="preserve"> </w:t>
      </w:r>
      <w:r w:rsidR="00A451E3">
        <w:t>explosions</w:t>
      </w:r>
    </w:p>
    <w:p w14:paraId="6B608D62" w14:textId="3333182F" w:rsidR="002E3B2D" w:rsidRDefault="008A346C" w:rsidP="00FE6C51">
      <w:pPr>
        <w:widowControl w:val="0"/>
        <w:spacing w:after="0" w:line="276" w:lineRule="auto"/>
        <w:jc w:val="both"/>
      </w:pPr>
      <w:r>
        <w:sym w:font="Wingdings" w:char="F0A8"/>
      </w:r>
      <w:r>
        <w:t xml:space="preserve"> </w:t>
      </w:r>
      <w:proofErr w:type="gramStart"/>
      <w:r w:rsidR="00500153">
        <w:t>des</w:t>
      </w:r>
      <w:proofErr w:type="gramEnd"/>
      <w:r w:rsidR="00500153">
        <w:t xml:space="preserve"> célébrations d’anniversaire</w:t>
      </w:r>
      <w:r w:rsidR="002E3B2D">
        <w:t xml:space="preserve"> </w:t>
      </w:r>
    </w:p>
    <w:p w14:paraId="441D93DF" w14:textId="3B9A5DA0" w:rsidR="008A346C" w:rsidRDefault="002E3B2D" w:rsidP="00FE6C51">
      <w:pPr>
        <w:widowControl w:val="0"/>
        <w:spacing w:after="0" w:line="276" w:lineRule="auto"/>
        <w:jc w:val="both"/>
      </w:pPr>
      <w:r>
        <w:sym w:font="Wingdings" w:char="F0A8"/>
      </w:r>
      <w:r>
        <w:t xml:space="preserve"> </w:t>
      </w:r>
      <w:proofErr w:type="gramStart"/>
      <w:r w:rsidR="00456168">
        <w:t>des</w:t>
      </w:r>
      <w:proofErr w:type="gramEnd"/>
      <w:r w:rsidR="00456168">
        <w:t xml:space="preserve"> militaires</w:t>
      </w:r>
    </w:p>
    <w:p w14:paraId="2C06A92E" w14:textId="6F0691FC" w:rsidR="002E3B2D" w:rsidRDefault="002E3B2D" w:rsidP="00FE6C51">
      <w:pPr>
        <w:widowControl w:val="0"/>
        <w:spacing w:after="0" w:line="276" w:lineRule="auto"/>
        <w:jc w:val="both"/>
      </w:pPr>
      <w:r>
        <w:sym w:font="Wingdings" w:char="F0A8"/>
      </w:r>
      <w:r>
        <w:t xml:space="preserve"> </w:t>
      </w:r>
      <w:proofErr w:type="gramStart"/>
      <w:r>
        <w:t>des</w:t>
      </w:r>
      <w:proofErr w:type="gramEnd"/>
      <w:r>
        <w:t xml:space="preserve"> ministres </w:t>
      </w:r>
    </w:p>
    <w:p w14:paraId="04256AF2" w14:textId="37B31EB8" w:rsidR="0002217A" w:rsidRDefault="0002217A" w:rsidP="0002217A">
      <w:pPr>
        <w:widowControl w:val="0"/>
        <w:spacing w:after="0" w:line="276" w:lineRule="auto"/>
        <w:jc w:val="both"/>
      </w:pPr>
      <w:r>
        <w:sym w:font="Wingdings" w:char="F0A8"/>
      </w:r>
      <w:r>
        <w:t xml:space="preserve"> </w:t>
      </w:r>
      <w:proofErr w:type="gramStart"/>
      <w:r w:rsidR="00500153">
        <w:t>d</w:t>
      </w:r>
      <w:r w:rsidR="00E24AA6">
        <w:t>es</w:t>
      </w:r>
      <w:proofErr w:type="gramEnd"/>
      <w:r w:rsidR="00456168">
        <w:t xml:space="preserve"> colombe</w:t>
      </w:r>
      <w:r w:rsidR="00E24AA6">
        <w:t>s</w:t>
      </w:r>
      <w:r w:rsidR="00456168">
        <w:t>, symbole</w:t>
      </w:r>
      <w:r w:rsidR="00E24AA6">
        <w:t>s</w:t>
      </w:r>
      <w:r w:rsidR="00456168">
        <w:t xml:space="preserve"> de la paix</w:t>
      </w:r>
      <w:r>
        <w:t xml:space="preserve"> </w:t>
      </w:r>
    </w:p>
    <w:p w14:paraId="2A84701A" w14:textId="6747B5A5" w:rsidR="0002217A" w:rsidRDefault="0002217A" w:rsidP="0002217A">
      <w:pPr>
        <w:widowControl w:val="0"/>
        <w:spacing w:after="0" w:line="276" w:lineRule="auto"/>
        <w:jc w:val="both"/>
      </w:pPr>
      <w:r>
        <w:sym w:font="Wingdings" w:char="F0A8"/>
      </w:r>
      <w:r>
        <w:t xml:space="preserve"> </w:t>
      </w:r>
      <w:proofErr w:type="gramStart"/>
      <w:r w:rsidR="00500153">
        <w:t>des</w:t>
      </w:r>
      <w:proofErr w:type="gramEnd"/>
      <w:r w:rsidR="00500153">
        <w:t xml:space="preserve"> cartes (monde, Europe)</w:t>
      </w:r>
    </w:p>
    <w:p w14:paraId="2B880884" w14:textId="7279BD3D" w:rsidR="0002217A" w:rsidRDefault="0002217A" w:rsidP="0002217A">
      <w:pPr>
        <w:widowControl w:val="0"/>
        <w:spacing w:after="0" w:line="276" w:lineRule="auto"/>
        <w:jc w:val="both"/>
      </w:pPr>
      <w:r>
        <w:sym w:font="Wingdings" w:char="F0A8"/>
      </w:r>
      <w:r>
        <w:t xml:space="preserve"> </w:t>
      </w:r>
      <w:proofErr w:type="gramStart"/>
      <w:r w:rsidR="002E3B2D">
        <w:t>des</w:t>
      </w:r>
      <w:proofErr w:type="gramEnd"/>
      <w:r w:rsidR="002E3B2D">
        <w:t xml:space="preserve"> élections </w:t>
      </w:r>
    </w:p>
    <w:p w14:paraId="0E97783B" w14:textId="0FBF193E" w:rsidR="0002217A" w:rsidRDefault="0002217A" w:rsidP="0002217A">
      <w:pPr>
        <w:widowControl w:val="0"/>
        <w:spacing w:after="0" w:line="276" w:lineRule="auto"/>
        <w:jc w:val="both"/>
      </w:pPr>
      <w:r>
        <w:sym w:font="Wingdings" w:char="F0A8"/>
      </w:r>
      <w:r>
        <w:t xml:space="preserve"> </w:t>
      </w:r>
      <w:proofErr w:type="gramStart"/>
      <w:r w:rsidR="00500153">
        <w:t>des</w:t>
      </w:r>
      <w:proofErr w:type="gramEnd"/>
      <w:r w:rsidR="00500153">
        <w:t xml:space="preserve"> montants en euros et en dollars</w:t>
      </w:r>
    </w:p>
    <w:p w14:paraId="63EC2767" w14:textId="7267A3BC" w:rsidR="0002217A" w:rsidRDefault="0002217A" w:rsidP="0002217A">
      <w:pPr>
        <w:widowControl w:val="0"/>
        <w:spacing w:after="0" w:line="276" w:lineRule="auto"/>
        <w:jc w:val="both"/>
      </w:pPr>
      <w:r>
        <w:sym w:font="Wingdings" w:char="F0A8"/>
      </w:r>
      <w:r>
        <w:t xml:space="preserve"> </w:t>
      </w:r>
      <w:proofErr w:type="gramStart"/>
      <w:r w:rsidR="002E3B2D">
        <w:t>des</w:t>
      </w:r>
      <w:proofErr w:type="gramEnd"/>
      <w:r w:rsidR="002E3B2D">
        <w:t xml:space="preserve"> soldats à la frontière de l’Europe</w:t>
      </w:r>
    </w:p>
    <w:p w14:paraId="2EEDFB22" w14:textId="61650D8A" w:rsidR="0002217A" w:rsidRDefault="0002217A" w:rsidP="00FE6C51">
      <w:pPr>
        <w:widowControl w:val="0"/>
        <w:spacing w:after="0" w:line="276" w:lineRule="auto"/>
        <w:jc w:val="both"/>
        <w:sectPr w:rsidR="0002217A" w:rsidSect="0002217A">
          <w:type w:val="continuous"/>
          <w:pgSz w:w="11906" w:h="16838"/>
          <w:pgMar w:top="1134" w:right="1134" w:bottom="1134" w:left="1134" w:header="397" w:footer="397" w:gutter="0"/>
          <w:cols w:num="2" w:space="708"/>
          <w:docGrid w:linePitch="360"/>
        </w:sectPr>
      </w:pPr>
      <w:r>
        <w:sym w:font="Wingdings" w:char="F0A8"/>
      </w:r>
      <w:r>
        <w:t xml:space="preserve"> </w:t>
      </w:r>
      <w:r w:rsidR="00AF1122">
        <w:t xml:space="preserve">Bruxelles, </w:t>
      </w:r>
      <w:r>
        <w:t>l</w:t>
      </w:r>
      <w:bookmarkEnd w:id="3"/>
      <w:bookmarkEnd w:id="4"/>
      <w:bookmarkEnd w:id="5"/>
      <w:r w:rsidR="002E3B2D">
        <w:t xml:space="preserve">e siège de l’OTAN </w:t>
      </w:r>
    </w:p>
    <w:bookmarkEnd w:id="6"/>
    <w:bookmarkEnd w:id="2"/>
    <w:p w14:paraId="337CA6DB" w14:textId="037B2406" w:rsidR="004A01C3" w:rsidRPr="00500153" w:rsidRDefault="00374C4C" w:rsidP="00500153">
      <w:pPr>
        <w:pStyle w:val="Sansinterligne"/>
        <w:tabs>
          <w:tab w:val="left" w:pos="3045"/>
        </w:tabs>
        <w:spacing w:before="120" w:line="276" w:lineRule="auto"/>
        <w:rPr>
          <w:b/>
        </w:rPr>
      </w:pPr>
      <w:r w:rsidRPr="00374C4C">
        <w:rPr>
          <w:b/>
        </w:rPr>
        <w:t xml:space="preserve">Activité </w:t>
      </w:r>
      <w:r w:rsidR="00151A14">
        <w:rPr>
          <w:b/>
        </w:rPr>
        <w:t>3</w:t>
      </w:r>
      <w:r w:rsidRPr="00374C4C">
        <w:rPr>
          <w:b/>
        </w:rPr>
        <w:t xml:space="preserve"> : </w:t>
      </w:r>
      <w:bookmarkStart w:id="7" w:name="_Hlk153273087"/>
      <w:r w:rsidRPr="00374C4C">
        <w:rPr>
          <w:b/>
        </w:rPr>
        <w:t xml:space="preserve">écoutez </w:t>
      </w:r>
      <w:r w:rsidR="00966B45">
        <w:rPr>
          <w:b/>
        </w:rPr>
        <w:t>l’infographie</w:t>
      </w:r>
      <w:r w:rsidRPr="00374C4C">
        <w:rPr>
          <w:b/>
        </w:rPr>
        <w:t xml:space="preserve"> et dites si les affirmations </w:t>
      </w:r>
      <w:r w:rsidR="007A4139">
        <w:rPr>
          <w:b/>
        </w:rPr>
        <w:t xml:space="preserve">sur l’OTAN </w:t>
      </w:r>
      <w:r w:rsidRPr="00374C4C">
        <w:rPr>
          <w:b/>
        </w:rPr>
        <w:t>sont vraies (</w:t>
      </w:r>
      <w:r w:rsidRPr="00374C4C">
        <w:rPr>
          <w:b/>
          <w:color w:val="08674D" w:themeColor="accent4" w:themeShade="80"/>
        </w:rPr>
        <w:t>V</w:t>
      </w:r>
      <w:r w:rsidRPr="00374C4C">
        <w:rPr>
          <w:b/>
        </w:rPr>
        <w:t>) ou fausses (</w:t>
      </w:r>
      <w:r w:rsidRPr="00374C4C">
        <w:rPr>
          <w:b/>
          <w:color w:val="FF0000"/>
        </w:rPr>
        <w:t>F</w:t>
      </w:r>
      <w:r w:rsidRPr="00374C4C">
        <w:rPr>
          <w:b/>
        </w:rPr>
        <w:t>).</w:t>
      </w:r>
      <w:bookmarkEnd w:id="7"/>
    </w:p>
    <w:p w14:paraId="1715D060" w14:textId="0E4CD8C2" w:rsidR="005103E8" w:rsidRPr="00AF1122" w:rsidRDefault="00374C4C" w:rsidP="00500153">
      <w:pPr>
        <w:pStyle w:val="Sansinterligne"/>
        <w:spacing w:line="360" w:lineRule="auto"/>
      </w:pPr>
      <w:bookmarkStart w:id="8" w:name="_Hlk153369542"/>
      <w:r w:rsidRPr="00AF1122">
        <w:t xml:space="preserve">1. </w:t>
      </w:r>
      <w:r w:rsidR="00AF1122">
        <w:t>L’OTAN est une organisation seulement militaire</w:t>
      </w:r>
      <w:r w:rsidR="005103E8" w:rsidRPr="00AF1122">
        <w:t xml:space="preserve">.  … </w:t>
      </w:r>
    </w:p>
    <w:p w14:paraId="37A28A1C" w14:textId="07768BCC" w:rsidR="00374C4C" w:rsidRPr="00AF1122" w:rsidRDefault="005103E8" w:rsidP="00500153">
      <w:pPr>
        <w:pStyle w:val="Sansinterligne"/>
        <w:spacing w:line="360" w:lineRule="auto"/>
      </w:pPr>
      <w:r w:rsidRPr="00AF1122">
        <w:t xml:space="preserve">2. </w:t>
      </w:r>
      <w:r w:rsidR="007B2EA7">
        <w:t>Si un membre de l’OTAN est attaqué, les autres doivent le défendre.</w:t>
      </w:r>
      <w:r w:rsidR="004A01C3" w:rsidRPr="00AF1122">
        <w:t xml:space="preserve"> </w:t>
      </w:r>
      <w:r w:rsidR="00374C4C" w:rsidRPr="00AF1122">
        <w:t xml:space="preserve"> …</w:t>
      </w:r>
    </w:p>
    <w:p w14:paraId="0FA75278" w14:textId="7FF182A2" w:rsidR="00374C4C" w:rsidRPr="00AF1122" w:rsidRDefault="005103E8" w:rsidP="00500153">
      <w:pPr>
        <w:pStyle w:val="Sansinterligne"/>
        <w:spacing w:line="360" w:lineRule="auto"/>
      </w:pPr>
      <w:r w:rsidRPr="00AF1122">
        <w:t>3</w:t>
      </w:r>
      <w:r w:rsidR="00374C4C" w:rsidRPr="00AF1122">
        <w:t xml:space="preserve">. </w:t>
      </w:r>
      <w:r w:rsidR="007B2EA7">
        <w:t>Les pays membres travaillent ensemble.</w:t>
      </w:r>
      <w:r w:rsidR="007B2EA7" w:rsidRPr="00AF1122">
        <w:t xml:space="preserve">  …</w:t>
      </w:r>
    </w:p>
    <w:p w14:paraId="25FF0278" w14:textId="1974F50F" w:rsidR="00680B53" w:rsidRPr="00AF1122" w:rsidRDefault="005103E8" w:rsidP="00500153">
      <w:pPr>
        <w:pStyle w:val="Sansinterligne"/>
        <w:spacing w:line="360" w:lineRule="auto"/>
      </w:pPr>
      <w:r w:rsidRPr="00AF1122">
        <w:t>4</w:t>
      </w:r>
      <w:r w:rsidR="00680B53" w:rsidRPr="00AF1122">
        <w:t xml:space="preserve">. </w:t>
      </w:r>
      <w:bookmarkStart w:id="9" w:name="_Hlk153275013"/>
      <w:r w:rsidR="007B2EA7">
        <w:t>L’organisation a sa propre armée</w:t>
      </w:r>
      <w:r w:rsidR="00CF7355" w:rsidRPr="00AF1122">
        <w:t xml:space="preserve">.  </w:t>
      </w:r>
      <w:bookmarkEnd w:id="9"/>
      <w:r w:rsidR="00CF7355" w:rsidRPr="00AF1122">
        <w:t>…</w:t>
      </w:r>
    </w:p>
    <w:p w14:paraId="301B9A8B" w14:textId="23C6C169" w:rsidR="0071741B" w:rsidRDefault="005103E8" w:rsidP="00500153">
      <w:pPr>
        <w:pStyle w:val="Sansinterligne"/>
        <w:spacing w:line="360" w:lineRule="auto"/>
      </w:pPr>
      <w:r w:rsidRPr="00AF1122">
        <w:t>5</w:t>
      </w:r>
      <w:r w:rsidR="0071741B" w:rsidRPr="00AF1122">
        <w:t xml:space="preserve">. </w:t>
      </w:r>
      <w:r w:rsidR="007B2EA7">
        <w:t>L’OTAN lutte contre le terrorisme et les cyberattaques</w:t>
      </w:r>
      <w:r w:rsidR="00434638" w:rsidRPr="00AF1122">
        <w:t>.  …</w:t>
      </w:r>
    </w:p>
    <w:p w14:paraId="541E627E" w14:textId="63D79749" w:rsidR="000A3810" w:rsidRPr="00AF1122" w:rsidRDefault="000A3810" w:rsidP="00500153">
      <w:pPr>
        <w:pStyle w:val="Sansinterligne"/>
        <w:spacing w:line="360" w:lineRule="auto"/>
      </w:pPr>
      <w:r w:rsidRPr="00AF1122">
        <w:t xml:space="preserve">6. </w:t>
      </w:r>
      <w:bookmarkStart w:id="10" w:name="_Hlk163500353"/>
      <w:r>
        <w:t>L’</w:t>
      </w:r>
      <w:r w:rsidR="00500153">
        <w:t>Alliance atlantique</w:t>
      </w:r>
      <w:r w:rsidR="009D4551">
        <w:t xml:space="preserve"> </w:t>
      </w:r>
      <w:r w:rsidR="00C52A96">
        <w:t>n’a aucune relation avec la Chine et la Russie</w:t>
      </w:r>
      <w:r w:rsidRPr="00AF1122">
        <w:t xml:space="preserve">.  </w:t>
      </w:r>
      <w:bookmarkEnd w:id="10"/>
      <w:r w:rsidRPr="00AF1122">
        <w:t>…</w:t>
      </w:r>
    </w:p>
    <w:p w14:paraId="2CB5511E" w14:textId="47303227" w:rsidR="000A3810" w:rsidRPr="00CE5573" w:rsidRDefault="000A3810" w:rsidP="00500153">
      <w:pPr>
        <w:pStyle w:val="Sansinterligne"/>
        <w:spacing w:line="360" w:lineRule="auto"/>
      </w:pPr>
      <w:r w:rsidRPr="00AF1122">
        <w:t xml:space="preserve">7. </w:t>
      </w:r>
      <w:r>
        <w:t xml:space="preserve">Les investissements militaires </w:t>
      </w:r>
      <w:r w:rsidR="00500153">
        <w:t>o</w:t>
      </w:r>
      <w:r w:rsidR="009D4551">
        <w:t>nt toujours</w:t>
      </w:r>
      <w:r>
        <w:t xml:space="preserve"> </w:t>
      </w:r>
      <w:r w:rsidR="00500153">
        <w:t xml:space="preserve">été </w:t>
      </w:r>
      <w:r>
        <w:t>importants</w:t>
      </w:r>
      <w:r w:rsidRPr="00AF1122">
        <w:t>.  …</w:t>
      </w:r>
    </w:p>
    <w:p w14:paraId="1AF69A1C" w14:textId="1CCBEB50" w:rsidR="000A3810" w:rsidRPr="00AF1122" w:rsidRDefault="000A3810" w:rsidP="00500153">
      <w:pPr>
        <w:pStyle w:val="Sansinterligne"/>
        <w:spacing w:line="360" w:lineRule="auto"/>
      </w:pPr>
      <w:r>
        <w:t>8</w:t>
      </w:r>
      <w:r w:rsidRPr="00AF1122">
        <w:t xml:space="preserve">. </w:t>
      </w:r>
      <w:r>
        <w:t>Beaucoup de pays voudraient devenir membres de l’OTAN</w:t>
      </w:r>
      <w:r w:rsidRPr="00AF1122">
        <w:t>.  …</w:t>
      </w:r>
    </w:p>
    <w:bookmarkEnd w:id="8"/>
    <w:p w14:paraId="2A3DECA7" w14:textId="2E0A7743" w:rsidR="002864C0" w:rsidRPr="002864C0" w:rsidRDefault="00374C4C" w:rsidP="00500153">
      <w:pPr>
        <w:spacing w:before="120" w:after="120" w:line="276" w:lineRule="auto"/>
        <w:rPr>
          <w:b/>
        </w:rPr>
      </w:pPr>
      <w:r w:rsidRPr="000068CA">
        <w:rPr>
          <w:b/>
        </w:rPr>
        <w:t xml:space="preserve">Activité </w:t>
      </w:r>
      <w:r w:rsidR="00151A14">
        <w:rPr>
          <w:b/>
        </w:rPr>
        <w:t>4</w:t>
      </w:r>
      <w:r w:rsidRPr="000068CA">
        <w:rPr>
          <w:b/>
        </w:rPr>
        <w:t xml:space="preserve"> : </w:t>
      </w:r>
      <w:bookmarkStart w:id="11" w:name="_Hlk136345050"/>
      <w:r w:rsidR="00184E82">
        <w:rPr>
          <w:b/>
        </w:rPr>
        <w:t xml:space="preserve">écoutez </w:t>
      </w:r>
      <w:r w:rsidR="00966B45">
        <w:rPr>
          <w:b/>
        </w:rPr>
        <w:t>l’infographie</w:t>
      </w:r>
      <w:bookmarkStart w:id="12" w:name="_GoBack"/>
      <w:bookmarkEnd w:id="12"/>
      <w:r w:rsidR="00184E82">
        <w:rPr>
          <w:b/>
        </w:rPr>
        <w:t xml:space="preserve"> et barrez l’élément incorrect</w:t>
      </w:r>
      <w:r w:rsidRPr="00E45F94">
        <w:rPr>
          <w:b/>
        </w:rPr>
        <w:t>.</w:t>
      </w:r>
      <w:bookmarkEnd w:id="11"/>
    </w:p>
    <w:p w14:paraId="004B6B6F" w14:textId="7030D967" w:rsidR="00374C4C" w:rsidRPr="00500153" w:rsidRDefault="00374C4C" w:rsidP="00500153">
      <w:pPr>
        <w:spacing w:after="0" w:line="480" w:lineRule="auto"/>
        <w:jc w:val="both"/>
      </w:pPr>
      <w:bookmarkStart w:id="13" w:name="_Hlk163501095"/>
      <w:r w:rsidRPr="00500153">
        <w:rPr>
          <w:bCs/>
        </w:rPr>
        <w:t xml:space="preserve">1. </w:t>
      </w:r>
      <w:r w:rsidR="00E96572" w:rsidRPr="00500153">
        <w:t>L’OTAN a été fondée le</w:t>
      </w:r>
      <w:r w:rsidR="00E96572" w:rsidRPr="00500153">
        <w:rPr>
          <w:b/>
          <w:bCs/>
          <w:iCs/>
        </w:rPr>
        <w:t xml:space="preserve"> 4 </w:t>
      </w:r>
      <w:r w:rsidR="002F45B7" w:rsidRPr="00500153">
        <w:rPr>
          <w:b/>
          <w:bCs/>
          <w:iCs/>
        </w:rPr>
        <w:t xml:space="preserve">avril </w:t>
      </w:r>
      <w:r w:rsidR="00E96572" w:rsidRPr="00500153">
        <w:rPr>
          <w:b/>
        </w:rPr>
        <w:t>19</w:t>
      </w:r>
      <w:r w:rsidR="00252D96">
        <w:rPr>
          <w:b/>
        </w:rPr>
        <w:t>39</w:t>
      </w:r>
      <w:r w:rsidR="00184E82" w:rsidRPr="00500153">
        <w:rPr>
          <w:b/>
        </w:rPr>
        <w:t xml:space="preserve"> </w:t>
      </w:r>
      <w:r w:rsidR="00184E82" w:rsidRPr="00500153">
        <w:t xml:space="preserve">/ </w:t>
      </w:r>
      <w:r w:rsidR="00E96572" w:rsidRPr="00500153">
        <w:rPr>
          <w:b/>
          <w:bCs/>
        </w:rPr>
        <w:t>4 avril</w:t>
      </w:r>
      <w:r w:rsidR="00E96572" w:rsidRPr="00500153">
        <w:t xml:space="preserve"> </w:t>
      </w:r>
      <w:r w:rsidR="00E96572" w:rsidRPr="00500153">
        <w:rPr>
          <w:b/>
        </w:rPr>
        <w:t>1949</w:t>
      </w:r>
      <w:r w:rsidR="00184E82" w:rsidRPr="00500153">
        <w:rPr>
          <w:bCs/>
          <w:iCs/>
        </w:rPr>
        <w:t>.</w:t>
      </w:r>
      <w:r w:rsidR="00184E82" w:rsidRPr="00500153">
        <w:t xml:space="preserve"> </w:t>
      </w:r>
    </w:p>
    <w:p w14:paraId="0C3A5E93" w14:textId="58BBFEF8" w:rsidR="00374C4C" w:rsidRPr="00500153" w:rsidRDefault="00374C4C" w:rsidP="00500153">
      <w:pPr>
        <w:spacing w:after="0" w:line="480" w:lineRule="auto"/>
        <w:jc w:val="both"/>
      </w:pPr>
      <w:r w:rsidRPr="00500153">
        <w:rPr>
          <w:bCs/>
        </w:rPr>
        <w:t xml:space="preserve">2. </w:t>
      </w:r>
      <w:r w:rsidR="00252D96">
        <w:t xml:space="preserve">Au début, l’OTAN comptait </w:t>
      </w:r>
      <w:r w:rsidR="00E96572" w:rsidRPr="00500153">
        <w:rPr>
          <w:b/>
        </w:rPr>
        <w:t>12</w:t>
      </w:r>
      <w:r w:rsidR="006F4D77" w:rsidRPr="00500153">
        <w:rPr>
          <w:b/>
        </w:rPr>
        <w:t xml:space="preserve"> </w:t>
      </w:r>
      <w:r w:rsidR="006F4D77" w:rsidRPr="00500153">
        <w:t xml:space="preserve">/ </w:t>
      </w:r>
      <w:r w:rsidR="00E96572" w:rsidRPr="00500153">
        <w:rPr>
          <w:b/>
        </w:rPr>
        <w:t>15</w:t>
      </w:r>
      <w:r w:rsidR="00252D96">
        <w:rPr>
          <w:bCs/>
          <w:iCs/>
        </w:rPr>
        <w:t xml:space="preserve"> pays membres.</w:t>
      </w:r>
    </w:p>
    <w:p w14:paraId="48940788" w14:textId="14559BBC" w:rsidR="00AD0E30" w:rsidRPr="00500153" w:rsidRDefault="00DD5986" w:rsidP="00500153">
      <w:pPr>
        <w:spacing w:after="0" w:line="480" w:lineRule="auto"/>
        <w:jc w:val="both"/>
      </w:pPr>
      <w:r w:rsidRPr="00500153">
        <w:t>3</w:t>
      </w:r>
      <w:r w:rsidR="00AD0E30" w:rsidRPr="00500153">
        <w:t xml:space="preserve">. </w:t>
      </w:r>
      <w:r w:rsidR="00E96572" w:rsidRPr="00500153">
        <w:t xml:space="preserve">Aujourd’hui, </w:t>
      </w:r>
      <w:r w:rsidR="00252D96">
        <w:t>ils sont</w:t>
      </w:r>
      <w:r w:rsidR="00184E82" w:rsidRPr="00500153">
        <w:t xml:space="preserve"> </w:t>
      </w:r>
      <w:r w:rsidR="00E96572" w:rsidRPr="00500153">
        <w:rPr>
          <w:b/>
        </w:rPr>
        <w:t>29</w:t>
      </w:r>
      <w:r w:rsidR="00184E82" w:rsidRPr="00500153">
        <w:rPr>
          <w:b/>
        </w:rPr>
        <w:t xml:space="preserve"> </w:t>
      </w:r>
      <w:r w:rsidR="00184E82" w:rsidRPr="00500153">
        <w:t xml:space="preserve">/ </w:t>
      </w:r>
      <w:r w:rsidR="00E96572" w:rsidRPr="00500153">
        <w:rPr>
          <w:b/>
        </w:rPr>
        <w:t>3</w:t>
      </w:r>
      <w:r w:rsidR="00252D96">
        <w:rPr>
          <w:b/>
        </w:rPr>
        <w:t>2</w:t>
      </w:r>
      <w:r w:rsidR="00184E82" w:rsidRPr="00500153">
        <w:rPr>
          <w:bCs/>
          <w:iCs/>
        </w:rPr>
        <w:t>.</w:t>
      </w:r>
      <w:r w:rsidR="00184E82" w:rsidRPr="00500153">
        <w:t xml:space="preserve"> </w:t>
      </w:r>
    </w:p>
    <w:p w14:paraId="10EB9184" w14:textId="54FEBCAB" w:rsidR="00184E82" w:rsidRPr="00500153" w:rsidRDefault="00DD5986" w:rsidP="00500153">
      <w:pPr>
        <w:spacing w:after="0" w:line="480" w:lineRule="auto"/>
        <w:jc w:val="both"/>
      </w:pPr>
      <w:r w:rsidRPr="00500153">
        <w:t>4</w:t>
      </w:r>
      <w:r w:rsidR="00580FE2" w:rsidRPr="00500153">
        <w:t xml:space="preserve">. </w:t>
      </w:r>
      <w:r w:rsidR="00E96572" w:rsidRPr="00500153">
        <w:t>En janvier 2024, un grand exercice mobilise</w:t>
      </w:r>
      <w:r w:rsidR="006F4D77" w:rsidRPr="00500153">
        <w:t xml:space="preserve"> </w:t>
      </w:r>
      <w:r w:rsidR="00252D96">
        <w:rPr>
          <w:b/>
        </w:rPr>
        <w:t>7</w:t>
      </w:r>
      <w:r w:rsidR="00E96572" w:rsidRPr="00500153">
        <w:rPr>
          <w:b/>
        </w:rPr>
        <w:t>0 000</w:t>
      </w:r>
      <w:r w:rsidR="00184E82" w:rsidRPr="00500153">
        <w:rPr>
          <w:b/>
        </w:rPr>
        <w:t xml:space="preserve"> </w:t>
      </w:r>
      <w:r w:rsidR="00184E82" w:rsidRPr="00500153">
        <w:t xml:space="preserve">/ </w:t>
      </w:r>
      <w:r w:rsidR="00E96572" w:rsidRPr="00500153">
        <w:rPr>
          <w:b/>
        </w:rPr>
        <w:t xml:space="preserve">90 000 </w:t>
      </w:r>
      <w:r w:rsidR="00E96572" w:rsidRPr="00500153">
        <w:rPr>
          <w:bCs/>
          <w:iCs/>
        </w:rPr>
        <w:t>soldats</w:t>
      </w:r>
      <w:r w:rsidR="00184E82" w:rsidRPr="00500153">
        <w:rPr>
          <w:bCs/>
          <w:iCs/>
        </w:rPr>
        <w:t>.</w:t>
      </w:r>
      <w:r w:rsidR="00184E82" w:rsidRPr="00500153">
        <w:t xml:space="preserve"> </w:t>
      </w:r>
    </w:p>
    <w:p w14:paraId="4DDF7C4B" w14:textId="11E378DF" w:rsidR="006F4D77" w:rsidRPr="00500153" w:rsidRDefault="00DD5986" w:rsidP="00500153">
      <w:pPr>
        <w:spacing w:after="0" w:line="480" w:lineRule="auto"/>
        <w:jc w:val="both"/>
      </w:pPr>
      <w:r w:rsidRPr="00500153">
        <w:t>5</w:t>
      </w:r>
      <w:r w:rsidR="00D30A9C" w:rsidRPr="00500153">
        <w:t>.</w:t>
      </w:r>
      <w:r w:rsidR="00184E82" w:rsidRPr="00500153">
        <w:t xml:space="preserve"> </w:t>
      </w:r>
      <w:r w:rsidR="00E96572" w:rsidRPr="00500153">
        <w:t xml:space="preserve">L’Ukraine est partenaire de l’OTAN depuis </w:t>
      </w:r>
      <w:r w:rsidR="00E96572" w:rsidRPr="00500153">
        <w:rPr>
          <w:b/>
          <w:bCs/>
          <w:iCs/>
        </w:rPr>
        <w:t>200</w:t>
      </w:r>
      <w:r w:rsidR="00252D96">
        <w:rPr>
          <w:b/>
          <w:bCs/>
          <w:iCs/>
        </w:rPr>
        <w:t>9</w:t>
      </w:r>
      <w:r w:rsidR="00E96572" w:rsidRPr="00500153">
        <w:rPr>
          <w:iCs/>
        </w:rPr>
        <w:t xml:space="preserve"> / </w:t>
      </w:r>
      <w:r w:rsidR="00E96572" w:rsidRPr="00500153">
        <w:rPr>
          <w:b/>
          <w:bCs/>
          <w:iCs/>
        </w:rPr>
        <w:t>20</w:t>
      </w:r>
      <w:r w:rsidR="00252D96">
        <w:rPr>
          <w:b/>
          <w:bCs/>
          <w:iCs/>
        </w:rPr>
        <w:t>1</w:t>
      </w:r>
      <w:r w:rsidR="00E96572" w:rsidRPr="00500153">
        <w:rPr>
          <w:b/>
          <w:bCs/>
          <w:iCs/>
        </w:rPr>
        <w:t>9</w:t>
      </w:r>
      <w:r w:rsidR="00E96572" w:rsidRPr="00500153">
        <w:t>.</w:t>
      </w:r>
    </w:p>
    <w:bookmarkEnd w:id="13"/>
    <w:p w14:paraId="67E80928" w14:textId="1DC091E0" w:rsidR="008A346C" w:rsidRPr="00500153" w:rsidRDefault="008A346C" w:rsidP="002864C0">
      <w:pPr>
        <w:spacing w:after="0" w:line="276" w:lineRule="auto"/>
        <w:rPr>
          <w:b/>
          <w:highlight w:val="yellow"/>
        </w:rPr>
      </w:pPr>
      <w:r w:rsidRPr="000068CA">
        <w:rPr>
          <w:b/>
        </w:rPr>
        <w:t xml:space="preserve">Activité </w:t>
      </w:r>
      <w:r>
        <w:rPr>
          <w:b/>
        </w:rPr>
        <w:t>5</w:t>
      </w:r>
      <w:r w:rsidRPr="000068CA">
        <w:rPr>
          <w:b/>
        </w:rPr>
        <w:t> : à l’aide des définitions</w:t>
      </w:r>
      <w:r w:rsidR="006E48B1">
        <w:rPr>
          <w:b/>
        </w:rPr>
        <w:t xml:space="preserve"> entre parenthèses</w:t>
      </w:r>
      <w:r w:rsidRPr="002009AC">
        <w:rPr>
          <w:b/>
        </w:rPr>
        <w:t xml:space="preserve">, retrouvez les </w:t>
      </w:r>
      <w:r w:rsidR="00261FDE" w:rsidRPr="006E48B1">
        <w:rPr>
          <w:b/>
        </w:rPr>
        <w:t>mots pour présenter l’OTAN</w:t>
      </w:r>
      <w:r w:rsidRPr="006E48B1">
        <w:rPr>
          <w:b/>
        </w:rPr>
        <w:t>.</w:t>
      </w:r>
    </w:p>
    <w:p w14:paraId="22854958" w14:textId="34041B37" w:rsidR="008A346C" w:rsidRPr="001F02F0" w:rsidRDefault="00550051" w:rsidP="00500153">
      <w:pPr>
        <w:spacing w:after="0" w:line="480" w:lineRule="auto"/>
        <w:rPr>
          <w:bCs/>
        </w:rPr>
      </w:pPr>
      <w:bookmarkStart w:id="14" w:name="_Hlk163546562"/>
      <w:r w:rsidRPr="00A9139E">
        <w:rPr>
          <w:bCs/>
        </w:rPr>
        <w:t>L’OTAN es</w:t>
      </w:r>
      <w:r w:rsidR="00A9139E" w:rsidRPr="00A9139E">
        <w:rPr>
          <w:bCs/>
        </w:rPr>
        <w:t xml:space="preserve">t </w:t>
      </w:r>
      <w:r w:rsidRPr="00A9139E">
        <w:rPr>
          <w:bCs/>
        </w:rPr>
        <w:t xml:space="preserve">une </w:t>
      </w:r>
      <w:r w:rsidR="00A9139E">
        <w:rPr>
          <w:b/>
          <w:bCs/>
        </w:rPr>
        <w:t xml:space="preserve">a _ _ _ _ _ _ _ </w:t>
      </w:r>
      <w:r w:rsidR="00A9139E" w:rsidRPr="00261FDE">
        <w:rPr>
          <w:bCs/>
        </w:rPr>
        <w:t>(</w:t>
      </w:r>
      <w:r w:rsidR="00261FDE">
        <w:rPr>
          <w:bCs/>
          <w:i/>
        </w:rPr>
        <w:t>accord entre plusieurs pays</w:t>
      </w:r>
      <w:r w:rsidR="00261FDE" w:rsidRPr="00261FDE">
        <w:rPr>
          <w:bCs/>
        </w:rPr>
        <w:t>)</w:t>
      </w:r>
      <w:r w:rsidR="00D91C40">
        <w:rPr>
          <w:bCs/>
        </w:rPr>
        <w:t>. S</w:t>
      </w:r>
      <w:r w:rsidR="00157D4F">
        <w:rPr>
          <w:bCs/>
        </w:rPr>
        <w:t xml:space="preserve">on rôle est </w:t>
      </w:r>
      <w:r w:rsidR="00BC167F">
        <w:rPr>
          <w:bCs/>
        </w:rPr>
        <w:t xml:space="preserve">de protéger la démocratie et </w:t>
      </w:r>
      <w:r w:rsidR="00157D4F">
        <w:rPr>
          <w:bCs/>
        </w:rPr>
        <w:t xml:space="preserve">d’alerter contre les </w:t>
      </w:r>
      <w:r w:rsidR="00157D4F">
        <w:rPr>
          <w:b/>
          <w:bCs/>
        </w:rPr>
        <w:t>c</w:t>
      </w:r>
      <w:r w:rsidR="00D91C40">
        <w:rPr>
          <w:b/>
          <w:bCs/>
        </w:rPr>
        <w:t xml:space="preserve"> _ _ _ _ _ _ _ </w:t>
      </w:r>
      <w:r w:rsidR="008527BC" w:rsidRPr="008527BC">
        <w:rPr>
          <w:bCs/>
        </w:rPr>
        <w:t>(</w:t>
      </w:r>
      <w:r w:rsidR="008527BC" w:rsidRPr="008527BC">
        <w:rPr>
          <w:bCs/>
          <w:i/>
        </w:rPr>
        <w:t xml:space="preserve">guerres, </w:t>
      </w:r>
      <w:r w:rsidR="00BC167F">
        <w:rPr>
          <w:bCs/>
          <w:i/>
        </w:rPr>
        <w:t>combats</w:t>
      </w:r>
      <w:r w:rsidR="008527BC" w:rsidRPr="008527BC">
        <w:rPr>
          <w:bCs/>
        </w:rPr>
        <w:t>)</w:t>
      </w:r>
      <w:r w:rsidR="00BC167F">
        <w:rPr>
          <w:bCs/>
        </w:rPr>
        <w:t xml:space="preserve">. </w:t>
      </w:r>
      <w:r w:rsidR="00FA2AAB">
        <w:rPr>
          <w:bCs/>
        </w:rPr>
        <w:t xml:space="preserve">Les pays membres </w:t>
      </w:r>
      <w:r w:rsidR="00FA2AAB" w:rsidRPr="00FA2AAB">
        <w:rPr>
          <w:b/>
          <w:bCs/>
        </w:rPr>
        <w:t>c</w:t>
      </w:r>
      <w:r w:rsidR="00FA2AAB">
        <w:rPr>
          <w:b/>
          <w:bCs/>
        </w:rPr>
        <w:t xml:space="preserve"> _ _ _ _ _ _ _ _ </w:t>
      </w:r>
      <w:r w:rsidR="00FA2AAB" w:rsidRPr="00FA2AAB">
        <w:rPr>
          <w:bCs/>
        </w:rPr>
        <w:t>(</w:t>
      </w:r>
      <w:r w:rsidR="00FA2AAB">
        <w:rPr>
          <w:bCs/>
          <w:i/>
        </w:rPr>
        <w:t>travaillent ensemble</w:t>
      </w:r>
      <w:r w:rsidR="00F1724C">
        <w:rPr>
          <w:bCs/>
        </w:rPr>
        <w:t xml:space="preserve">) </w:t>
      </w:r>
      <w:r w:rsidR="008841A8">
        <w:rPr>
          <w:bCs/>
        </w:rPr>
        <w:t xml:space="preserve">pour arriver à une résolution </w:t>
      </w:r>
      <w:r w:rsidR="008841A8">
        <w:rPr>
          <w:b/>
          <w:bCs/>
        </w:rPr>
        <w:t>p</w:t>
      </w:r>
      <w:r w:rsidR="00FA2AAB" w:rsidRPr="00FA2AAB">
        <w:rPr>
          <w:bCs/>
        </w:rPr>
        <w:t xml:space="preserve"> </w:t>
      </w:r>
      <w:r w:rsidR="008841A8">
        <w:rPr>
          <w:bCs/>
        </w:rPr>
        <w:t>_ _ _ _ _ _ _ _ (</w:t>
      </w:r>
      <w:r w:rsidR="00C17C84">
        <w:rPr>
          <w:bCs/>
          <w:i/>
        </w:rPr>
        <w:t>non militaire, de paix</w:t>
      </w:r>
      <w:r w:rsidR="00C17C84">
        <w:rPr>
          <w:bCs/>
        </w:rPr>
        <w:t>) des désaccords.</w:t>
      </w:r>
      <w:r w:rsidR="00FA3A7B">
        <w:rPr>
          <w:bCs/>
        </w:rPr>
        <w:t xml:space="preserve"> </w:t>
      </w:r>
      <w:r w:rsidR="00AE5CD6">
        <w:rPr>
          <w:bCs/>
        </w:rPr>
        <w:t xml:space="preserve">L’OTAN a aussi </w:t>
      </w:r>
      <w:r w:rsidR="00615EFE">
        <w:rPr>
          <w:bCs/>
        </w:rPr>
        <w:t xml:space="preserve">une </w:t>
      </w:r>
      <w:r w:rsidR="00615EFE">
        <w:rPr>
          <w:b/>
          <w:bCs/>
        </w:rPr>
        <w:t>p</w:t>
      </w:r>
      <w:r w:rsidR="00615EFE">
        <w:rPr>
          <w:bCs/>
        </w:rPr>
        <w:t xml:space="preserve"> _ _ _ _ _ _ _ _ (</w:t>
      </w:r>
      <w:r w:rsidR="00615EFE">
        <w:rPr>
          <w:bCs/>
          <w:i/>
        </w:rPr>
        <w:t>force, capacité</w:t>
      </w:r>
      <w:r w:rsidR="00171D1E">
        <w:rPr>
          <w:bCs/>
        </w:rPr>
        <w:t xml:space="preserve">) militaire pour décourager </w:t>
      </w:r>
      <w:r w:rsidR="00A15050">
        <w:rPr>
          <w:bCs/>
        </w:rPr>
        <w:t xml:space="preserve">les </w:t>
      </w:r>
      <w:r w:rsidR="00A15050" w:rsidRPr="00A15050">
        <w:rPr>
          <w:b/>
          <w:bCs/>
        </w:rPr>
        <w:t>e</w:t>
      </w:r>
      <w:r w:rsidR="00A15050">
        <w:rPr>
          <w:b/>
          <w:bCs/>
        </w:rPr>
        <w:t xml:space="preserve"> </w:t>
      </w:r>
      <w:r w:rsidR="00A15050">
        <w:rPr>
          <w:bCs/>
        </w:rPr>
        <w:t>_ _ _ _ _ _ (</w:t>
      </w:r>
      <w:r w:rsidR="00A15050">
        <w:rPr>
          <w:bCs/>
          <w:i/>
        </w:rPr>
        <w:t>adversaires</w:t>
      </w:r>
      <w:r w:rsidR="001F02F0">
        <w:rPr>
          <w:bCs/>
          <w:i/>
        </w:rPr>
        <w:t>, opposants</w:t>
      </w:r>
      <w:r w:rsidR="001F02F0">
        <w:rPr>
          <w:bCs/>
        </w:rPr>
        <w:t>)</w:t>
      </w:r>
      <w:r w:rsidR="00793692">
        <w:rPr>
          <w:bCs/>
        </w:rPr>
        <w:t>.</w:t>
      </w:r>
    </w:p>
    <w:p w14:paraId="1B450D93" w14:textId="0FA90FBF" w:rsidR="00374C4C" w:rsidRPr="00A9139E" w:rsidRDefault="00374C4C" w:rsidP="00591FDE">
      <w:pPr>
        <w:pStyle w:val="Sansinterligne"/>
        <w:spacing w:after="120" w:line="276" w:lineRule="auto"/>
        <w:rPr>
          <w:b/>
        </w:rPr>
      </w:pPr>
      <w:bookmarkStart w:id="15" w:name="_Hlk153466941"/>
      <w:bookmarkEnd w:id="14"/>
      <w:r w:rsidRPr="00A9139E">
        <w:rPr>
          <w:b/>
        </w:rPr>
        <w:t xml:space="preserve">Activité </w:t>
      </w:r>
      <w:r w:rsidR="008A346C" w:rsidRPr="00A9139E">
        <w:rPr>
          <w:b/>
        </w:rPr>
        <w:t>6</w:t>
      </w:r>
      <w:r w:rsidRPr="00A9139E">
        <w:rPr>
          <w:b/>
        </w:rPr>
        <w:t xml:space="preserve"> : </w:t>
      </w:r>
      <w:bookmarkStart w:id="16" w:name="_Hlk153268432"/>
      <w:r w:rsidRPr="007526D6">
        <w:rPr>
          <w:b/>
        </w:rPr>
        <w:t xml:space="preserve">vous </w:t>
      </w:r>
      <w:r w:rsidR="00BB3138" w:rsidRPr="007526D6">
        <w:rPr>
          <w:b/>
        </w:rPr>
        <w:t xml:space="preserve">étudiez à </w:t>
      </w:r>
      <w:r w:rsidR="003D1A15" w:rsidRPr="007526D6">
        <w:rPr>
          <w:b/>
        </w:rPr>
        <w:t xml:space="preserve">l’Institut </w:t>
      </w:r>
      <w:r w:rsidR="007526D6" w:rsidRPr="007526D6">
        <w:rPr>
          <w:b/>
        </w:rPr>
        <w:t xml:space="preserve">d’études </w:t>
      </w:r>
      <w:r w:rsidR="003D1A15" w:rsidRPr="007526D6">
        <w:rPr>
          <w:b/>
        </w:rPr>
        <w:t>politique</w:t>
      </w:r>
      <w:r w:rsidR="007526D6" w:rsidRPr="007526D6">
        <w:rPr>
          <w:b/>
        </w:rPr>
        <w:t>s</w:t>
      </w:r>
      <w:r w:rsidR="003D1A15" w:rsidRPr="007526D6">
        <w:rPr>
          <w:b/>
        </w:rPr>
        <w:t xml:space="preserve"> de Paris</w:t>
      </w:r>
      <w:r w:rsidR="00945425" w:rsidRPr="007526D6">
        <w:rPr>
          <w:b/>
        </w:rPr>
        <w:t xml:space="preserve">. </w:t>
      </w:r>
      <w:r w:rsidR="007526D6" w:rsidRPr="007526D6">
        <w:rPr>
          <w:b/>
        </w:rPr>
        <w:t xml:space="preserve">Vous devez </w:t>
      </w:r>
      <w:r w:rsidR="00816C92">
        <w:rPr>
          <w:b/>
        </w:rPr>
        <w:t>réaliser</w:t>
      </w:r>
      <w:r w:rsidR="00FE4793">
        <w:rPr>
          <w:b/>
        </w:rPr>
        <w:t xml:space="preserve"> un exposé</w:t>
      </w:r>
      <w:r w:rsidR="009C7CEA">
        <w:rPr>
          <w:b/>
        </w:rPr>
        <w:t xml:space="preserve"> </w:t>
      </w:r>
      <w:r w:rsidR="005577B6">
        <w:rPr>
          <w:b/>
        </w:rPr>
        <w:t xml:space="preserve">sur </w:t>
      </w:r>
      <w:r w:rsidR="007526D6" w:rsidRPr="007526D6">
        <w:rPr>
          <w:b/>
        </w:rPr>
        <w:t>une alliance internationale</w:t>
      </w:r>
      <w:r w:rsidR="004B0A56" w:rsidRPr="007526D6">
        <w:rPr>
          <w:b/>
        </w:rPr>
        <w:t>.</w:t>
      </w:r>
      <w:r w:rsidRPr="00A9139E">
        <w:rPr>
          <w:b/>
        </w:rPr>
        <w:t xml:space="preserve"> </w:t>
      </w:r>
      <w:bookmarkEnd w:id="16"/>
      <w:r w:rsidR="00591FDE">
        <w:rPr>
          <w:b/>
        </w:rPr>
        <w:t>Présentez votre exposé à la classe.</w:t>
      </w:r>
    </w:p>
    <w:bookmarkEnd w:id="15"/>
    <w:p w14:paraId="2ED1568C" w14:textId="251E4863" w:rsidR="0032275F" w:rsidRPr="00A9139E" w:rsidRDefault="0032275F" w:rsidP="0032275F">
      <w:pPr>
        <w:tabs>
          <w:tab w:val="left" w:leader="underscore" w:pos="9638"/>
        </w:tabs>
        <w:spacing w:after="0" w:line="360" w:lineRule="auto"/>
        <w:rPr>
          <w:color w:val="BFBFBF" w:themeColor="background1" w:themeShade="BF"/>
        </w:rPr>
      </w:pPr>
      <w:r w:rsidRPr="00A9139E">
        <w:rPr>
          <w:color w:val="BFBFBF" w:themeColor="background1" w:themeShade="BF"/>
        </w:rPr>
        <w:tab/>
      </w:r>
    </w:p>
    <w:p w14:paraId="7165D57F" w14:textId="76B95A5F" w:rsidR="0032275F" w:rsidRPr="00544007" w:rsidRDefault="006F6755" w:rsidP="0032275F">
      <w:pPr>
        <w:tabs>
          <w:tab w:val="left" w:leader="underscore" w:pos="9638"/>
        </w:tabs>
        <w:spacing w:after="0" w:line="360" w:lineRule="auto"/>
        <w:rPr>
          <w:color w:val="BFBFBF" w:themeColor="background1" w:themeShade="BF"/>
        </w:rPr>
      </w:pPr>
      <w:r w:rsidRPr="00A9139E">
        <w:rPr>
          <w:color w:val="BFBFBF" w:themeColor="background1" w:themeShade="BF"/>
        </w:rPr>
        <w:tab/>
      </w:r>
      <w:r w:rsidR="00500153">
        <w:rPr>
          <w:color w:val="BFBFBF" w:themeColor="background1" w:themeShade="BF"/>
        </w:rPr>
        <w:tab/>
      </w:r>
    </w:p>
    <w:sectPr w:rsidR="0032275F" w:rsidRPr="00544007" w:rsidSect="00151A14">
      <w:type w:val="continuous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B34C41" w14:textId="77777777" w:rsidR="00CF3988" w:rsidRDefault="00CF3988" w:rsidP="00A33F16">
      <w:pPr>
        <w:spacing w:after="0" w:line="240" w:lineRule="auto"/>
      </w:pPr>
      <w:r>
        <w:separator/>
      </w:r>
    </w:p>
  </w:endnote>
  <w:endnote w:type="continuationSeparator" w:id="0">
    <w:p w14:paraId="2904564A" w14:textId="77777777" w:rsidR="00CF3988" w:rsidRDefault="00CF3988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2BC96801" w14:textId="77777777" w:rsidTr="00A504CF">
      <w:tc>
        <w:tcPr>
          <w:tcW w:w="4265" w:type="pct"/>
        </w:tcPr>
        <w:p w14:paraId="6F20C32E" w14:textId="0C2EB19F" w:rsidR="00432F59" w:rsidRDefault="00432F59" w:rsidP="00432F59">
          <w:pPr>
            <w:pStyle w:val="Pieddepage"/>
          </w:pPr>
          <w:r>
            <w:t xml:space="preserve">Conception : </w:t>
          </w:r>
          <w:r w:rsidR="0058082A">
            <w:t>Florine Toulouse</w:t>
          </w:r>
          <w:r>
            <w:t xml:space="preserve">, </w:t>
          </w:r>
          <w:r w:rsidR="0058082A">
            <w:t>CAVILAM – Alliance Française</w:t>
          </w:r>
        </w:p>
        <w:p w14:paraId="56ECBFA9" w14:textId="730E03DE" w:rsidR="00A33F16" w:rsidRDefault="00A33F16" w:rsidP="00432F59">
          <w:pPr>
            <w:pStyle w:val="Pieddepage"/>
          </w:pPr>
        </w:p>
      </w:tc>
      <w:tc>
        <w:tcPr>
          <w:tcW w:w="735" w:type="pct"/>
        </w:tcPr>
        <w:p w14:paraId="53818B4A" w14:textId="77777777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CB1039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966B45">
            <w:fldChar w:fldCharType="begin"/>
          </w:r>
          <w:r w:rsidR="00966B45">
            <w:instrText>NUMPAGES  \* Arabic  \* MERGEFORMAT</w:instrText>
          </w:r>
          <w:r w:rsidR="00966B45">
            <w:fldChar w:fldCharType="separate"/>
          </w:r>
          <w:r w:rsidR="00CB1039">
            <w:rPr>
              <w:noProof/>
            </w:rPr>
            <w:t>1</w:t>
          </w:r>
          <w:r w:rsidR="00966B45">
            <w:rPr>
              <w:noProof/>
            </w:rPr>
            <w:fldChar w:fldCharType="end"/>
          </w:r>
        </w:p>
      </w:tc>
    </w:tr>
  </w:tbl>
  <w:p w14:paraId="68A7CB33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81E310" w14:textId="77777777" w:rsidR="00CF3988" w:rsidRDefault="00CF3988" w:rsidP="00A33F16">
      <w:pPr>
        <w:spacing w:after="0" w:line="240" w:lineRule="auto"/>
      </w:pPr>
      <w:r>
        <w:separator/>
      </w:r>
    </w:p>
  </w:footnote>
  <w:footnote w:type="continuationSeparator" w:id="0">
    <w:p w14:paraId="0872DE9B" w14:textId="77777777" w:rsidR="00CF3988" w:rsidRDefault="00CF3988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47489F" w14:textId="47AA4220" w:rsidR="00A33F16" w:rsidRDefault="00083A71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6CA54CB9" wp14:editId="38A5B1FE">
          <wp:extent cx="361950" cy="257175"/>
          <wp:effectExtent l="0" t="0" r="0" b="9525"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33F16">
      <w:rPr>
        <w:noProof/>
        <w:lang w:eastAsia="fr-FR"/>
      </w:rPr>
      <w:drawing>
        <wp:inline distT="0" distB="0" distL="0" distR="0" wp14:anchorId="6524BB5F" wp14:editId="4D35147C">
          <wp:extent cx="2451860" cy="250189"/>
          <wp:effectExtent l="0" t="0" r="0" b="0"/>
          <wp:docPr id="8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ntete-enseigna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860" cy="2501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33F16">
      <w:rPr>
        <w:noProof/>
        <w:lang w:eastAsia="fr-FR"/>
      </w:rPr>
      <w:drawing>
        <wp:inline distT="0" distB="0" distL="0" distR="0" wp14:anchorId="085FC53F" wp14:editId="5D1EC073">
          <wp:extent cx="983615" cy="362585"/>
          <wp:effectExtent l="0" t="0" r="0" b="0"/>
          <wp:docPr id="9" name="Image 9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3615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07CA19" w14:textId="77777777" w:rsidR="00B340C9" w:rsidRDefault="00B340C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3.75pt;height:33.7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540FC5"/>
    <w:multiLevelType w:val="hybridMultilevel"/>
    <w:tmpl w:val="EA041D5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C80CC1"/>
    <w:multiLevelType w:val="hybridMultilevel"/>
    <w:tmpl w:val="9AF66C6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626249"/>
    <w:multiLevelType w:val="hybridMultilevel"/>
    <w:tmpl w:val="5E5C6F3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6"/>
  </w:num>
  <w:num w:numId="5">
    <w:abstractNumId w:val="0"/>
  </w:num>
  <w:num w:numId="6">
    <w:abstractNumId w:val="7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60DC"/>
    <w:rsid w:val="000068CA"/>
    <w:rsid w:val="0002217A"/>
    <w:rsid w:val="00052898"/>
    <w:rsid w:val="00065FD9"/>
    <w:rsid w:val="0007455C"/>
    <w:rsid w:val="00082CA5"/>
    <w:rsid w:val="00083A71"/>
    <w:rsid w:val="000A3810"/>
    <w:rsid w:val="000A5039"/>
    <w:rsid w:val="000C3A67"/>
    <w:rsid w:val="000D6AE5"/>
    <w:rsid w:val="00102E31"/>
    <w:rsid w:val="001229F4"/>
    <w:rsid w:val="00151A14"/>
    <w:rsid w:val="0015419A"/>
    <w:rsid w:val="00157D4F"/>
    <w:rsid w:val="00160A79"/>
    <w:rsid w:val="00171D1E"/>
    <w:rsid w:val="0017656A"/>
    <w:rsid w:val="00184E82"/>
    <w:rsid w:val="001A3191"/>
    <w:rsid w:val="001A362C"/>
    <w:rsid w:val="001F02F0"/>
    <w:rsid w:val="001F67E8"/>
    <w:rsid w:val="002009AC"/>
    <w:rsid w:val="00202FA0"/>
    <w:rsid w:val="00246EBE"/>
    <w:rsid w:val="00252D96"/>
    <w:rsid w:val="00261FDE"/>
    <w:rsid w:val="00281A12"/>
    <w:rsid w:val="002864C0"/>
    <w:rsid w:val="002D7815"/>
    <w:rsid w:val="002E0A10"/>
    <w:rsid w:val="002E3B2D"/>
    <w:rsid w:val="002F45B7"/>
    <w:rsid w:val="0032275F"/>
    <w:rsid w:val="00323F26"/>
    <w:rsid w:val="00345137"/>
    <w:rsid w:val="00374C4C"/>
    <w:rsid w:val="0038176B"/>
    <w:rsid w:val="003A376A"/>
    <w:rsid w:val="003C3587"/>
    <w:rsid w:val="003D1A15"/>
    <w:rsid w:val="003F5493"/>
    <w:rsid w:val="00412883"/>
    <w:rsid w:val="00432F59"/>
    <w:rsid w:val="00434638"/>
    <w:rsid w:val="00440BB2"/>
    <w:rsid w:val="0044309D"/>
    <w:rsid w:val="00456168"/>
    <w:rsid w:val="004761A7"/>
    <w:rsid w:val="00493F2A"/>
    <w:rsid w:val="004A01C3"/>
    <w:rsid w:val="004B0A56"/>
    <w:rsid w:val="004D3985"/>
    <w:rsid w:val="00500153"/>
    <w:rsid w:val="005103E8"/>
    <w:rsid w:val="005277D9"/>
    <w:rsid w:val="00532C8E"/>
    <w:rsid w:val="00550051"/>
    <w:rsid w:val="005577B6"/>
    <w:rsid w:val="00563477"/>
    <w:rsid w:val="0058082A"/>
    <w:rsid w:val="00580FE2"/>
    <w:rsid w:val="005822FA"/>
    <w:rsid w:val="00591FDE"/>
    <w:rsid w:val="005B7F80"/>
    <w:rsid w:val="005C0056"/>
    <w:rsid w:val="005D3BFE"/>
    <w:rsid w:val="005D49CE"/>
    <w:rsid w:val="005E3BA8"/>
    <w:rsid w:val="005F2839"/>
    <w:rsid w:val="006133AA"/>
    <w:rsid w:val="00615EFE"/>
    <w:rsid w:val="006239DC"/>
    <w:rsid w:val="006411B5"/>
    <w:rsid w:val="00654E6F"/>
    <w:rsid w:val="00666B89"/>
    <w:rsid w:val="0068052C"/>
    <w:rsid w:val="00680B53"/>
    <w:rsid w:val="0068173F"/>
    <w:rsid w:val="00696774"/>
    <w:rsid w:val="006A108B"/>
    <w:rsid w:val="006A4D86"/>
    <w:rsid w:val="006B7A93"/>
    <w:rsid w:val="006C502A"/>
    <w:rsid w:val="006D1CED"/>
    <w:rsid w:val="006E48B1"/>
    <w:rsid w:val="006F4A23"/>
    <w:rsid w:val="006F4D77"/>
    <w:rsid w:val="006F6755"/>
    <w:rsid w:val="007035FB"/>
    <w:rsid w:val="00704307"/>
    <w:rsid w:val="0070690D"/>
    <w:rsid w:val="0071741B"/>
    <w:rsid w:val="00725A81"/>
    <w:rsid w:val="00735792"/>
    <w:rsid w:val="007507CB"/>
    <w:rsid w:val="007526D6"/>
    <w:rsid w:val="007568B0"/>
    <w:rsid w:val="00780822"/>
    <w:rsid w:val="0078694C"/>
    <w:rsid w:val="00793692"/>
    <w:rsid w:val="007A4139"/>
    <w:rsid w:val="007B2EA7"/>
    <w:rsid w:val="00807243"/>
    <w:rsid w:val="008137CD"/>
    <w:rsid w:val="00816C92"/>
    <w:rsid w:val="008252A8"/>
    <w:rsid w:val="00850DAE"/>
    <w:rsid w:val="008527BC"/>
    <w:rsid w:val="008841A8"/>
    <w:rsid w:val="008973D3"/>
    <w:rsid w:val="008A346C"/>
    <w:rsid w:val="008B0A8E"/>
    <w:rsid w:val="008C4ED2"/>
    <w:rsid w:val="008E4193"/>
    <w:rsid w:val="008F2FD4"/>
    <w:rsid w:val="0091221C"/>
    <w:rsid w:val="00945425"/>
    <w:rsid w:val="009552EE"/>
    <w:rsid w:val="00961716"/>
    <w:rsid w:val="00966B45"/>
    <w:rsid w:val="009762AD"/>
    <w:rsid w:val="00986FB0"/>
    <w:rsid w:val="009960F4"/>
    <w:rsid w:val="009A01E5"/>
    <w:rsid w:val="009A370B"/>
    <w:rsid w:val="009C3301"/>
    <w:rsid w:val="009C7CEA"/>
    <w:rsid w:val="009D414F"/>
    <w:rsid w:val="009D4551"/>
    <w:rsid w:val="009D57B1"/>
    <w:rsid w:val="009D6650"/>
    <w:rsid w:val="00A15050"/>
    <w:rsid w:val="00A23A25"/>
    <w:rsid w:val="00A33F16"/>
    <w:rsid w:val="00A41795"/>
    <w:rsid w:val="00A44DEB"/>
    <w:rsid w:val="00A451E3"/>
    <w:rsid w:val="00A763DE"/>
    <w:rsid w:val="00A84F48"/>
    <w:rsid w:val="00A9139E"/>
    <w:rsid w:val="00AA3476"/>
    <w:rsid w:val="00AD0157"/>
    <w:rsid w:val="00AD0E30"/>
    <w:rsid w:val="00AE5CD6"/>
    <w:rsid w:val="00AF1122"/>
    <w:rsid w:val="00B07F44"/>
    <w:rsid w:val="00B2119A"/>
    <w:rsid w:val="00B24B41"/>
    <w:rsid w:val="00B271FA"/>
    <w:rsid w:val="00B340C9"/>
    <w:rsid w:val="00B4645A"/>
    <w:rsid w:val="00B55D79"/>
    <w:rsid w:val="00B9016C"/>
    <w:rsid w:val="00BB3138"/>
    <w:rsid w:val="00BB416D"/>
    <w:rsid w:val="00BC167F"/>
    <w:rsid w:val="00BC5478"/>
    <w:rsid w:val="00BE2ECF"/>
    <w:rsid w:val="00C058D7"/>
    <w:rsid w:val="00C17C84"/>
    <w:rsid w:val="00C34D2F"/>
    <w:rsid w:val="00C35A1E"/>
    <w:rsid w:val="00C52A96"/>
    <w:rsid w:val="00C55523"/>
    <w:rsid w:val="00C71FDA"/>
    <w:rsid w:val="00C81F29"/>
    <w:rsid w:val="00CB1039"/>
    <w:rsid w:val="00CC1F67"/>
    <w:rsid w:val="00CD6630"/>
    <w:rsid w:val="00CE199B"/>
    <w:rsid w:val="00CE5573"/>
    <w:rsid w:val="00CF25B3"/>
    <w:rsid w:val="00CF3988"/>
    <w:rsid w:val="00CF7355"/>
    <w:rsid w:val="00D101FD"/>
    <w:rsid w:val="00D160A8"/>
    <w:rsid w:val="00D30A9C"/>
    <w:rsid w:val="00D3269C"/>
    <w:rsid w:val="00D411F2"/>
    <w:rsid w:val="00D501B5"/>
    <w:rsid w:val="00D60BBE"/>
    <w:rsid w:val="00D87D5F"/>
    <w:rsid w:val="00D91C40"/>
    <w:rsid w:val="00D93A8A"/>
    <w:rsid w:val="00DB6E07"/>
    <w:rsid w:val="00DD5986"/>
    <w:rsid w:val="00E13060"/>
    <w:rsid w:val="00E24AA6"/>
    <w:rsid w:val="00E41558"/>
    <w:rsid w:val="00E42D9E"/>
    <w:rsid w:val="00E45F94"/>
    <w:rsid w:val="00E4742D"/>
    <w:rsid w:val="00E6179B"/>
    <w:rsid w:val="00E856DE"/>
    <w:rsid w:val="00E96572"/>
    <w:rsid w:val="00EC13D6"/>
    <w:rsid w:val="00ED6011"/>
    <w:rsid w:val="00EE04C2"/>
    <w:rsid w:val="00F101E9"/>
    <w:rsid w:val="00F1724C"/>
    <w:rsid w:val="00F25BA8"/>
    <w:rsid w:val="00F3430A"/>
    <w:rsid w:val="00F62BDD"/>
    <w:rsid w:val="00F63335"/>
    <w:rsid w:val="00FA2AAB"/>
    <w:rsid w:val="00FA3A7B"/>
    <w:rsid w:val="00FA79CF"/>
    <w:rsid w:val="00FA7EBB"/>
    <w:rsid w:val="00FD1EF6"/>
    <w:rsid w:val="00FD20B6"/>
    <w:rsid w:val="00FE4793"/>
    <w:rsid w:val="00FE6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EED3B7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6EBE"/>
    <w:rPr>
      <w:rFonts w:ascii="Tahoma" w:hAnsi="Tahoma"/>
      <w:sz w:val="20"/>
      <w:lang w:val="fr-FR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556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A1E6C6-4A37-44C3-B52A-F2EA63CB4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318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5</cp:revision>
  <cp:lastPrinted>2024-04-12T09:53:00Z</cp:lastPrinted>
  <dcterms:created xsi:type="dcterms:W3CDTF">2024-04-11T10:31:00Z</dcterms:created>
  <dcterms:modified xsi:type="dcterms:W3CDTF">2024-04-12T09:53:00Z</dcterms:modified>
</cp:coreProperties>
</file>