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EAC99" w14:textId="2A51C9E3" w:rsidR="0060461E" w:rsidRPr="0060461E" w:rsidRDefault="00661727" w:rsidP="0060461E">
      <w:pPr>
        <w:pStyle w:val="Titre"/>
        <w:rPr>
          <w:rFonts w:cs="Tahoma"/>
        </w:rPr>
      </w:pPr>
      <w:r>
        <w:rPr>
          <w:rFonts w:cs="Tahoma"/>
        </w:rPr>
        <w:t>L</w:t>
      </w:r>
      <w:r w:rsidR="000E41C7">
        <w:rPr>
          <w:rFonts w:cs="Tahoma"/>
        </w:rPr>
        <w:t>e succès de l</w:t>
      </w:r>
      <w:r>
        <w:rPr>
          <w:rFonts w:cs="Tahoma"/>
        </w:rPr>
        <w:t>a Bibliothèque rose</w:t>
      </w:r>
    </w:p>
    <w:p w14:paraId="47391C0F" w14:textId="77777777" w:rsidR="00D101FD" w:rsidRDefault="00D101FD" w:rsidP="001F2693"/>
    <w:p w14:paraId="74F6510D" w14:textId="77777777" w:rsidR="00557E4D" w:rsidRPr="001F2693" w:rsidRDefault="00557E4D" w:rsidP="00D61300">
      <w:pPr>
        <w:jc w:val="both"/>
        <w:rPr>
          <w:b/>
        </w:rPr>
      </w:pPr>
      <w:r w:rsidRPr="001F2693">
        <w:rPr>
          <w:b/>
        </w:rPr>
        <w:t>Voix off</w:t>
      </w:r>
    </w:p>
    <w:p w14:paraId="28904541" w14:textId="21085C97" w:rsidR="005277D9" w:rsidRDefault="00CC0489" w:rsidP="00900B0F">
      <w:pPr>
        <w:jc w:val="both"/>
      </w:pPr>
      <w:r>
        <w:t xml:space="preserve">Faire lire les enfants quand ils voyagent en train, c’est l’idée géniale de l’éditeur </w:t>
      </w:r>
      <w:r w:rsidR="003E73A9">
        <w:t xml:space="preserve">Louis </w:t>
      </w:r>
      <w:r>
        <w:t>Hachette</w:t>
      </w:r>
      <w:r w:rsidR="00F1707D">
        <w:rPr>
          <w:rStyle w:val="Appelnotedebasdep"/>
        </w:rPr>
        <w:footnoteReference w:id="1"/>
      </w:r>
      <w:r>
        <w:t>. 1856, une collection à la couverture rose foncé</w:t>
      </w:r>
      <w:r w:rsidR="00A97C53">
        <w:t>,</w:t>
      </w:r>
      <w:r>
        <w:t xml:space="preserve"> cartonné</w:t>
      </w:r>
      <w:r w:rsidR="003E73A9">
        <w:t>e</w:t>
      </w:r>
      <w:r w:rsidR="00A97C53">
        <w:t>,</w:t>
      </w:r>
      <w:r>
        <w:t xml:space="preserve"> qui tient dans un sac de voyage. Première auteure de la série, la Comtesse de Ségur</w:t>
      </w:r>
      <w:r w:rsidR="005657A2">
        <w:rPr>
          <w:rStyle w:val="Appelnotedebasdep"/>
        </w:rPr>
        <w:footnoteReference w:id="2"/>
      </w:r>
      <w:r>
        <w:t xml:space="preserve">. </w:t>
      </w:r>
      <w:r w:rsidRPr="009D5991">
        <w:rPr>
          <w:i/>
          <w:iCs/>
        </w:rPr>
        <w:t>Un bon petit diable</w:t>
      </w:r>
      <w:r>
        <w:t xml:space="preserve">, </w:t>
      </w:r>
      <w:r w:rsidR="009D5991">
        <w:rPr>
          <w:i/>
          <w:iCs/>
        </w:rPr>
        <w:t>L</w:t>
      </w:r>
      <w:r w:rsidRPr="009D5991">
        <w:rPr>
          <w:i/>
          <w:iCs/>
        </w:rPr>
        <w:t xml:space="preserve">es </w:t>
      </w:r>
      <w:r w:rsidR="009D5991" w:rsidRPr="009D5991">
        <w:rPr>
          <w:i/>
          <w:iCs/>
        </w:rPr>
        <w:t>M</w:t>
      </w:r>
      <w:r w:rsidRPr="009D5991">
        <w:rPr>
          <w:i/>
          <w:iCs/>
        </w:rPr>
        <w:t>alheurs de Sophie</w:t>
      </w:r>
      <w:r>
        <w:t xml:space="preserve">, tous devenus des classiques. Dans les années 1950, les jeunes lecteurs découvrent </w:t>
      </w:r>
      <w:r w:rsidR="009D5991" w:rsidRPr="009D5991">
        <w:rPr>
          <w:i/>
          <w:iCs/>
        </w:rPr>
        <w:t>L</w:t>
      </w:r>
      <w:r w:rsidRPr="009D5991">
        <w:rPr>
          <w:i/>
          <w:iCs/>
        </w:rPr>
        <w:t xml:space="preserve">e Club des </w:t>
      </w:r>
      <w:r w:rsidR="009D5991" w:rsidRPr="009D5991">
        <w:rPr>
          <w:i/>
          <w:iCs/>
        </w:rPr>
        <w:t>c</w:t>
      </w:r>
      <w:r w:rsidRPr="009D5991">
        <w:rPr>
          <w:i/>
          <w:iCs/>
        </w:rPr>
        <w:t>inq</w:t>
      </w:r>
      <w:r w:rsidR="009D5991">
        <w:rPr>
          <w:rStyle w:val="Appelnotedebasdep"/>
        </w:rPr>
        <w:footnoteReference w:id="3"/>
      </w:r>
      <w:r>
        <w:t xml:space="preserve">, les premières enquêtes policières pour enfants. Suivront les </w:t>
      </w:r>
      <w:r w:rsidRPr="00DF1180">
        <w:rPr>
          <w:i/>
          <w:iCs/>
        </w:rPr>
        <w:t>Fantômette</w:t>
      </w:r>
      <w:r w:rsidR="009D5991">
        <w:rPr>
          <w:rStyle w:val="Appelnotedebasdep"/>
        </w:rPr>
        <w:footnoteReference w:id="4"/>
      </w:r>
      <w:r w:rsidR="00396D3C">
        <w:rPr>
          <w:i/>
          <w:iCs/>
        </w:rPr>
        <w:t>,</w:t>
      </w:r>
      <w:r>
        <w:t xml:space="preserve"> </w:t>
      </w:r>
      <w:r w:rsidR="00C85F16">
        <w:t xml:space="preserve">écrits </w:t>
      </w:r>
      <w:r>
        <w:t xml:space="preserve">par le Français Georges </w:t>
      </w:r>
      <w:proofErr w:type="spellStart"/>
      <w:r>
        <w:t>Chaulet</w:t>
      </w:r>
      <w:proofErr w:type="spellEnd"/>
      <w:r w:rsidR="00DF1180">
        <w:rPr>
          <w:rStyle w:val="Appelnotedebasdep"/>
        </w:rPr>
        <w:footnoteReference w:id="5"/>
      </w:r>
      <w:r>
        <w:t>, avec une recette toute simple...</w:t>
      </w:r>
    </w:p>
    <w:p w14:paraId="49B0CD41" w14:textId="6F6D45BF" w:rsidR="00D61300" w:rsidRDefault="00CC0489" w:rsidP="00613FD3">
      <w:pPr>
        <w:jc w:val="both"/>
      </w:pPr>
      <w:r>
        <w:rPr>
          <w:b/>
          <w:bCs/>
        </w:rPr>
        <w:t xml:space="preserve">Georges </w:t>
      </w:r>
      <w:proofErr w:type="spellStart"/>
      <w:r>
        <w:rPr>
          <w:b/>
          <w:bCs/>
        </w:rPr>
        <w:t>Chaulet</w:t>
      </w:r>
      <w:proofErr w:type="spellEnd"/>
    </w:p>
    <w:p w14:paraId="110BFFCF" w14:textId="464B740F" w:rsidR="00FA5E36" w:rsidRDefault="00CC0489" w:rsidP="00D61300">
      <w:pPr>
        <w:jc w:val="both"/>
      </w:pPr>
      <w:r>
        <w:t>Il faut qu’il y ait une bagarre entre les bons et les méchants.</w:t>
      </w:r>
    </w:p>
    <w:p w14:paraId="40AB4ADD" w14:textId="77777777" w:rsidR="00D61300" w:rsidRDefault="00D61300" w:rsidP="00D61300">
      <w:pPr>
        <w:jc w:val="both"/>
        <w:rPr>
          <w:b/>
        </w:rPr>
      </w:pPr>
      <w:r w:rsidRPr="001F2693">
        <w:rPr>
          <w:b/>
        </w:rPr>
        <w:t>Voix off</w:t>
      </w:r>
    </w:p>
    <w:p w14:paraId="747EE8E4" w14:textId="11DCFCB0" w:rsidR="00900B0F" w:rsidRPr="00900B0F" w:rsidRDefault="00CC0489" w:rsidP="00D61300">
      <w:pPr>
        <w:jc w:val="both"/>
        <w:rPr>
          <w:bCs/>
        </w:rPr>
      </w:pPr>
      <w:r>
        <w:rPr>
          <w:bCs/>
        </w:rPr>
        <w:t xml:space="preserve">Le repère de </w:t>
      </w:r>
      <w:r w:rsidRPr="00020CB2">
        <w:rPr>
          <w:bCs/>
          <w:i/>
          <w:iCs/>
        </w:rPr>
        <w:t>Fantômette</w:t>
      </w:r>
      <w:r>
        <w:rPr>
          <w:bCs/>
        </w:rPr>
        <w:t xml:space="preserve"> se cache peut-être dans ce pavillon tranquille. Avec tous ses copains, bien rangés sur les étagères de Michèle </w:t>
      </w:r>
      <w:proofErr w:type="spellStart"/>
      <w:r>
        <w:rPr>
          <w:bCs/>
        </w:rPr>
        <w:t>Bodenès</w:t>
      </w:r>
      <w:proofErr w:type="spellEnd"/>
      <w:r>
        <w:rPr>
          <w:bCs/>
        </w:rPr>
        <w:t>.</w:t>
      </w:r>
    </w:p>
    <w:p w14:paraId="5FF3245B" w14:textId="19C5992F" w:rsidR="00D66F57" w:rsidRPr="00FA5E36" w:rsidRDefault="00CC0489" w:rsidP="00D66F57">
      <w:pPr>
        <w:jc w:val="both"/>
      </w:pPr>
      <w:r>
        <w:rPr>
          <w:b/>
          <w:bCs/>
        </w:rPr>
        <w:t xml:space="preserve">Michèle </w:t>
      </w:r>
      <w:proofErr w:type="spellStart"/>
      <w:r>
        <w:rPr>
          <w:b/>
          <w:bCs/>
        </w:rPr>
        <w:t>Bodenès</w:t>
      </w:r>
      <w:proofErr w:type="spellEnd"/>
      <w:r w:rsidR="00FA5E36">
        <w:rPr>
          <w:b/>
          <w:bCs/>
        </w:rPr>
        <w:t xml:space="preserve">, </w:t>
      </w:r>
      <w:r>
        <w:rPr>
          <w:i/>
          <w:iCs/>
        </w:rPr>
        <w:t xml:space="preserve">collectionneuse de </w:t>
      </w:r>
      <w:r w:rsidR="000C27DB">
        <w:rPr>
          <w:i/>
          <w:iCs/>
        </w:rPr>
        <w:t>B</w:t>
      </w:r>
      <w:r>
        <w:rPr>
          <w:i/>
          <w:iCs/>
        </w:rPr>
        <w:t>ibliothèque rose</w:t>
      </w:r>
    </w:p>
    <w:p w14:paraId="2E022E59" w14:textId="1EFC8798" w:rsidR="00274D77" w:rsidRDefault="00CC0489" w:rsidP="00D61300">
      <w:pPr>
        <w:jc w:val="both"/>
      </w:pPr>
      <w:r>
        <w:rPr>
          <w:rFonts w:cs="Tahoma"/>
        </w:rPr>
        <w:t xml:space="preserve">Voilà une partie de ma collection. Quelques 1 800 volumes de Bibliothèque </w:t>
      </w:r>
      <w:r w:rsidR="000C27DB">
        <w:rPr>
          <w:rFonts w:cs="Tahoma"/>
        </w:rPr>
        <w:t>r</w:t>
      </w:r>
      <w:r>
        <w:rPr>
          <w:rFonts w:cs="Tahoma"/>
        </w:rPr>
        <w:t>ose</w:t>
      </w:r>
      <w:r w:rsidR="00020CB2">
        <w:rPr>
          <w:rStyle w:val="Appelnotedebasdep"/>
          <w:rFonts w:cs="Tahoma"/>
        </w:rPr>
        <w:footnoteReference w:id="6"/>
      </w:r>
      <w:r>
        <w:rPr>
          <w:rFonts w:cs="Tahoma"/>
        </w:rPr>
        <w:t xml:space="preserve">. Ils sont classés par auteur et par série. Vous avez ici les </w:t>
      </w:r>
      <w:r w:rsidRPr="009969E7">
        <w:rPr>
          <w:rFonts w:cs="Tahoma"/>
          <w:i/>
          <w:iCs/>
        </w:rPr>
        <w:t>Malor</w:t>
      </w:r>
      <w:r w:rsidR="00142314" w:rsidRPr="009969E7">
        <w:rPr>
          <w:rFonts w:cs="Tahoma"/>
          <w:i/>
          <w:iCs/>
        </w:rPr>
        <w:t xml:space="preserve">y </w:t>
      </w:r>
      <w:proofErr w:type="spellStart"/>
      <w:r w:rsidR="00142314" w:rsidRPr="009969E7">
        <w:rPr>
          <w:rFonts w:cs="Tahoma"/>
          <w:i/>
          <w:iCs/>
        </w:rPr>
        <w:t>School</w:t>
      </w:r>
      <w:proofErr w:type="spellEnd"/>
      <w:r w:rsidR="009969E7">
        <w:rPr>
          <w:rStyle w:val="Appelnotedebasdep"/>
          <w:rFonts w:cs="Tahoma"/>
        </w:rPr>
        <w:footnoteReference w:id="7"/>
      </w:r>
      <w:r w:rsidR="00142314">
        <w:rPr>
          <w:rFonts w:cs="Tahoma"/>
        </w:rPr>
        <w:t xml:space="preserve">, vous avez toutes les séries d’Enid Blyton, </w:t>
      </w:r>
      <w:r w:rsidR="007434C4" w:rsidRPr="007434C4">
        <w:rPr>
          <w:rFonts w:cs="Tahoma"/>
          <w:i/>
          <w:iCs/>
        </w:rPr>
        <w:t>L</w:t>
      </w:r>
      <w:r w:rsidR="00142314" w:rsidRPr="007434C4">
        <w:rPr>
          <w:rFonts w:cs="Tahoma"/>
          <w:i/>
          <w:iCs/>
        </w:rPr>
        <w:t xml:space="preserve">e Clan des </w:t>
      </w:r>
      <w:r w:rsidR="007434C4">
        <w:rPr>
          <w:rFonts w:cs="Tahoma"/>
          <w:i/>
          <w:iCs/>
        </w:rPr>
        <w:t>s</w:t>
      </w:r>
      <w:r w:rsidR="00142314" w:rsidRPr="007434C4">
        <w:rPr>
          <w:rFonts w:cs="Tahoma"/>
          <w:i/>
          <w:iCs/>
        </w:rPr>
        <w:t>ept</w:t>
      </w:r>
      <w:r w:rsidR="009969E7">
        <w:rPr>
          <w:rStyle w:val="Appelnotedebasdep"/>
          <w:rFonts w:cs="Tahoma"/>
        </w:rPr>
        <w:footnoteReference w:id="8"/>
      </w:r>
      <w:r w:rsidR="00142314">
        <w:rPr>
          <w:rFonts w:cs="Tahoma"/>
        </w:rPr>
        <w:t xml:space="preserve">, les </w:t>
      </w:r>
      <w:r w:rsidR="00142314" w:rsidRPr="007434C4">
        <w:rPr>
          <w:rFonts w:cs="Tahoma"/>
          <w:i/>
          <w:iCs/>
        </w:rPr>
        <w:t>Oui-Oui</w:t>
      </w:r>
      <w:r w:rsidR="007434C4">
        <w:rPr>
          <w:rStyle w:val="Appelnotedebasdep"/>
          <w:rFonts w:cs="Tahoma"/>
        </w:rPr>
        <w:footnoteReference w:id="9"/>
      </w:r>
      <w:r w:rsidR="00142314">
        <w:rPr>
          <w:rFonts w:cs="Tahoma"/>
        </w:rPr>
        <w:t xml:space="preserve">, </w:t>
      </w:r>
      <w:r w:rsidR="007434C4" w:rsidRPr="007434C4">
        <w:rPr>
          <w:rFonts w:cs="Tahoma"/>
          <w:i/>
          <w:iCs/>
        </w:rPr>
        <w:t>L</w:t>
      </w:r>
      <w:r w:rsidR="00142314" w:rsidRPr="007434C4">
        <w:rPr>
          <w:rFonts w:cs="Tahoma"/>
          <w:i/>
          <w:iCs/>
        </w:rPr>
        <w:t xml:space="preserve">e Club des </w:t>
      </w:r>
      <w:r w:rsidR="007434C4" w:rsidRPr="007434C4">
        <w:rPr>
          <w:rFonts w:cs="Tahoma"/>
          <w:i/>
          <w:iCs/>
        </w:rPr>
        <w:t>c</w:t>
      </w:r>
      <w:r w:rsidR="00142314" w:rsidRPr="007434C4">
        <w:rPr>
          <w:rFonts w:cs="Tahoma"/>
          <w:i/>
          <w:iCs/>
        </w:rPr>
        <w:t>inq</w:t>
      </w:r>
      <w:r w:rsidR="00142314">
        <w:rPr>
          <w:rFonts w:cs="Tahoma"/>
        </w:rPr>
        <w:t>, etc.</w:t>
      </w:r>
    </w:p>
    <w:p w14:paraId="5628F057" w14:textId="77777777" w:rsidR="00274D77" w:rsidRPr="001F2693" w:rsidRDefault="00274D77" w:rsidP="00274D77">
      <w:pPr>
        <w:jc w:val="both"/>
        <w:rPr>
          <w:b/>
        </w:rPr>
      </w:pPr>
      <w:r w:rsidRPr="001F2693">
        <w:rPr>
          <w:b/>
        </w:rPr>
        <w:t>Voix off</w:t>
      </w:r>
    </w:p>
    <w:p w14:paraId="0CA45835" w14:textId="6E906809" w:rsidR="00274D77" w:rsidRDefault="00142314" w:rsidP="00D61300">
      <w:pPr>
        <w:jc w:val="both"/>
      </w:pPr>
      <w:r>
        <w:t>Contrôleu</w:t>
      </w:r>
      <w:r w:rsidR="00675575">
        <w:t>r</w:t>
      </w:r>
      <w:r w:rsidR="008D061F">
        <w:rPr>
          <w:rStyle w:val="Appelnotedebasdep"/>
        </w:rPr>
        <w:footnoteReference w:id="10"/>
      </w:r>
      <w:r>
        <w:t xml:space="preserve"> de gestion dans la vie, c’est dans un vide</w:t>
      </w:r>
      <w:r w:rsidR="00025C43">
        <w:t>-</w:t>
      </w:r>
      <w:r>
        <w:t>grenier</w:t>
      </w:r>
      <w:r w:rsidR="00E25682">
        <w:t>s</w:t>
      </w:r>
      <w:r>
        <w:t xml:space="preserve"> qu’elle a trouvé ce trésor.</w:t>
      </w:r>
    </w:p>
    <w:p w14:paraId="5D8AD5F0" w14:textId="0895193B" w:rsidR="00142314" w:rsidRPr="00FA5E36" w:rsidRDefault="00142314" w:rsidP="00142314">
      <w:pPr>
        <w:jc w:val="both"/>
      </w:pPr>
      <w:r>
        <w:rPr>
          <w:b/>
          <w:bCs/>
        </w:rPr>
        <w:t xml:space="preserve">Michèle </w:t>
      </w:r>
      <w:proofErr w:type="spellStart"/>
      <w:r>
        <w:rPr>
          <w:b/>
          <w:bCs/>
        </w:rPr>
        <w:t>Bodenès</w:t>
      </w:r>
      <w:proofErr w:type="spellEnd"/>
      <w:r>
        <w:rPr>
          <w:b/>
          <w:bCs/>
        </w:rPr>
        <w:t xml:space="preserve">, </w:t>
      </w:r>
      <w:r>
        <w:rPr>
          <w:i/>
          <w:iCs/>
        </w:rPr>
        <w:t xml:space="preserve">collectionneuse de </w:t>
      </w:r>
      <w:r w:rsidR="000C27DB">
        <w:rPr>
          <w:i/>
          <w:iCs/>
        </w:rPr>
        <w:t>B</w:t>
      </w:r>
      <w:r>
        <w:rPr>
          <w:i/>
          <w:iCs/>
        </w:rPr>
        <w:t>ibliothèque rose</w:t>
      </w:r>
    </w:p>
    <w:p w14:paraId="06142C8C" w14:textId="33CB3593" w:rsidR="0072235A" w:rsidRPr="0072235A" w:rsidRDefault="00142314" w:rsidP="00D61300">
      <w:pPr>
        <w:jc w:val="both"/>
        <w:rPr>
          <w:b/>
          <w:bCs/>
        </w:rPr>
      </w:pPr>
      <w:r>
        <w:t xml:space="preserve">Cet ouvrage de la Comtesse de Ségur, </w:t>
      </w:r>
      <w:r w:rsidRPr="007434C4">
        <w:rPr>
          <w:i/>
          <w:iCs/>
        </w:rPr>
        <w:t>Les bons enfants</w:t>
      </w:r>
      <w:r>
        <w:t xml:space="preserve">, date de 1879. Vous avez de très </w:t>
      </w:r>
      <w:proofErr w:type="spellStart"/>
      <w:r>
        <w:t>très</w:t>
      </w:r>
      <w:proofErr w:type="spellEnd"/>
      <w:r>
        <w:t xml:space="preserve"> belles gravures. Me dire que mes grands-parents et peut-être même mes arrières grands-parents </w:t>
      </w:r>
      <w:r w:rsidR="003E73A9">
        <w:t>aie</w:t>
      </w:r>
      <w:r>
        <w:t>nt pu le lire ou demander ça au moment de</w:t>
      </w:r>
      <w:r w:rsidR="003E73A9">
        <w:t xml:space="preserve"> leur</w:t>
      </w:r>
      <w:r>
        <w:t>s étrennes à leurs propres parents, c’est émouvant finalement.</w:t>
      </w:r>
    </w:p>
    <w:p w14:paraId="0E28DC56" w14:textId="77777777" w:rsidR="00296FF3" w:rsidRPr="0072235A" w:rsidRDefault="00296FF3" w:rsidP="00296FF3">
      <w:pPr>
        <w:jc w:val="both"/>
        <w:rPr>
          <w:b/>
          <w:bCs/>
        </w:rPr>
      </w:pPr>
      <w:r w:rsidRPr="0072235A">
        <w:rPr>
          <w:b/>
          <w:bCs/>
        </w:rPr>
        <w:t>Voix off</w:t>
      </w:r>
    </w:p>
    <w:p w14:paraId="00531D03" w14:textId="10FDDEE0" w:rsidR="00142314" w:rsidRDefault="00142314" w:rsidP="00054569">
      <w:pPr>
        <w:jc w:val="both"/>
      </w:pPr>
      <w:r>
        <w:t xml:space="preserve">Des livres pour la vie qu’on se transmet de génération en génération. Mais la Bibliothèque </w:t>
      </w:r>
      <w:r w:rsidR="000C27DB">
        <w:t>r</w:t>
      </w:r>
      <w:r>
        <w:t xml:space="preserve">ose aurait-elle mal vieilli ? Dans cette histoire du </w:t>
      </w:r>
      <w:r w:rsidRPr="007434C4">
        <w:rPr>
          <w:i/>
          <w:iCs/>
        </w:rPr>
        <w:t xml:space="preserve">Club des </w:t>
      </w:r>
      <w:r w:rsidR="007434C4" w:rsidRPr="007434C4">
        <w:rPr>
          <w:i/>
          <w:iCs/>
        </w:rPr>
        <w:t>c</w:t>
      </w:r>
      <w:r w:rsidRPr="007434C4">
        <w:rPr>
          <w:i/>
          <w:iCs/>
        </w:rPr>
        <w:t>inq</w:t>
      </w:r>
      <w:r>
        <w:t>, paru</w:t>
      </w:r>
      <w:r w:rsidR="00A05CCE">
        <w:t>e</w:t>
      </w:r>
      <w:r>
        <w:t xml:space="preserve"> dans les années 1970, on n’échappe pas aux clichés sur les gitans.</w:t>
      </w:r>
    </w:p>
    <w:p w14:paraId="206C5F8E" w14:textId="40BD822B" w:rsidR="00142314" w:rsidRPr="00142314" w:rsidRDefault="00142314" w:rsidP="00054569">
      <w:pPr>
        <w:jc w:val="both"/>
        <w:rPr>
          <w:i/>
          <w:iCs/>
        </w:rPr>
      </w:pPr>
      <w:r w:rsidRPr="00142314">
        <w:rPr>
          <w:b/>
          <w:bCs/>
        </w:rPr>
        <w:t>Laurent Chollet,</w:t>
      </w:r>
      <w:r>
        <w:t xml:space="preserve"> </w:t>
      </w:r>
      <w:r w:rsidRPr="00142314">
        <w:rPr>
          <w:i/>
          <w:iCs/>
        </w:rPr>
        <w:t xml:space="preserve">coauteur de « La saga de la </w:t>
      </w:r>
      <w:r w:rsidR="000C27DB">
        <w:rPr>
          <w:i/>
          <w:iCs/>
        </w:rPr>
        <w:t>B</w:t>
      </w:r>
      <w:r w:rsidRPr="00142314">
        <w:rPr>
          <w:i/>
          <w:iCs/>
        </w:rPr>
        <w:t>ibliothèque rose » (éditions Hachette)</w:t>
      </w:r>
    </w:p>
    <w:p w14:paraId="33DF0753" w14:textId="5758D361" w:rsidR="00296FF3" w:rsidRDefault="00142314" w:rsidP="00054569">
      <w:pPr>
        <w:jc w:val="both"/>
      </w:pPr>
      <w:r>
        <w:t>« Ils ont peut-être des secrets et ont peur que nous les découvrions. Ces gens-là vivent de chapardages ». Les bohémiens, le chapardage, c’est une vision parfaitement stéréotypée, typique de la littérature des années 1940, 1950, 1960.</w:t>
      </w:r>
    </w:p>
    <w:p w14:paraId="1DC8A9F2" w14:textId="6E6D1E06" w:rsidR="00142314" w:rsidRPr="00142314" w:rsidRDefault="00142314" w:rsidP="00054569">
      <w:pPr>
        <w:jc w:val="both"/>
        <w:rPr>
          <w:b/>
          <w:bCs/>
        </w:rPr>
      </w:pPr>
      <w:r w:rsidRPr="00142314">
        <w:rPr>
          <w:b/>
          <w:bCs/>
        </w:rPr>
        <w:t>La journaliste</w:t>
      </w:r>
    </w:p>
    <w:p w14:paraId="04C13549" w14:textId="40E9B5E1" w:rsidR="00142314" w:rsidRDefault="00142314" w:rsidP="00142314">
      <w:pPr>
        <w:jc w:val="both"/>
      </w:pPr>
      <w:r>
        <w:rPr>
          <w:rFonts w:cs="Tahoma"/>
        </w:rPr>
        <w:t>Ç</w:t>
      </w:r>
      <w:r>
        <w:t>a passerait plus aujourd’hui ?</w:t>
      </w:r>
    </w:p>
    <w:p w14:paraId="1D6EC687" w14:textId="7AF77274" w:rsidR="00142314" w:rsidRPr="00142314" w:rsidRDefault="00142314" w:rsidP="00142314">
      <w:pPr>
        <w:jc w:val="both"/>
        <w:rPr>
          <w:i/>
          <w:iCs/>
        </w:rPr>
      </w:pPr>
      <w:r w:rsidRPr="00142314">
        <w:rPr>
          <w:b/>
          <w:bCs/>
        </w:rPr>
        <w:t>Laurent Chollet,</w:t>
      </w:r>
      <w:r>
        <w:t xml:space="preserve"> </w:t>
      </w:r>
      <w:r w:rsidRPr="00142314">
        <w:rPr>
          <w:i/>
          <w:iCs/>
        </w:rPr>
        <w:t xml:space="preserve">coauteur de « La saga de la </w:t>
      </w:r>
      <w:r w:rsidR="000C27DB">
        <w:rPr>
          <w:i/>
          <w:iCs/>
        </w:rPr>
        <w:t>B</w:t>
      </w:r>
      <w:r w:rsidRPr="00142314">
        <w:rPr>
          <w:i/>
          <w:iCs/>
        </w:rPr>
        <w:t>ibliothèque rose » (éditions Hachette)</w:t>
      </w:r>
    </w:p>
    <w:p w14:paraId="70523958" w14:textId="1E7D6F6D" w:rsidR="00142314" w:rsidRDefault="00142314" w:rsidP="00142314">
      <w:pPr>
        <w:jc w:val="both"/>
      </w:pPr>
      <w:r>
        <w:lastRenderedPageBreak/>
        <w:t xml:space="preserve">Non, ça ne passerait plus aujourd’hui. </w:t>
      </w:r>
      <w:r>
        <w:rPr>
          <w:rFonts w:cs="Tahoma"/>
        </w:rPr>
        <w:t>Ç</w:t>
      </w:r>
      <w:r>
        <w:t>a serait effectivement totalement indigeste</w:t>
      </w:r>
      <w:r w:rsidR="00B82C24">
        <w:t>,</w:t>
      </w:r>
      <w:r>
        <w:t xml:space="preserve"> pour ne pas dire choquant.</w:t>
      </w:r>
    </w:p>
    <w:p w14:paraId="3382456E" w14:textId="2B56D686" w:rsidR="00142314" w:rsidRPr="003E73A9" w:rsidRDefault="00142314" w:rsidP="00142314">
      <w:pPr>
        <w:jc w:val="both"/>
        <w:rPr>
          <w:b/>
          <w:bCs/>
        </w:rPr>
      </w:pPr>
      <w:r w:rsidRPr="003E73A9">
        <w:rPr>
          <w:b/>
          <w:bCs/>
        </w:rPr>
        <w:t>Voix off</w:t>
      </w:r>
    </w:p>
    <w:p w14:paraId="230804FD" w14:textId="15D30FD0" w:rsidR="00142314" w:rsidRDefault="00142314" w:rsidP="00142314">
      <w:pPr>
        <w:jc w:val="both"/>
      </w:pPr>
      <w:r>
        <w:t>Dans les nouvelles éditions</w:t>
      </w:r>
      <w:r w:rsidR="003E73A9">
        <w:t>, les mots choquants ont été retirés, comme les phrases trop longues et les verbes au passé simple. Mais ce qui n’a pas changé, c’est que le chef de bande est toujours une fille. Et ça, c’est vraiment moderne.</w:t>
      </w:r>
    </w:p>
    <w:sectPr w:rsidR="00142314" w:rsidSect="000863BB">
      <w:headerReference w:type="default" r:id="rId11"/>
      <w:footerReference w:type="default" r:id="rId12"/>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3D521F" w14:textId="77777777" w:rsidR="0086493A" w:rsidRDefault="0086493A" w:rsidP="001F2693">
      <w:r>
        <w:separator/>
      </w:r>
    </w:p>
  </w:endnote>
  <w:endnote w:type="continuationSeparator" w:id="0">
    <w:p w14:paraId="4950E0F5" w14:textId="77777777" w:rsidR="0086493A" w:rsidRDefault="0086493A"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F082821" w14:textId="77777777" w:rsidTr="00A504CF">
      <w:tc>
        <w:tcPr>
          <w:tcW w:w="4265" w:type="pct"/>
        </w:tcPr>
        <w:p w14:paraId="3157BBAA" w14:textId="77777777" w:rsidR="00A33F16" w:rsidRDefault="00A33F16" w:rsidP="001F2693">
          <w:pPr>
            <w:pStyle w:val="Pieddepage"/>
          </w:pPr>
        </w:p>
      </w:tc>
      <w:tc>
        <w:tcPr>
          <w:tcW w:w="735" w:type="pct"/>
        </w:tcPr>
        <w:p w14:paraId="0DC739FC" w14:textId="1CF9B485"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E25682">
            <w:rPr>
              <w:b/>
              <w:noProof/>
            </w:rPr>
            <w:t>2</w:t>
          </w:r>
          <w:r w:rsidRPr="00A33F16">
            <w:rPr>
              <w:b/>
            </w:rPr>
            <w:fldChar w:fldCharType="end"/>
          </w:r>
          <w:r>
            <w:t xml:space="preserve"> / </w:t>
          </w:r>
          <w:fldSimple w:instr="NUMPAGES  \* Arabic  \* MERGEFORMAT">
            <w:r w:rsidR="00E25682">
              <w:rPr>
                <w:noProof/>
              </w:rPr>
              <w:t>2</w:t>
            </w:r>
          </w:fldSimple>
        </w:p>
      </w:tc>
    </w:tr>
  </w:tbl>
  <w:p w14:paraId="66F83A93"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D7555A" w14:textId="77777777" w:rsidR="0086493A" w:rsidRDefault="0086493A" w:rsidP="001F2693">
      <w:r>
        <w:separator/>
      </w:r>
    </w:p>
  </w:footnote>
  <w:footnote w:type="continuationSeparator" w:id="0">
    <w:p w14:paraId="62B2005B" w14:textId="77777777" w:rsidR="0086493A" w:rsidRDefault="0086493A" w:rsidP="001F2693">
      <w:r>
        <w:continuationSeparator/>
      </w:r>
    </w:p>
  </w:footnote>
  <w:footnote w:id="1">
    <w:p w14:paraId="09DAA894" w14:textId="763FCDFA" w:rsidR="00F1707D" w:rsidRPr="007434C4" w:rsidRDefault="00F1707D" w:rsidP="007434C4">
      <w:pPr>
        <w:pStyle w:val="Notedebasdepage"/>
        <w:jc w:val="both"/>
        <w:rPr>
          <w:sz w:val="16"/>
          <w:szCs w:val="16"/>
        </w:rPr>
      </w:pPr>
      <w:r w:rsidRPr="007434C4">
        <w:rPr>
          <w:rStyle w:val="Appelnotedebasdep"/>
          <w:sz w:val="16"/>
          <w:szCs w:val="16"/>
        </w:rPr>
        <w:footnoteRef/>
      </w:r>
      <w:r w:rsidRPr="007434C4">
        <w:rPr>
          <w:sz w:val="16"/>
          <w:szCs w:val="16"/>
        </w:rPr>
        <w:t xml:space="preserve"> Louis Hachette (1800-1864) est un éditeur français, fondateur de la maison d’édition qui porte aujourd’hui encore son nom et qui est le premier groupe éditorial français, en 2020.</w:t>
      </w:r>
      <w:r w:rsidR="00702F7C">
        <w:rPr>
          <w:sz w:val="16"/>
          <w:szCs w:val="16"/>
        </w:rPr>
        <w:t xml:space="preserve"> (Source : Wikipédia</w:t>
      </w:r>
      <w:r w:rsidR="00027FD2">
        <w:rPr>
          <w:sz w:val="16"/>
          <w:szCs w:val="16"/>
        </w:rPr>
        <w:t>.</w:t>
      </w:r>
      <w:r w:rsidR="00702F7C">
        <w:rPr>
          <w:sz w:val="16"/>
          <w:szCs w:val="16"/>
        </w:rPr>
        <w:t>)</w:t>
      </w:r>
    </w:p>
  </w:footnote>
  <w:footnote w:id="2">
    <w:p w14:paraId="77E17A80" w14:textId="63719D97" w:rsidR="005657A2" w:rsidRPr="007434C4" w:rsidRDefault="005657A2" w:rsidP="007434C4">
      <w:pPr>
        <w:pStyle w:val="Notedebasdepage"/>
        <w:jc w:val="both"/>
        <w:rPr>
          <w:sz w:val="16"/>
          <w:szCs w:val="16"/>
        </w:rPr>
      </w:pPr>
      <w:r w:rsidRPr="007434C4">
        <w:rPr>
          <w:rStyle w:val="Appelnotedebasdep"/>
          <w:sz w:val="16"/>
          <w:szCs w:val="16"/>
        </w:rPr>
        <w:footnoteRef/>
      </w:r>
      <w:r w:rsidRPr="007434C4">
        <w:rPr>
          <w:sz w:val="16"/>
          <w:szCs w:val="16"/>
        </w:rPr>
        <w:t xml:space="preserve"> Sophie Rostopchine, Comtesse de Ségur (1799-1874) est une femme de lettres française d’origine russe. Elle est notamment l’auteure de livres pour la jeunesse parmi lesquels la fameuse trilogie de Sophie : </w:t>
      </w:r>
      <w:r w:rsidRPr="007434C4">
        <w:rPr>
          <w:i/>
          <w:iCs/>
          <w:sz w:val="16"/>
          <w:szCs w:val="16"/>
        </w:rPr>
        <w:t xml:space="preserve">Les </w:t>
      </w:r>
      <w:r w:rsidR="009D5991" w:rsidRPr="007434C4">
        <w:rPr>
          <w:i/>
          <w:iCs/>
          <w:sz w:val="16"/>
          <w:szCs w:val="16"/>
        </w:rPr>
        <w:t>M</w:t>
      </w:r>
      <w:r w:rsidRPr="007434C4">
        <w:rPr>
          <w:i/>
          <w:iCs/>
          <w:sz w:val="16"/>
          <w:szCs w:val="16"/>
        </w:rPr>
        <w:t>alheurs de Sophie</w:t>
      </w:r>
      <w:r w:rsidR="009D5991" w:rsidRPr="007434C4">
        <w:rPr>
          <w:sz w:val="16"/>
          <w:szCs w:val="16"/>
        </w:rPr>
        <w:t xml:space="preserve">, </w:t>
      </w:r>
      <w:r w:rsidR="009D5991" w:rsidRPr="007434C4">
        <w:rPr>
          <w:i/>
          <w:iCs/>
          <w:sz w:val="16"/>
          <w:szCs w:val="16"/>
        </w:rPr>
        <w:t>Les Petites Filles modèles</w:t>
      </w:r>
      <w:r w:rsidR="009D5991" w:rsidRPr="007434C4">
        <w:rPr>
          <w:sz w:val="16"/>
          <w:szCs w:val="16"/>
        </w:rPr>
        <w:t xml:space="preserve"> et </w:t>
      </w:r>
      <w:r w:rsidR="009D5991" w:rsidRPr="007434C4">
        <w:rPr>
          <w:i/>
          <w:iCs/>
          <w:sz w:val="16"/>
          <w:szCs w:val="16"/>
        </w:rPr>
        <w:t>Les Vacances</w:t>
      </w:r>
      <w:r w:rsidR="009D5991" w:rsidRPr="007434C4">
        <w:rPr>
          <w:sz w:val="16"/>
          <w:szCs w:val="16"/>
        </w:rPr>
        <w:t>.</w:t>
      </w:r>
      <w:r w:rsidR="00702F7C">
        <w:rPr>
          <w:sz w:val="16"/>
          <w:szCs w:val="16"/>
        </w:rPr>
        <w:t xml:space="preserve"> (Source : Wikipédia</w:t>
      </w:r>
      <w:r w:rsidR="00027FD2">
        <w:rPr>
          <w:sz w:val="16"/>
          <w:szCs w:val="16"/>
        </w:rPr>
        <w:t>.</w:t>
      </w:r>
      <w:r w:rsidR="00702F7C">
        <w:rPr>
          <w:sz w:val="16"/>
          <w:szCs w:val="16"/>
        </w:rPr>
        <w:t>)</w:t>
      </w:r>
    </w:p>
  </w:footnote>
  <w:footnote w:id="3">
    <w:p w14:paraId="401240A7" w14:textId="7EEC2471" w:rsidR="009D5991" w:rsidRPr="007434C4" w:rsidRDefault="009D5991" w:rsidP="007434C4">
      <w:pPr>
        <w:pStyle w:val="Notedebasdepage"/>
        <w:jc w:val="both"/>
        <w:rPr>
          <w:sz w:val="16"/>
          <w:szCs w:val="16"/>
        </w:rPr>
      </w:pPr>
      <w:r w:rsidRPr="007434C4">
        <w:rPr>
          <w:rStyle w:val="Appelnotedebasdep"/>
          <w:sz w:val="16"/>
          <w:szCs w:val="16"/>
        </w:rPr>
        <w:footnoteRef/>
      </w:r>
      <w:r w:rsidRPr="007434C4">
        <w:rPr>
          <w:sz w:val="16"/>
          <w:szCs w:val="16"/>
        </w:rPr>
        <w:t xml:space="preserve"> </w:t>
      </w:r>
      <w:r w:rsidRPr="007434C4">
        <w:rPr>
          <w:i/>
          <w:iCs/>
          <w:sz w:val="16"/>
          <w:szCs w:val="16"/>
        </w:rPr>
        <w:t>Le Club des cinq</w:t>
      </w:r>
      <w:r w:rsidRPr="007434C4">
        <w:rPr>
          <w:sz w:val="16"/>
          <w:szCs w:val="16"/>
        </w:rPr>
        <w:t xml:space="preserve"> (titre original : </w:t>
      </w:r>
      <w:r w:rsidRPr="007434C4">
        <w:rPr>
          <w:i/>
          <w:iCs/>
          <w:sz w:val="16"/>
          <w:szCs w:val="16"/>
        </w:rPr>
        <w:t xml:space="preserve">The </w:t>
      </w:r>
      <w:proofErr w:type="spellStart"/>
      <w:r w:rsidRPr="007434C4">
        <w:rPr>
          <w:i/>
          <w:iCs/>
          <w:sz w:val="16"/>
          <w:szCs w:val="16"/>
        </w:rPr>
        <w:t>Famous</w:t>
      </w:r>
      <w:proofErr w:type="spellEnd"/>
      <w:r w:rsidRPr="007434C4">
        <w:rPr>
          <w:i/>
          <w:iCs/>
          <w:sz w:val="16"/>
          <w:szCs w:val="16"/>
        </w:rPr>
        <w:t xml:space="preserve"> Five</w:t>
      </w:r>
      <w:r w:rsidRPr="007434C4">
        <w:rPr>
          <w:sz w:val="16"/>
          <w:szCs w:val="16"/>
        </w:rPr>
        <w:t>) est une série de romans d’aventures pour enfants et jeunes adolescents écrite par Enid Blyton et publiée en Angleterre de 1942 à 1963.</w:t>
      </w:r>
      <w:r w:rsidR="00702F7C">
        <w:rPr>
          <w:sz w:val="16"/>
          <w:szCs w:val="16"/>
        </w:rPr>
        <w:t xml:space="preserve"> (Source : Wikipédia</w:t>
      </w:r>
      <w:r w:rsidR="00027FD2">
        <w:rPr>
          <w:sz w:val="16"/>
          <w:szCs w:val="16"/>
        </w:rPr>
        <w:t>.</w:t>
      </w:r>
      <w:r w:rsidR="00702F7C">
        <w:rPr>
          <w:sz w:val="16"/>
          <w:szCs w:val="16"/>
        </w:rPr>
        <w:t>)</w:t>
      </w:r>
    </w:p>
  </w:footnote>
  <w:footnote w:id="4">
    <w:p w14:paraId="7B8B90D6" w14:textId="3AC2854A" w:rsidR="009D5991" w:rsidRPr="007434C4" w:rsidRDefault="009D5991" w:rsidP="007434C4">
      <w:pPr>
        <w:pStyle w:val="Notedebasdepage"/>
        <w:jc w:val="both"/>
        <w:rPr>
          <w:sz w:val="16"/>
          <w:szCs w:val="16"/>
        </w:rPr>
      </w:pPr>
      <w:r w:rsidRPr="007434C4">
        <w:rPr>
          <w:rStyle w:val="Appelnotedebasdep"/>
          <w:sz w:val="16"/>
          <w:szCs w:val="16"/>
        </w:rPr>
        <w:footnoteRef/>
      </w:r>
      <w:r w:rsidRPr="007434C4">
        <w:rPr>
          <w:sz w:val="16"/>
          <w:szCs w:val="16"/>
        </w:rPr>
        <w:t xml:space="preserve"> </w:t>
      </w:r>
      <w:r w:rsidRPr="007434C4">
        <w:rPr>
          <w:i/>
          <w:iCs/>
          <w:sz w:val="16"/>
          <w:szCs w:val="16"/>
        </w:rPr>
        <w:t>Fantômette</w:t>
      </w:r>
      <w:r w:rsidRPr="007434C4">
        <w:rPr>
          <w:sz w:val="16"/>
          <w:szCs w:val="16"/>
        </w:rPr>
        <w:t xml:space="preserve"> est une série française de 53 romans pour la jeunesse créée par Georges </w:t>
      </w:r>
      <w:proofErr w:type="spellStart"/>
      <w:r w:rsidRPr="007434C4">
        <w:rPr>
          <w:sz w:val="16"/>
          <w:szCs w:val="16"/>
        </w:rPr>
        <w:t>Chaulet</w:t>
      </w:r>
      <w:proofErr w:type="spellEnd"/>
      <w:r w:rsidRPr="007434C4">
        <w:rPr>
          <w:sz w:val="16"/>
          <w:szCs w:val="16"/>
        </w:rPr>
        <w:t xml:space="preserve"> et publiée en France de 1961 à 2011 aux éditions Hachette dans la collection Bibliothèque rose.</w:t>
      </w:r>
      <w:r w:rsidR="00702F7C">
        <w:rPr>
          <w:sz w:val="16"/>
          <w:szCs w:val="16"/>
        </w:rPr>
        <w:t xml:space="preserve"> (Source : Wikipédia</w:t>
      </w:r>
      <w:r w:rsidR="00027FD2">
        <w:rPr>
          <w:sz w:val="16"/>
          <w:szCs w:val="16"/>
        </w:rPr>
        <w:t>.</w:t>
      </w:r>
      <w:r w:rsidR="00702F7C">
        <w:rPr>
          <w:sz w:val="16"/>
          <w:szCs w:val="16"/>
        </w:rPr>
        <w:t>)</w:t>
      </w:r>
    </w:p>
  </w:footnote>
  <w:footnote w:id="5">
    <w:p w14:paraId="621437E1" w14:textId="6ECA51DC" w:rsidR="00DF1180" w:rsidRPr="007434C4" w:rsidRDefault="00DF1180" w:rsidP="007434C4">
      <w:pPr>
        <w:pStyle w:val="Notedebasdepage"/>
        <w:jc w:val="both"/>
        <w:rPr>
          <w:sz w:val="16"/>
          <w:szCs w:val="16"/>
        </w:rPr>
      </w:pPr>
      <w:r w:rsidRPr="007434C4">
        <w:rPr>
          <w:rStyle w:val="Appelnotedebasdep"/>
          <w:sz w:val="16"/>
          <w:szCs w:val="16"/>
        </w:rPr>
        <w:footnoteRef/>
      </w:r>
      <w:r w:rsidRPr="007434C4">
        <w:rPr>
          <w:sz w:val="16"/>
          <w:szCs w:val="16"/>
        </w:rPr>
        <w:t xml:space="preserve"> Georges </w:t>
      </w:r>
      <w:proofErr w:type="spellStart"/>
      <w:r w:rsidRPr="007434C4">
        <w:rPr>
          <w:sz w:val="16"/>
          <w:szCs w:val="16"/>
        </w:rPr>
        <w:t>Chaulet</w:t>
      </w:r>
      <w:proofErr w:type="spellEnd"/>
      <w:r w:rsidRPr="007434C4">
        <w:rPr>
          <w:sz w:val="16"/>
          <w:szCs w:val="16"/>
        </w:rPr>
        <w:t xml:space="preserve"> (1931-2012), également connu sous le pseudonyme de Bob Robert, est l’auteur de plus de 150 romans pour la jeunesse dont la célèbre série </w:t>
      </w:r>
      <w:r w:rsidRPr="007434C4">
        <w:rPr>
          <w:i/>
          <w:iCs/>
          <w:sz w:val="16"/>
          <w:szCs w:val="16"/>
        </w:rPr>
        <w:t>Fantômette</w:t>
      </w:r>
      <w:r w:rsidR="00020CB2" w:rsidRPr="007434C4">
        <w:rPr>
          <w:sz w:val="16"/>
          <w:szCs w:val="16"/>
        </w:rPr>
        <w:t xml:space="preserve">. Il est aussi le scénariste de la série de bande dessinée </w:t>
      </w:r>
      <w:r w:rsidR="00020CB2" w:rsidRPr="007434C4">
        <w:rPr>
          <w:i/>
          <w:iCs/>
          <w:sz w:val="16"/>
          <w:szCs w:val="16"/>
        </w:rPr>
        <w:t>Les 4 As</w:t>
      </w:r>
      <w:r w:rsidR="00020CB2" w:rsidRPr="007434C4">
        <w:rPr>
          <w:sz w:val="16"/>
          <w:szCs w:val="16"/>
        </w:rPr>
        <w:t xml:space="preserve"> (46 tomes) avec les dessins de François </w:t>
      </w:r>
      <w:proofErr w:type="spellStart"/>
      <w:r w:rsidR="00020CB2" w:rsidRPr="007434C4">
        <w:rPr>
          <w:sz w:val="16"/>
          <w:szCs w:val="16"/>
        </w:rPr>
        <w:t>Craenhals</w:t>
      </w:r>
      <w:proofErr w:type="spellEnd"/>
      <w:r w:rsidR="00020CB2" w:rsidRPr="007434C4">
        <w:rPr>
          <w:sz w:val="16"/>
          <w:szCs w:val="16"/>
        </w:rPr>
        <w:t>.</w:t>
      </w:r>
      <w:r w:rsidR="00702F7C">
        <w:rPr>
          <w:sz w:val="16"/>
          <w:szCs w:val="16"/>
        </w:rPr>
        <w:t xml:space="preserve"> (Source : Wikipédia</w:t>
      </w:r>
      <w:r w:rsidR="00027FD2">
        <w:rPr>
          <w:sz w:val="16"/>
          <w:szCs w:val="16"/>
        </w:rPr>
        <w:t>.</w:t>
      </w:r>
      <w:r w:rsidR="00702F7C">
        <w:rPr>
          <w:sz w:val="16"/>
          <w:szCs w:val="16"/>
        </w:rPr>
        <w:t>)</w:t>
      </w:r>
    </w:p>
  </w:footnote>
  <w:footnote w:id="6">
    <w:p w14:paraId="68EEFFCA" w14:textId="71DB2CD2" w:rsidR="00020CB2" w:rsidRPr="007434C4" w:rsidRDefault="00020CB2" w:rsidP="007434C4">
      <w:pPr>
        <w:pStyle w:val="Notedebasdepage"/>
        <w:jc w:val="both"/>
        <w:rPr>
          <w:sz w:val="16"/>
          <w:szCs w:val="16"/>
        </w:rPr>
      </w:pPr>
      <w:r w:rsidRPr="007434C4">
        <w:rPr>
          <w:rStyle w:val="Appelnotedebasdep"/>
          <w:sz w:val="16"/>
          <w:szCs w:val="16"/>
        </w:rPr>
        <w:footnoteRef/>
      </w:r>
      <w:r w:rsidRPr="007434C4">
        <w:rPr>
          <w:sz w:val="16"/>
          <w:szCs w:val="16"/>
        </w:rPr>
        <w:t xml:space="preserve"> Initialement « Bibliothèque rose illustrée », « La Bibliothèque rose » est une collection française de livr</w:t>
      </w:r>
      <w:r w:rsidR="007434C4" w:rsidRPr="007434C4">
        <w:rPr>
          <w:sz w:val="16"/>
          <w:szCs w:val="16"/>
        </w:rPr>
        <w:t>es</w:t>
      </w:r>
      <w:r w:rsidRPr="007434C4">
        <w:rPr>
          <w:sz w:val="16"/>
          <w:szCs w:val="16"/>
        </w:rPr>
        <w:t xml:space="preserve"> pour la jeunesse créée en 1856 par les éditions Hachette et destinée aux enfants de 6 à 12 ans. La collection atteint son apogée entre 1955 et 1987. Après une période de crise des ventes dans les années 1990, </w:t>
      </w:r>
      <w:r w:rsidR="007434C4" w:rsidRPr="007434C4">
        <w:rPr>
          <w:sz w:val="16"/>
          <w:szCs w:val="16"/>
        </w:rPr>
        <w:t>l</w:t>
      </w:r>
      <w:r w:rsidRPr="007434C4">
        <w:rPr>
          <w:sz w:val="16"/>
          <w:szCs w:val="16"/>
        </w:rPr>
        <w:t>a Bibliothèque rose renoue avec le succès depuis les années 2000. Elle est toujours éditée de nos jours.</w:t>
      </w:r>
      <w:r w:rsidR="00702F7C">
        <w:rPr>
          <w:sz w:val="16"/>
          <w:szCs w:val="16"/>
        </w:rPr>
        <w:t xml:space="preserve"> </w:t>
      </w:r>
      <w:r w:rsidR="00381A95">
        <w:rPr>
          <w:sz w:val="16"/>
          <w:szCs w:val="16"/>
        </w:rPr>
        <w:t>La Bibliothèque rose suit une organisation claire par âge (couleur pâle pour les 6-8 ans, couleur intermédiaire pour les 8-10 ans et couleur foncée pour les 10-12 ans) et par thématique (Humour/</w:t>
      </w:r>
      <w:r w:rsidR="00381A95">
        <w:rPr>
          <w:rFonts w:cs="Tahoma"/>
          <w:sz w:val="16"/>
          <w:szCs w:val="16"/>
        </w:rPr>
        <w:t>É</w:t>
      </w:r>
      <w:r w:rsidR="00381A95">
        <w:rPr>
          <w:sz w:val="16"/>
          <w:szCs w:val="16"/>
        </w:rPr>
        <w:t xml:space="preserve">motion pour le rose ; Action/Aventure pour le vert). </w:t>
      </w:r>
      <w:r w:rsidR="00702F7C">
        <w:rPr>
          <w:sz w:val="16"/>
          <w:szCs w:val="16"/>
        </w:rPr>
        <w:t>(Source : Wikipédia</w:t>
      </w:r>
      <w:r w:rsidR="00027FD2">
        <w:rPr>
          <w:sz w:val="16"/>
          <w:szCs w:val="16"/>
        </w:rPr>
        <w:t>.</w:t>
      </w:r>
      <w:r w:rsidR="00702F7C">
        <w:rPr>
          <w:sz w:val="16"/>
          <w:szCs w:val="16"/>
        </w:rPr>
        <w:t>)</w:t>
      </w:r>
    </w:p>
  </w:footnote>
  <w:footnote w:id="7">
    <w:p w14:paraId="3AF111B4" w14:textId="30AA02B8" w:rsidR="009969E7" w:rsidRPr="007434C4" w:rsidRDefault="009969E7" w:rsidP="007434C4">
      <w:pPr>
        <w:pStyle w:val="Notedebasdepage"/>
        <w:jc w:val="both"/>
        <w:rPr>
          <w:sz w:val="16"/>
          <w:szCs w:val="16"/>
        </w:rPr>
      </w:pPr>
      <w:r w:rsidRPr="007434C4">
        <w:rPr>
          <w:rStyle w:val="Appelnotedebasdep"/>
          <w:sz w:val="16"/>
          <w:szCs w:val="16"/>
        </w:rPr>
        <w:footnoteRef/>
      </w:r>
      <w:r w:rsidRPr="007434C4">
        <w:rPr>
          <w:sz w:val="16"/>
          <w:szCs w:val="16"/>
        </w:rPr>
        <w:t xml:space="preserve"> </w:t>
      </w:r>
      <w:r w:rsidRPr="007434C4">
        <w:rPr>
          <w:i/>
          <w:iCs/>
          <w:sz w:val="16"/>
          <w:szCs w:val="16"/>
        </w:rPr>
        <w:t xml:space="preserve">Malory </w:t>
      </w:r>
      <w:proofErr w:type="spellStart"/>
      <w:r w:rsidRPr="007434C4">
        <w:rPr>
          <w:i/>
          <w:iCs/>
          <w:sz w:val="16"/>
          <w:szCs w:val="16"/>
        </w:rPr>
        <w:t>School</w:t>
      </w:r>
      <w:proofErr w:type="spellEnd"/>
      <w:r w:rsidRPr="007434C4">
        <w:rPr>
          <w:sz w:val="16"/>
          <w:szCs w:val="16"/>
        </w:rPr>
        <w:t xml:space="preserve"> (titre original : Malory Tower) est une série de 6 romans pour la jeunesse écrite par Enid Blyton et parue au Royaume-Uni de 1946 à 1951, puis en France de 1971 à 1975 aux éditions Hachette</w:t>
      </w:r>
      <w:r w:rsidR="007434C4" w:rsidRPr="007434C4">
        <w:rPr>
          <w:sz w:val="16"/>
          <w:szCs w:val="16"/>
        </w:rPr>
        <w:t xml:space="preserve"> dans la collection Bibliothèque rose</w:t>
      </w:r>
      <w:r w:rsidRPr="007434C4">
        <w:rPr>
          <w:sz w:val="16"/>
          <w:szCs w:val="16"/>
        </w:rPr>
        <w:t>.</w:t>
      </w:r>
      <w:r w:rsidR="00702F7C">
        <w:rPr>
          <w:sz w:val="16"/>
          <w:szCs w:val="16"/>
        </w:rPr>
        <w:t xml:space="preserve"> (Source : Wikipédia</w:t>
      </w:r>
      <w:r w:rsidR="006821C8">
        <w:rPr>
          <w:sz w:val="16"/>
          <w:szCs w:val="16"/>
        </w:rPr>
        <w:t>.</w:t>
      </w:r>
      <w:r w:rsidR="00702F7C">
        <w:rPr>
          <w:sz w:val="16"/>
          <w:szCs w:val="16"/>
        </w:rPr>
        <w:t>)</w:t>
      </w:r>
    </w:p>
  </w:footnote>
  <w:footnote w:id="8">
    <w:p w14:paraId="25DE016F" w14:textId="44F3C542" w:rsidR="009969E7" w:rsidRPr="007434C4" w:rsidRDefault="009969E7" w:rsidP="007434C4">
      <w:pPr>
        <w:pStyle w:val="Notedebasdepage"/>
        <w:jc w:val="both"/>
        <w:rPr>
          <w:sz w:val="16"/>
          <w:szCs w:val="16"/>
        </w:rPr>
      </w:pPr>
      <w:r w:rsidRPr="007434C4">
        <w:rPr>
          <w:rStyle w:val="Appelnotedebasdep"/>
          <w:sz w:val="16"/>
          <w:szCs w:val="16"/>
        </w:rPr>
        <w:footnoteRef/>
      </w:r>
      <w:r w:rsidRPr="007434C4">
        <w:rPr>
          <w:sz w:val="16"/>
          <w:szCs w:val="16"/>
        </w:rPr>
        <w:t xml:space="preserve"> </w:t>
      </w:r>
      <w:r w:rsidRPr="007434C4">
        <w:rPr>
          <w:i/>
          <w:iCs/>
          <w:sz w:val="16"/>
          <w:szCs w:val="16"/>
        </w:rPr>
        <w:t>Le Clan des sept</w:t>
      </w:r>
      <w:r w:rsidRPr="007434C4">
        <w:rPr>
          <w:sz w:val="16"/>
          <w:szCs w:val="16"/>
        </w:rPr>
        <w:t xml:space="preserve"> (titre original : The Secret Seven) est une série de 15 romans policiers pour la jeunesse écrits par Enid Blyton, publiée de 1949 à 1963 au Royaume-Uni, et de 1958 à 1974 en France par les éditions Hachette</w:t>
      </w:r>
      <w:r w:rsidR="007434C4" w:rsidRPr="007434C4">
        <w:rPr>
          <w:sz w:val="16"/>
          <w:szCs w:val="16"/>
        </w:rPr>
        <w:t xml:space="preserve"> dans la collection Bibliothèque rose.</w:t>
      </w:r>
      <w:r w:rsidR="00702F7C">
        <w:rPr>
          <w:sz w:val="16"/>
          <w:szCs w:val="16"/>
        </w:rPr>
        <w:t xml:space="preserve"> (Source : Wikipédia</w:t>
      </w:r>
      <w:r w:rsidR="006821C8">
        <w:rPr>
          <w:sz w:val="16"/>
          <w:szCs w:val="16"/>
        </w:rPr>
        <w:t>.</w:t>
      </w:r>
      <w:r w:rsidR="00702F7C">
        <w:rPr>
          <w:sz w:val="16"/>
          <w:szCs w:val="16"/>
        </w:rPr>
        <w:t>)</w:t>
      </w:r>
    </w:p>
  </w:footnote>
  <w:footnote w:id="9">
    <w:p w14:paraId="10495FCF" w14:textId="2EFADFB7" w:rsidR="007434C4" w:rsidRPr="007434C4" w:rsidRDefault="007434C4" w:rsidP="007434C4">
      <w:pPr>
        <w:pStyle w:val="Notedebasdepage"/>
        <w:jc w:val="both"/>
        <w:rPr>
          <w:sz w:val="16"/>
          <w:szCs w:val="16"/>
        </w:rPr>
      </w:pPr>
      <w:r w:rsidRPr="007434C4">
        <w:rPr>
          <w:rStyle w:val="Appelnotedebasdep"/>
          <w:sz w:val="16"/>
          <w:szCs w:val="16"/>
        </w:rPr>
        <w:footnoteRef/>
      </w:r>
      <w:r w:rsidRPr="007434C4">
        <w:rPr>
          <w:sz w:val="16"/>
          <w:szCs w:val="16"/>
        </w:rPr>
        <w:t xml:space="preserve"> </w:t>
      </w:r>
      <w:r w:rsidRPr="007434C4">
        <w:rPr>
          <w:i/>
          <w:iCs/>
          <w:sz w:val="16"/>
          <w:szCs w:val="16"/>
        </w:rPr>
        <w:t>Oui-Oui</w:t>
      </w:r>
      <w:r w:rsidRPr="007434C4">
        <w:rPr>
          <w:sz w:val="16"/>
          <w:szCs w:val="16"/>
        </w:rPr>
        <w:t xml:space="preserve"> (titre original : </w:t>
      </w:r>
      <w:proofErr w:type="spellStart"/>
      <w:r w:rsidRPr="007434C4">
        <w:rPr>
          <w:sz w:val="16"/>
          <w:szCs w:val="16"/>
        </w:rPr>
        <w:t>Noddy</w:t>
      </w:r>
      <w:proofErr w:type="spellEnd"/>
      <w:r w:rsidRPr="007434C4">
        <w:rPr>
          <w:sz w:val="16"/>
          <w:szCs w:val="16"/>
        </w:rPr>
        <w:t xml:space="preserve">) est un personnage fictif de livres et de dessins animés pour enfants créé par Enid Blyton en 1949 avec l’aide de l’illustrateur néerlandais </w:t>
      </w:r>
      <w:proofErr w:type="spellStart"/>
      <w:r w:rsidRPr="007434C4">
        <w:rPr>
          <w:sz w:val="16"/>
          <w:szCs w:val="16"/>
        </w:rPr>
        <w:t>Harmsen</w:t>
      </w:r>
      <w:proofErr w:type="spellEnd"/>
      <w:r w:rsidRPr="007434C4">
        <w:rPr>
          <w:sz w:val="16"/>
          <w:szCs w:val="16"/>
        </w:rPr>
        <w:t xml:space="preserve"> van der </w:t>
      </w:r>
      <w:proofErr w:type="spellStart"/>
      <w:r w:rsidRPr="007434C4">
        <w:rPr>
          <w:sz w:val="16"/>
          <w:szCs w:val="16"/>
        </w:rPr>
        <w:t>Beek</w:t>
      </w:r>
      <w:proofErr w:type="spellEnd"/>
      <w:r w:rsidRPr="007434C4">
        <w:rPr>
          <w:sz w:val="16"/>
          <w:szCs w:val="16"/>
        </w:rPr>
        <w:t>.</w:t>
      </w:r>
      <w:r w:rsidR="00702F7C">
        <w:rPr>
          <w:sz w:val="16"/>
          <w:szCs w:val="16"/>
        </w:rPr>
        <w:t xml:space="preserve"> (Source : Wikipédia</w:t>
      </w:r>
      <w:r w:rsidR="006821C8">
        <w:rPr>
          <w:sz w:val="16"/>
          <w:szCs w:val="16"/>
        </w:rPr>
        <w:t>.</w:t>
      </w:r>
      <w:r w:rsidR="00702F7C">
        <w:rPr>
          <w:sz w:val="16"/>
          <w:szCs w:val="16"/>
        </w:rPr>
        <w:t>)</w:t>
      </w:r>
    </w:p>
  </w:footnote>
  <w:footnote w:id="10">
    <w:p w14:paraId="0941BD87" w14:textId="1DABC447" w:rsidR="008D061F" w:rsidRPr="008D061F" w:rsidRDefault="008D061F" w:rsidP="008D061F">
      <w:pPr>
        <w:pStyle w:val="Notedebasdepage"/>
        <w:jc w:val="both"/>
        <w:rPr>
          <w:sz w:val="16"/>
          <w:szCs w:val="16"/>
        </w:rPr>
      </w:pPr>
      <w:r w:rsidRPr="008D061F">
        <w:rPr>
          <w:rStyle w:val="Appelnotedebasdep"/>
          <w:sz w:val="16"/>
          <w:szCs w:val="16"/>
        </w:rPr>
        <w:footnoteRef/>
      </w:r>
      <w:r w:rsidRPr="008D061F">
        <w:rPr>
          <w:sz w:val="16"/>
          <w:szCs w:val="16"/>
        </w:rPr>
        <w:t xml:space="preserve"> </w:t>
      </w:r>
      <w:r w:rsidR="00675575">
        <w:rPr>
          <w:sz w:val="16"/>
          <w:szCs w:val="16"/>
        </w:rPr>
        <w:t>Aujourd’hui, la forme féminine de « contrôleur », « contrôleuse », est également acceptée.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56FF3" w14:textId="77777777" w:rsidR="00A33F16" w:rsidRDefault="00ED0726" w:rsidP="001F2693">
    <w:pPr>
      <w:pStyle w:val="En-tteniveau"/>
      <w:numPr>
        <w:ilvl w:val="0"/>
        <w:numId w:val="0"/>
      </w:numPr>
      <w:jc w:val="left"/>
    </w:pPr>
    <w:r>
      <w:rPr>
        <w:noProof/>
        <w:lang w:eastAsia="fr-FR"/>
      </w:rPr>
      <w:pict w14:anchorId="0ACAEA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20.25pt">
          <v:imagedata r:id="rId1" o:title="entete-transcription"/>
        </v:shape>
      </w:pict>
    </w:r>
    <w:r>
      <w:rPr>
        <w:noProof/>
        <w:lang w:eastAsia="fr-FR"/>
      </w:rPr>
      <w:pict w14:anchorId="258F876D">
        <v:shape id="_x0000_i1027" type="#_x0000_t75" style="width:54pt;height:20.25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10919302">
    <w:abstractNumId w:val="1"/>
  </w:num>
  <w:num w:numId="2" w16cid:durableId="110982705">
    <w:abstractNumId w:val="3"/>
  </w:num>
  <w:num w:numId="3" w16cid:durableId="1053773019">
    <w:abstractNumId w:val="2"/>
  </w:num>
  <w:num w:numId="4" w16cid:durableId="211694919">
    <w:abstractNumId w:val="4"/>
  </w:num>
  <w:num w:numId="5" w16cid:durableId="5289509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14184"/>
    <w:rsid w:val="0002009A"/>
    <w:rsid w:val="00020CB2"/>
    <w:rsid w:val="00025C43"/>
    <w:rsid w:val="00027FD2"/>
    <w:rsid w:val="00054569"/>
    <w:rsid w:val="00070ECF"/>
    <w:rsid w:val="000837C3"/>
    <w:rsid w:val="000863BB"/>
    <w:rsid w:val="000C1DE0"/>
    <w:rsid w:val="000C27DB"/>
    <w:rsid w:val="000E1825"/>
    <w:rsid w:val="000E41C7"/>
    <w:rsid w:val="000E5B06"/>
    <w:rsid w:val="000F3D6E"/>
    <w:rsid w:val="00102E31"/>
    <w:rsid w:val="00104774"/>
    <w:rsid w:val="00107C8F"/>
    <w:rsid w:val="00112CE9"/>
    <w:rsid w:val="001167A2"/>
    <w:rsid w:val="00142314"/>
    <w:rsid w:val="00145F49"/>
    <w:rsid w:val="00165DA7"/>
    <w:rsid w:val="00182A1D"/>
    <w:rsid w:val="00185E0F"/>
    <w:rsid w:val="001A7131"/>
    <w:rsid w:val="001B2983"/>
    <w:rsid w:val="001B47C2"/>
    <w:rsid w:val="001D5D69"/>
    <w:rsid w:val="001E6AE5"/>
    <w:rsid w:val="001F19BF"/>
    <w:rsid w:val="001F2693"/>
    <w:rsid w:val="0020259C"/>
    <w:rsid w:val="00205275"/>
    <w:rsid w:val="00265B1D"/>
    <w:rsid w:val="00274D77"/>
    <w:rsid w:val="00296FF3"/>
    <w:rsid w:val="002D333D"/>
    <w:rsid w:val="002D7815"/>
    <w:rsid w:val="002F39E1"/>
    <w:rsid w:val="0030433E"/>
    <w:rsid w:val="00325434"/>
    <w:rsid w:val="00336F44"/>
    <w:rsid w:val="003553D7"/>
    <w:rsid w:val="0038176B"/>
    <w:rsid w:val="00381A95"/>
    <w:rsid w:val="00392101"/>
    <w:rsid w:val="00396D3C"/>
    <w:rsid w:val="0039746D"/>
    <w:rsid w:val="003C668D"/>
    <w:rsid w:val="003E73A9"/>
    <w:rsid w:val="003F3E5E"/>
    <w:rsid w:val="00452D95"/>
    <w:rsid w:val="00480F06"/>
    <w:rsid w:val="0048462F"/>
    <w:rsid w:val="004F32F9"/>
    <w:rsid w:val="005277D9"/>
    <w:rsid w:val="00532C8E"/>
    <w:rsid w:val="00551268"/>
    <w:rsid w:val="0055470A"/>
    <w:rsid w:val="00557E4D"/>
    <w:rsid w:val="005657A2"/>
    <w:rsid w:val="00590E58"/>
    <w:rsid w:val="005933DC"/>
    <w:rsid w:val="00597B4D"/>
    <w:rsid w:val="005B06B1"/>
    <w:rsid w:val="005B58E0"/>
    <w:rsid w:val="005B722F"/>
    <w:rsid w:val="005F19C0"/>
    <w:rsid w:val="0060461E"/>
    <w:rsid w:val="00613FD3"/>
    <w:rsid w:val="00621439"/>
    <w:rsid w:val="00655AE1"/>
    <w:rsid w:val="00661727"/>
    <w:rsid w:val="00671EE8"/>
    <w:rsid w:val="00675575"/>
    <w:rsid w:val="006821C8"/>
    <w:rsid w:val="006870C6"/>
    <w:rsid w:val="006C0855"/>
    <w:rsid w:val="006D131B"/>
    <w:rsid w:val="006D7631"/>
    <w:rsid w:val="006F0677"/>
    <w:rsid w:val="00702F7C"/>
    <w:rsid w:val="00704307"/>
    <w:rsid w:val="0070599A"/>
    <w:rsid w:val="00713984"/>
    <w:rsid w:val="00715C85"/>
    <w:rsid w:val="00720197"/>
    <w:rsid w:val="0072235A"/>
    <w:rsid w:val="007314A6"/>
    <w:rsid w:val="007434C4"/>
    <w:rsid w:val="00767468"/>
    <w:rsid w:val="00783778"/>
    <w:rsid w:val="00817875"/>
    <w:rsid w:val="00850DAE"/>
    <w:rsid w:val="0086493A"/>
    <w:rsid w:val="008753BB"/>
    <w:rsid w:val="008915A8"/>
    <w:rsid w:val="008C74C8"/>
    <w:rsid w:val="008D061F"/>
    <w:rsid w:val="008D28D2"/>
    <w:rsid w:val="008E054B"/>
    <w:rsid w:val="008E33F4"/>
    <w:rsid w:val="008F5760"/>
    <w:rsid w:val="00900B0F"/>
    <w:rsid w:val="009012D4"/>
    <w:rsid w:val="009040F1"/>
    <w:rsid w:val="00933A49"/>
    <w:rsid w:val="009370F0"/>
    <w:rsid w:val="0094686E"/>
    <w:rsid w:val="00970E27"/>
    <w:rsid w:val="009866CA"/>
    <w:rsid w:val="009953DF"/>
    <w:rsid w:val="009969E7"/>
    <w:rsid w:val="009A01E5"/>
    <w:rsid w:val="009A2124"/>
    <w:rsid w:val="009B36E4"/>
    <w:rsid w:val="009C1EE2"/>
    <w:rsid w:val="009C4DCD"/>
    <w:rsid w:val="009D5991"/>
    <w:rsid w:val="009F7A28"/>
    <w:rsid w:val="009F7B62"/>
    <w:rsid w:val="00A05CCE"/>
    <w:rsid w:val="00A236A3"/>
    <w:rsid w:val="00A25A00"/>
    <w:rsid w:val="00A33F16"/>
    <w:rsid w:val="00A44DEB"/>
    <w:rsid w:val="00A60C5E"/>
    <w:rsid w:val="00A702BD"/>
    <w:rsid w:val="00A80D17"/>
    <w:rsid w:val="00A97C53"/>
    <w:rsid w:val="00AF7007"/>
    <w:rsid w:val="00B10597"/>
    <w:rsid w:val="00B11AA9"/>
    <w:rsid w:val="00B14E93"/>
    <w:rsid w:val="00B335E4"/>
    <w:rsid w:val="00B40217"/>
    <w:rsid w:val="00B4755A"/>
    <w:rsid w:val="00B64D8B"/>
    <w:rsid w:val="00B82C24"/>
    <w:rsid w:val="00B8339C"/>
    <w:rsid w:val="00B930ED"/>
    <w:rsid w:val="00BA6E61"/>
    <w:rsid w:val="00BB7E3B"/>
    <w:rsid w:val="00C21687"/>
    <w:rsid w:val="00C52231"/>
    <w:rsid w:val="00C80F64"/>
    <w:rsid w:val="00C85F16"/>
    <w:rsid w:val="00C866AB"/>
    <w:rsid w:val="00C92121"/>
    <w:rsid w:val="00CA5F65"/>
    <w:rsid w:val="00CA6D05"/>
    <w:rsid w:val="00CC0489"/>
    <w:rsid w:val="00CC1F67"/>
    <w:rsid w:val="00CD4DB3"/>
    <w:rsid w:val="00CD4EFF"/>
    <w:rsid w:val="00D101FD"/>
    <w:rsid w:val="00D15245"/>
    <w:rsid w:val="00D2446B"/>
    <w:rsid w:val="00D33D2D"/>
    <w:rsid w:val="00D36A6A"/>
    <w:rsid w:val="00D61300"/>
    <w:rsid w:val="00D625AB"/>
    <w:rsid w:val="00D66F57"/>
    <w:rsid w:val="00D674C0"/>
    <w:rsid w:val="00D713BE"/>
    <w:rsid w:val="00D80251"/>
    <w:rsid w:val="00D93A8A"/>
    <w:rsid w:val="00DA0885"/>
    <w:rsid w:val="00DA748A"/>
    <w:rsid w:val="00DB60AD"/>
    <w:rsid w:val="00DD35F3"/>
    <w:rsid w:val="00DF1180"/>
    <w:rsid w:val="00DF7F95"/>
    <w:rsid w:val="00E06FB8"/>
    <w:rsid w:val="00E24398"/>
    <w:rsid w:val="00E25682"/>
    <w:rsid w:val="00E312D9"/>
    <w:rsid w:val="00E35C73"/>
    <w:rsid w:val="00E6179B"/>
    <w:rsid w:val="00E648F2"/>
    <w:rsid w:val="00E856DE"/>
    <w:rsid w:val="00ED0726"/>
    <w:rsid w:val="00EF2209"/>
    <w:rsid w:val="00F1580A"/>
    <w:rsid w:val="00F1707D"/>
    <w:rsid w:val="00F54B63"/>
    <w:rsid w:val="00F567C9"/>
    <w:rsid w:val="00F65797"/>
    <w:rsid w:val="00F86226"/>
    <w:rsid w:val="00F94DD5"/>
    <w:rsid w:val="00FA2010"/>
    <w:rsid w:val="00FA4E08"/>
    <w:rsid w:val="00FA5E36"/>
    <w:rsid w:val="00FB0A10"/>
    <w:rsid w:val="00FB6419"/>
    <w:rsid w:val="00FC59DA"/>
    <w:rsid w:val="00FD5EE4"/>
    <w:rsid w:val="00FE3F2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750283E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paragraph" w:styleId="Rvision">
    <w:name w:val="Revision"/>
    <w:hidden/>
    <w:uiPriority w:val="99"/>
    <w:semiHidden/>
    <w:rsid w:val="00B8339C"/>
    <w:pPr>
      <w:spacing w:after="0" w:line="240" w:lineRule="auto"/>
    </w:pPr>
    <w:rPr>
      <w:rFonts w:ascii="Tahoma" w:hAnsi="Tahoma"/>
      <w:sz w:val="20"/>
      <w:lang w:val="fr-FR"/>
    </w:rPr>
  </w:style>
  <w:style w:type="paragraph" w:styleId="Notedebasdepage">
    <w:name w:val="footnote text"/>
    <w:basedOn w:val="Normal"/>
    <w:link w:val="NotedebasdepageCar"/>
    <w:uiPriority w:val="99"/>
    <w:semiHidden/>
    <w:unhideWhenUsed/>
    <w:rsid w:val="00182A1D"/>
    <w:pPr>
      <w:spacing w:line="240" w:lineRule="auto"/>
    </w:pPr>
    <w:rPr>
      <w:szCs w:val="20"/>
    </w:rPr>
  </w:style>
  <w:style w:type="character" w:customStyle="1" w:styleId="NotedebasdepageCar">
    <w:name w:val="Note de bas de page Car"/>
    <w:basedOn w:val="Policepardfaut"/>
    <w:link w:val="Notedebasdepage"/>
    <w:uiPriority w:val="99"/>
    <w:semiHidden/>
    <w:rsid w:val="00182A1D"/>
    <w:rPr>
      <w:rFonts w:ascii="Tahoma" w:hAnsi="Tahoma"/>
      <w:sz w:val="20"/>
      <w:szCs w:val="20"/>
      <w:lang w:val="fr-FR"/>
    </w:rPr>
  </w:style>
  <w:style w:type="character" w:styleId="Appelnotedebasdep">
    <w:name w:val="footnote reference"/>
    <w:basedOn w:val="Policepardfaut"/>
    <w:uiPriority w:val="99"/>
    <w:semiHidden/>
    <w:unhideWhenUsed/>
    <w:rsid w:val="00182A1D"/>
    <w:rPr>
      <w:vertAlign w:val="superscript"/>
    </w:rPr>
  </w:style>
  <w:style w:type="character" w:styleId="Marquedecommentaire">
    <w:name w:val="annotation reference"/>
    <w:basedOn w:val="Policepardfaut"/>
    <w:uiPriority w:val="99"/>
    <w:semiHidden/>
    <w:unhideWhenUsed/>
    <w:rsid w:val="0039746D"/>
    <w:rPr>
      <w:sz w:val="16"/>
      <w:szCs w:val="16"/>
    </w:rPr>
  </w:style>
  <w:style w:type="paragraph" w:styleId="Commentaire">
    <w:name w:val="annotation text"/>
    <w:basedOn w:val="Normal"/>
    <w:link w:val="CommentaireCar"/>
    <w:uiPriority w:val="99"/>
    <w:unhideWhenUsed/>
    <w:rsid w:val="0039746D"/>
    <w:pPr>
      <w:spacing w:line="240" w:lineRule="auto"/>
    </w:pPr>
    <w:rPr>
      <w:szCs w:val="20"/>
    </w:rPr>
  </w:style>
  <w:style w:type="character" w:customStyle="1" w:styleId="CommentaireCar">
    <w:name w:val="Commentaire Car"/>
    <w:basedOn w:val="Policepardfaut"/>
    <w:link w:val="Commentaire"/>
    <w:uiPriority w:val="99"/>
    <w:rsid w:val="0039746D"/>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39746D"/>
    <w:rPr>
      <w:b/>
      <w:bCs/>
    </w:rPr>
  </w:style>
  <w:style w:type="character" w:customStyle="1" w:styleId="ObjetducommentaireCar">
    <w:name w:val="Objet du commentaire Car"/>
    <w:basedOn w:val="CommentaireCar"/>
    <w:link w:val="Objetducommentaire"/>
    <w:uiPriority w:val="99"/>
    <w:semiHidden/>
    <w:rsid w:val="0039746D"/>
    <w:rPr>
      <w:rFonts w:ascii="Tahoma" w:hAnsi="Tahoma"/>
      <w:b/>
      <w:bCs/>
      <w:sz w:val="20"/>
      <w:szCs w:val="20"/>
      <w:lang w:val="fr-FR"/>
    </w:rPr>
  </w:style>
  <w:style w:type="character" w:customStyle="1" w:styleId="Mentionnonrsolue1">
    <w:name w:val="Mention non résolue1"/>
    <w:basedOn w:val="Policepardfaut"/>
    <w:uiPriority w:val="99"/>
    <w:semiHidden/>
    <w:unhideWhenUsed/>
    <w:rsid w:val="0030433E"/>
    <w:rPr>
      <w:color w:val="605E5C"/>
      <w:shd w:val="clear" w:color="auto" w:fill="E1DFDD"/>
    </w:rPr>
  </w:style>
  <w:style w:type="character" w:styleId="Lienhypertextesuivivisit">
    <w:name w:val="FollowedHyperlink"/>
    <w:basedOn w:val="Policepardfaut"/>
    <w:uiPriority w:val="99"/>
    <w:semiHidden/>
    <w:unhideWhenUsed/>
    <w:rsid w:val="00A25A00"/>
    <w:rPr>
      <w:color w:val="052D78" w:themeColor="followedHyperlink"/>
      <w:u w:val="single"/>
    </w:rPr>
  </w:style>
  <w:style w:type="paragraph" w:styleId="Textedebulles">
    <w:name w:val="Balloon Text"/>
    <w:basedOn w:val="Normal"/>
    <w:link w:val="TextedebullesCar"/>
    <w:uiPriority w:val="99"/>
    <w:semiHidden/>
    <w:unhideWhenUsed/>
    <w:rsid w:val="00A60C5E"/>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0C5E"/>
    <w:rPr>
      <w:rFonts w:ascii="Segoe UI" w:hAnsi="Segoe UI" w:cs="Segoe UI"/>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9190459">
      <w:bodyDiv w:val="1"/>
      <w:marLeft w:val="0"/>
      <w:marRight w:val="0"/>
      <w:marTop w:val="0"/>
      <w:marBottom w:val="0"/>
      <w:divBdr>
        <w:top w:val="none" w:sz="0" w:space="0" w:color="auto"/>
        <w:left w:val="none" w:sz="0" w:space="0" w:color="auto"/>
        <w:bottom w:val="none" w:sz="0" w:space="0" w:color="auto"/>
        <w:right w:val="none" w:sz="0" w:space="0" w:color="auto"/>
      </w:divBdr>
      <w:divsChild>
        <w:div w:id="1344550794">
          <w:marLeft w:val="0"/>
          <w:marRight w:val="0"/>
          <w:marTop w:val="0"/>
          <w:marBottom w:val="0"/>
          <w:divBdr>
            <w:top w:val="none" w:sz="0" w:space="0" w:color="auto"/>
            <w:left w:val="none" w:sz="0" w:space="0" w:color="auto"/>
            <w:bottom w:val="none" w:sz="0" w:space="0" w:color="auto"/>
            <w:right w:val="none" w:sz="0" w:space="0" w:color="auto"/>
          </w:divBdr>
          <w:divsChild>
            <w:div w:id="215430223">
              <w:marLeft w:val="0"/>
              <w:marRight w:val="0"/>
              <w:marTop w:val="0"/>
              <w:marBottom w:val="0"/>
              <w:divBdr>
                <w:top w:val="none" w:sz="0" w:space="0" w:color="auto"/>
                <w:left w:val="none" w:sz="0" w:space="0" w:color="auto"/>
                <w:bottom w:val="none" w:sz="0" w:space="0" w:color="auto"/>
                <w:right w:val="none" w:sz="0" w:space="0" w:color="auto"/>
              </w:divBdr>
              <w:divsChild>
                <w:div w:id="222329535">
                  <w:marLeft w:val="0"/>
                  <w:marRight w:val="0"/>
                  <w:marTop w:val="0"/>
                  <w:marBottom w:val="0"/>
                  <w:divBdr>
                    <w:top w:val="none" w:sz="0" w:space="0" w:color="auto"/>
                    <w:left w:val="none" w:sz="0" w:space="0" w:color="auto"/>
                    <w:bottom w:val="none" w:sz="0" w:space="0" w:color="auto"/>
                    <w:right w:val="none" w:sz="0" w:space="0" w:color="auto"/>
                  </w:divBdr>
                  <w:divsChild>
                    <w:div w:id="1295140022">
                      <w:marLeft w:val="300"/>
                      <w:marRight w:val="0"/>
                      <w:marTop w:val="0"/>
                      <w:marBottom w:val="0"/>
                      <w:divBdr>
                        <w:top w:val="none" w:sz="0" w:space="0" w:color="auto"/>
                        <w:left w:val="none" w:sz="0" w:space="0" w:color="auto"/>
                        <w:bottom w:val="none" w:sz="0" w:space="0" w:color="auto"/>
                        <w:right w:val="none" w:sz="0" w:space="0" w:color="auto"/>
                      </w:divBdr>
                      <w:divsChild>
                        <w:div w:id="2055418735">
                          <w:marLeft w:val="-300"/>
                          <w:marRight w:val="0"/>
                          <w:marTop w:val="0"/>
                          <w:marBottom w:val="0"/>
                          <w:divBdr>
                            <w:top w:val="none" w:sz="0" w:space="0" w:color="auto"/>
                            <w:left w:val="none" w:sz="0" w:space="0" w:color="auto"/>
                            <w:bottom w:val="none" w:sz="0" w:space="0" w:color="auto"/>
                            <w:right w:val="none" w:sz="0" w:space="0" w:color="auto"/>
                          </w:divBdr>
                          <w:divsChild>
                            <w:div w:id="1371105631">
                              <w:marLeft w:val="0"/>
                              <w:marRight w:val="0"/>
                              <w:marTop w:val="0"/>
                              <w:marBottom w:val="0"/>
                              <w:divBdr>
                                <w:top w:val="none" w:sz="0" w:space="0" w:color="auto"/>
                                <w:left w:val="none" w:sz="0" w:space="0" w:color="auto"/>
                                <w:bottom w:val="none" w:sz="0" w:space="0" w:color="auto"/>
                                <w:right w:val="none" w:sz="0" w:space="0" w:color="auto"/>
                              </w:divBdr>
                              <w:divsChild>
                                <w:div w:id="1748720989">
                                  <w:marLeft w:val="0"/>
                                  <w:marRight w:val="0"/>
                                  <w:marTop w:val="0"/>
                                  <w:marBottom w:val="0"/>
                                  <w:divBdr>
                                    <w:top w:val="none" w:sz="0" w:space="0" w:color="auto"/>
                                    <w:left w:val="none" w:sz="0" w:space="0" w:color="auto"/>
                                    <w:bottom w:val="none" w:sz="0" w:space="0" w:color="auto"/>
                                    <w:right w:val="none" w:sz="0" w:space="0" w:color="auto"/>
                                  </w:divBdr>
                                  <w:divsChild>
                                    <w:div w:id="1513951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530c2a0-a222-4016-9900-466353cd4665" xsi:nil="true"/>
    <lcf76f155ced4ddcb4097134ff3c332f xmlns="688a25d2-88b2-4f2c-96e5-833e281d941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6F2A774227364C8FB485AC197EB471" ma:contentTypeVersion="14" ma:contentTypeDescription="Crée un document." ma:contentTypeScope="" ma:versionID="b0f0e4ce3fa7c41c2f155bb92ced3439">
  <xsd:schema xmlns:xsd="http://www.w3.org/2001/XMLSchema" xmlns:xs="http://www.w3.org/2001/XMLSchema" xmlns:p="http://schemas.microsoft.com/office/2006/metadata/properties" xmlns:ns2="688a25d2-88b2-4f2c-96e5-833e281d9410" xmlns:ns3="f530c2a0-a222-4016-9900-466353cd4665" targetNamespace="http://schemas.microsoft.com/office/2006/metadata/properties" ma:root="true" ma:fieldsID="acf6ed05a10c86334b460ccc06859738" ns2:_="" ns3:_="">
    <xsd:import namespace="688a25d2-88b2-4f2c-96e5-833e281d9410"/>
    <xsd:import namespace="f530c2a0-a222-4016-9900-466353cd46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a25d2-88b2-4f2c-96e5-833e281d94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Balises d’images" ma:readOnly="false" ma:fieldId="{5cf76f15-5ced-4ddc-b409-7134ff3c332f}" ma:taxonomyMulti="true" ma:sspId="6efef24e-859f-4c1a-8a42-65aacfbf4525"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530c2a0-a222-4016-9900-466353cd466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19" nillable="true" ma:displayName="Taxonomy Catch All Column" ma:hidden="true" ma:list="{1b5936e8-8160-4e11-a540-c3698e647969}" ma:internalName="TaxCatchAll" ma:showField="CatchAllData" ma:web="f530c2a0-a222-4016-9900-466353cd46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6610D9-7CBB-4A10-901B-EA068FB07752}">
  <ds:schemaRefs>
    <ds:schemaRef ds:uri="http://purl.org/dc/elements/1.1/"/>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purl.org/dc/terms/"/>
    <ds:schemaRef ds:uri="http://schemas.microsoft.com/office/2006/documentManagement/types"/>
    <ds:schemaRef ds:uri="f530c2a0-a222-4016-9900-466353cd4665"/>
    <ds:schemaRef ds:uri="688a25d2-88b2-4f2c-96e5-833e281d9410"/>
    <ds:schemaRef ds:uri="http://www.w3.org/XML/1998/namespace"/>
  </ds:schemaRefs>
</ds:datastoreItem>
</file>

<file path=customXml/itemProps2.xml><?xml version="1.0" encoding="utf-8"?>
<ds:datastoreItem xmlns:ds="http://schemas.openxmlformats.org/officeDocument/2006/customXml" ds:itemID="{D1C275FC-8543-42CA-A221-8F7BC55313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8a25d2-88b2-4f2c-96e5-833e281d9410"/>
    <ds:schemaRef ds:uri="f530c2a0-a222-4016-9900-466353cd4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397CA8-0DC1-4CB2-B762-FA1BEBB2C5B7}">
  <ds:schemaRefs>
    <ds:schemaRef ds:uri="http://schemas.openxmlformats.org/officeDocument/2006/bibliography"/>
  </ds:schemaRefs>
</ds:datastoreItem>
</file>

<file path=customXml/itemProps4.xml><?xml version="1.0" encoding="utf-8"?>
<ds:datastoreItem xmlns:ds="http://schemas.openxmlformats.org/officeDocument/2006/customXml" ds:itemID="{3C2004DB-F6DD-441E-B43C-FA21CBBABD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Pages>
  <Words>405</Words>
  <Characters>2230</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Cécile Pacault</cp:lastModifiedBy>
  <cp:revision>131</cp:revision>
  <cp:lastPrinted>2024-04-24T07:19:00Z</cp:lastPrinted>
  <dcterms:created xsi:type="dcterms:W3CDTF">2022-11-18T10:14:00Z</dcterms:created>
  <dcterms:modified xsi:type="dcterms:W3CDTF">2024-04-24T07:19:00Z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0x0101009C6F2A774227364C8FB485AC197EB471</vt:lpwstr>
  </property>
</Properties>
</file>