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EE12E" w14:textId="77777777" w:rsidR="00751AA1" w:rsidRPr="00002086" w:rsidRDefault="00751AA1" w:rsidP="00751AA1">
      <w:pPr>
        <w:pStyle w:val="Titre"/>
        <w:rPr>
          <w:lang w:val="fr-FR"/>
        </w:rPr>
      </w:pPr>
      <w:r w:rsidRPr="00002086">
        <w:rPr>
          <w:lang w:val="fr-FR"/>
        </w:rPr>
        <w:t xml:space="preserve">Burundi : l’école s’organise face au </w:t>
      </w:r>
      <w:proofErr w:type="spellStart"/>
      <w:r w:rsidRPr="00002086">
        <w:rPr>
          <w:lang w:val="fr-FR"/>
        </w:rPr>
        <w:t>Mpox</w:t>
      </w:r>
      <w:proofErr w:type="spellEnd"/>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AA6F03" w14:paraId="7D727E63" w14:textId="77777777" w:rsidTr="00A504CF">
        <w:tc>
          <w:tcPr>
            <w:tcW w:w="3402" w:type="dxa"/>
            <w:shd w:val="clear" w:color="auto" w:fill="EDF4FC" w:themeFill="background2"/>
          </w:tcPr>
          <w:p w14:paraId="59793F76" w14:textId="0CDA13BC" w:rsidR="00A33F16" w:rsidRPr="00002086" w:rsidRDefault="00A33F16" w:rsidP="00A33F16">
            <w:pPr>
              <w:pStyle w:val="Titre1"/>
            </w:pPr>
            <w:r w:rsidRPr="00002086">
              <w:t>Niveau</w:t>
            </w:r>
          </w:p>
          <w:p w14:paraId="1B8476E0" w14:textId="18DE7B24" w:rsidR="00A33F16" w:rsidRPr="00002086" w:rsidRDefault="00751AA1" w:rsidP="00A504CF">
            <w:r w:rsidRPr="00002086">
              <w:t>B</w:t>
            </w:r>
            <w:r w:rsidR="00A35020" w:rsidRPr="00002086">
              <w:t>2</w:t>
            </w:r>
          </w:p>
          <w:p w14:paraId="43D11D28" w14:textId="77777777" w:rsidR="00A33F16" w:rsidRPr="00002086" w:rsidRDefault="00A33F16" w:rsidP="00A504CF"/>
          <w:p w14:paraId="485860B2" w14:textId="77777777" w:rsidR="00A33F16" w:rsidRPr="00002086" w:rsidRDefault="00A33F16" w:rsidP="00A33F16">
            <w:pPr>
              <w:pStyle w:val="Titre1"/>
            </w:pPr>
            <w:r w:rsidRPr="00002086">
              <w:t>Public</w:t>
            </w:r>
          </w:p>
          <w:p w14:paraId="01826C5A" w14:textId="77777777" w:rsidR="00A33F16" w:rsidRPr="00002086" w:rsidRDefault="00A33F16" w:rsidP="00A504CF">
            <w:r w:rsidRPr="00002086">
              <w:t xml:space="preserve">Adultes </w:t>
            </w:r>
          </w:p>
          <w:p w14:paraId="03836A74" w14:textId="77777777" w:rsidR="00A33F16" w:rsidRPr="00002086" w:rsidRDefault="00A33F16" w:rsidP="00A504CF"/>
          <w:p w14:paraId="639788A1" w14:textId="0282A554" w:rsidR="00A33F16" w:rsidRPr="00002086" w:rsidRDefault="00A33F16" w:rsidP="00A33F16">
            <w:pPr>
              <w:pStyle w:val="Titre1"/>
            </w:pPr>
            <w:r w:rsidRPr="00002086">
              <w:t>Dur</w:t>
            </w:r>
            <w:r w:rsidR="00AF75C1" w:rsidRPr="00002086">
              <w:t>É</w:t>
            </w:r>
            <w:r w:rsidRPr="00002086">
              <w:t>e</w:t>
            </w:r>
          </w:p>
          <w:p w14:paraId="47617F6F" w14:textId="45B726D1" w:rsidR="00A33F16" w:rsidRPr="00002086" w:rsidRDefault="006732B8" w:rsidP="00A504CF">
            <w:pPr>
              <w:rPr>
                <w:b/>
              </w:rPr>
            </w:pPr>
            <w:r>
              <w:t>Environ 1h20</w:t>
            </w:r>
          </w:p>
          <w:p w14:paraId="026291FB" w14:textId="77777777" w:rsidR="00A33F16" w:rsidRPr="00002086" w:rsidRDefault="00A33F16" w:rsidP="00A504CF">
            <w:pPr>
              <w:rPr>
                <w:b/>
              </w:rPr>
            </w:pPr>
          </w:p>
          <w:p w14:paraId="1A86F6B2" w14:textId="77777777" w:rsidR="00A33F16" w:rsidRPr="00002086" w:rsidRDefault="00A33F16" w:rsidP="00A33F16">
            <w:pPr>
              <w:pStyle w:val="Titre1"/>
            </w:pPr>
            <w:r w:rsidRPr="00002086">
              <w:t>Collection</w:t>
            </w:r>
          </w:p>
          <w:p w14:paraId="3B238935" w14:textId="77777777" w:rsidR="0031638D" w:rsidRPr="00002086" w:rsidRDefault="0031638D" w:rsidP="0031638D">
            <w:pPr>
              <w:rPr>
                <w:rStyle w:val="Lienhypertexte"/>
                <w:rFonts w:cs="Arial"/>
                <w:szCs w:val="20"/>
              </w:rPr>
            </w:pPr>
            <w:r w:rsidRPr="00002086">
              <w:rPr>
                <w:rFonts w:cs="Arial"/>
                <w:szCs w:val="20"/>
              </w:rPr>
              <w:fldChar w:fldCharType="begin"/>
            </w:r>
            <w:r w:rsidRPr="00002086">
              <w:rPr>
                <w:rFonts w:cs="Arial"/>
                <w:szCs w:val="20"/>
              </w:rPr>
              <w:instrText xml:space="preserve"> HYPERLINK "https://enseigner.tv5monde.com/fiches-pedagogiques-fle/7-jours-sur-la-planete" </w:instrText>
            </w:r>
            <w:r w:rsidRPr="00002086">
              <w:rPr>
                <w:rFonts w:cs="Arial"/>
                <w:szCs w:val="20"/>
              </w:rPr>
            </w:r>
            <w:r w:rsidRPr="00002086">
              <w:rPr>
                <w:rFonts w:cs="Arial"/>
                <w:szCs w:val="20"/>
              </w:rPr>
              <w:fldChar w:fldCharType="separate"/>
            </w:r>
            <w:r w:rsidRPr="00002086">
              <w:rPr>
                <w:rStyle w:val="Lienhypertexte"/>
                <w:rFonts w:cs="Arial"/>
                <w:szCs w:val="20"/>
              </w:rPr>
              <w:t>7 jours sur la planète</w:t>
            </w:r>
          </w:p>
          <w:p w14:paraId="24CF1E52" w14:textId="4F4642A4" w:rsidR="00D35FE0" w:rsidRPr="00002086" w:rsidRDefault="0031638D" w:rsidP="0031638D">
            <w:pPr>
              <w:rPr>
                <w:rFonts w:cs="Arial"/>
                <w:szCs w:val="20"/>
              </w:rPr>
            </w:pPr>
            <w:r w:rsidRPr="00002086">
              <w:rPr>
                <w:rFonts w:cs="Arial"/>
                <w:szCs w:val="20"/>
              </w:rPr>
              <w:fldChar w:fldCharType="end"/>
            </w:r>
          </w:p>
          <w:p w14:paraId="20008D58" w14:textId="77777777" w:rsidR="00A33F16" w:rsidRPr="00002086" w:rsidRDefault="00A33F16" w:rsidP="00A33F16">
            <w:pPr>
              <w:pStyle w:val="Titre1"/>
            </w:pPr>
            <w:r w:rsidRPr="00002086">
              <w:t>Mise en ligne</w:t>
            </w:r>
          </w:p>
          <w:p w14:paraId="503B23C9" w14:textId="602854DF" w:rsidR="00A33F16" w:rsidRPr="00002086" w:rsidRDefault="00751AA1" w:rsidP="00A504CF">
            <w:r w:rsidRPr="00002086">
              <w:t>Septembre</w:t>
            </w:r>
            <w:r w:rsidR="00D317FC" w:rsidRPr="00002086">
              <w:t xml:space="preserve"> </w:t>
            </w:r>
            <w:r w:rsidR="00A33F16" w:rsidRPr="00002086">
              <w:t>202</w:t>
            </w:r>
            <w:r w:rsidRPr="00002086">
              <w:t>4</w:t>
            </w:r>
          </w:p>
          <w:p w14:paraId="4BB2E9EC" w14:textId="724D7DC6" w:rsidR="00B92217" w:rsidRPr="00002086" w:rsidRDefault="00B92217" w:rsidP="00A504CF">
            <w:r w:rsidRPr="00002086">
              <w:t xml:space="preserve">Dossier n° </w:t>
            </w:r>
            <w:r w:rsidR="00751AA1" w:rsidRPr="00002086">
              <w:t>824</w:t>
            </w:r>
          </w:p>
          <w:p w14:paraId="07D8C66A" w14:textId="77777777" w:rsidR="00A33F16" w:rsidRPr="00002086" w:rsidRDefault="00A33F16" w:rsidP="00A504CF"/>
          <w:p w14:paraId="224095AB" w14:textId="3CBC6704" w:rsidR="00A33F16" w:rsidRPr="00002086" w:rsidRDefault="00474AE2" w:rsidP="00A33F16">
            <w:pPr>
              <w:pStyle w:val="Titre1"/>
            </w:pPr>
            <w:r w:rsidRPr="00002086">
              <w:t>VID</w:t>
            </w:r>
            <w:r w:rsidR="00AF75C1" w:rsidRPr="00002086">
              <w:t>É</w:t>
            </w:r>
            <w:r w:rsidRPr="00002086">
              <w:t>O</w:t>
            </w:r>
          </w:p>
          <w:p w14:paraId="22BA8DB3" w14:textId="2EADC697" w:rsidR="00A33F16" w:rsidRPr="00002086" w:rsidRDefault="00A366EB" w:rsidP="00A504CF">
            <w:r w:rsidRPr="00002086">
              <w:t xml:space="preserve">Reportage </w:t>
            </w:r>
            <w:r w:rsidR="00751AA1" w:rsidRPr="00002086">
              <w:t>TV5MONDE</w:t>
            </w:r>
            <w:r w:rsidRPr="00002086">
              <w:t xml:space="preserve"> du </w:t>
            </w:r>
            <w:r w:rsidR="008C45F0" w:rsidRPr="008C45F0">
              <w:t>18</w:t>
            </w:r>
            <w:r w:rsidRPr="008C45F0">
              <w:t>/</w:t>
            </w:r>
            <w:r w:rsidR="008C45F0" w:rsidRPr="008C45F0">
              <w:t>09</w:t>
            </w:r>
            <w:r w:rsidRPr="008C45F0">
              <w:t>/202</w:t>
            </w:r>
            <w:r w:rsidR="008C45F0" w:rsidRPr="008C45F0">
              <w:t>4</w:t>
            </w:r>
          </w:p>
        </w:tc>
        <w:tc>
          <w:tcPr>
            <w:tcW w:w="5660" w:type="dxa"/>
            <w:shd w:val="clear" w:color="auto" w:fill="auto"/>
          </w:tcPr>
          <w:p w14:paraId="69DAD7ED" w14:textId="77777777" w:rsidR="00A33F16" w:rsidRPr="00E21BFF" w:rsidRDefault="00A366EB" w:rsidP="00A33F16">
            <w:pPr>
              <w:pStyle w:val="Titre1"/>
            </w:pPr>
            <w:r w:rsidRPr="00E21BFF">
              <w:t>En bref</w:t>
            </w:r>
          </w:p>
          <w:p w14:paraId="0B9A9F61" w14:textId="118B365A" w:rsidR="00A33F16" w:rsidRPr="00E21BFF" w:rsidRDefault="00E21BFF" w:rsidP="00A504CF">
            <w:pPr>
              <w:rPr>
                <w:rFonts w:cs="Arial"/>
                <w:szCs w:val="20"/>
              </w:rPr>
            </w:pPr>
            <w:r w:rsidRPr="00E21BFF">
              <w:rPr>
                <w:rFonts w:cs="Arial"/>
                <w:szCs w:val="20"/>
              </w:rPr>
              <w:t xml:space="preserve">Quelles mesures peuvent prendre les écoles pour limiter la propagation d'une épidémie ? </w:t>
            </w:r>
            <w:r w:rsidR="00A366EB" w:rsidRPr="00E21BFF">
              <w:rPr>
                <w:rFonts w:cs="Arial"/>
                <w:szCs w:val="20"/>
              </w:rPr>
              <w:t>Avec cette fiche pédagogique, vos apprenant</w:t>
            </w:r>
            <w:r w:rsidR="00B92217" w:rsidRPr="00E21BFF">
              <w:rPr>
                <w:rFonts w:eastAsia="Arial Unicode MS"/>
              </w:rPr>
              <w:t>·e·</w:t>
            </w:r>
            <w:proofErr w:type="spellStart"/>
            <w:r w:rsidR="00B92217" w:rsidRPr="00E21BFF">
              <w:rPr>
                <w:rFonts w:eastAsia="Arial Unicode MS"/>
              </w:rPr>
              <w:t>s</w:t>
            </w:r>
            <w:r w:rsidR="00A366EB" w:rsidRPr="00E21BFF">
              <w:rPr>
                <w:rFonts w:cs="Arial"/>
                <w:szCs w:val="20"/>
              </w:rPr>
              <w:t xml:space="preserve"> </w:t>
            </w:r>
            <w:r w:rsidR="00C12738" w:rsidRPr="00E21BFF">
              <w:rPr>
                <w:rFonts w:cs="Arial"/>
                <w:szCs w:val="20"/>
              </w:rPr>
              <w:t>enrichiront</w:t>
            </w:r>
            <w:proofErr w:type="spellEnd"/>
            <w:r w:rsidR="00C12738" w:rsidRPr="00E21BFF">
              <w:rPr>
                <w:rFonts w:cs="Arial"/>
                <w:szCs w:val="20"/>
              </w:rPr>
              <w:t xml:space="preserve"> leur lexique relatif au contrôle d’une épidémie</w:t>
            </w:r>
            <w:r w:rsidR="00A366EB" w:rsidRPr="00E21BFF">
              <w:rPr>
                <w:rFonts w:cs="Arial"/>
                <w:szCs w:val="20"/>
              </w:rPr>
              <w:t xml:space="preserve"> et </w:t>
            </w:r>
            <w:r w:rsidR="00C12738" w:rsidRPr="00E21BFF">
              <w:rPr>
                <w:rFonts w:cs="Arial"/>
                <w:szCs w:val="20"/>
              </w:rPr>
              <w:t>participeront à une réunion de crise</w:t>
            </w:r>
            <w:r w:rsidR="00A366EB" w:rsidRPr="00E21BFF">
              <w:rPr>
                <w:rFonts w:cs="Arial"/>
                <w:szCs w:val="20"/>
              </w:rPr>
              <w:t>.</w:t>
            </w:r>
            <w:r w:rsidR="00A33F16" w:rsidRPr="00E21BFF">
              <w:t xml:space="preserve"> </w:t>
            </w:r>
          </w:p>
          <w:p w14:paraId="407FE45D" w14:textId="77777777" w:rsidR="00A33F16" w:rsidRPr="00E21BFF" w:rsidRDefault="00A33F16" w:rsidP="00A504CF">
            <w:pPr>
              <w:rPr>
                <w:b/>
              </w:rPr>
            </w:pPr>
          </w:p>
          <w:p w14:paraId="0568A2A6" w14:textId="77777777" w:rsidR="00A33F16" w:rsidRPr="00E21BFF" w:rsidRDefault="00A33F16" w:rsidP="00A33F16">
            <w:pPr>
              <w:pStyle w:val="Titre1"/>
            </w:pPr>
            <w:r w:rsidRPr="00E21BFF">
              <w:t>Objectifs</w:t>
            </w:r>
          </w:p>
          <w:p w14:paraId="1A346C22" w14:textId="77777777" w:rsidR="00A33F16" w:rsidRPr="00E21BFF" w:rsidRDefault="00A33F16" w:rsidP="00DC4CC7">
            <w:pPr>
              <w:jc w:val="both"/>
              <w:rPr>
                <w:b/>
              </w:rPr>
            </w:pPr>
            <w:r w:rsidRPr="00E21BFF">
              <w:rPr>
                <w:b/>
              </w:rPr>
              <w:t>Communicatifs / pragmatiques</w:t>
            </w:r>
          </w:p>
          <w:p w14:paraId="6825262C" w14:textId="680E47AB" w:rsidR="00A33F16" w:rsidRPr="00E21BFF" w:rsidRDefault="00A33F16" w:rsidP="00956E09">
            <w:pPr>
              <w:pStyle w:val="Paragraphedeliste"/>
              <w:numPr>
                <w:ilvl w:val="0"/>
                <w:numId w:val="1"/>
              </w:numPr>
            </w:pPr>
            <w:r w:rsidRPr="00E21BFF">
              <w:t xml:space="preserve">Activité </w:t>
            </w:r>
            <w:r w:rsidR="00EC7311" w:rsidRPr="00E21BFF">
              <w:t>1</w:t>
            </w:r>
            <w:r w:rsidRPr="00E21BFF">
              <w:t xml:space="preserve"> : </w:t>
            </w:r>
            <w:r w:rsidR="00EC7311" w:rsidRPr="00E21BFF">
              <w:t>définir les gestes barrières</w:t>
            </w:r>
            <w:r w:rsidRPr="00E21BFF">
              <w:t>.</w:t>
            </w:r>
          </w:p>
          <w:p w14:paraId="6948CEEB" w14:textId="5D1D68F8" w:rsidR="00EC7311" w:rsidRPr="00E21BFF" w:rsidRDefault="00EC7311" w:rsidP="00956E09">
            <w:pPr>
              <w:pStyle w:val="Paragraphedeliste"/>
              <w:numPr>
                <w:ilvl w:val="0"/>
                <w:numId w:val="1"/>
              </w:numPr>
            </w:pPr>
            <w:r w:rsidRPr="00E21BFF">
              <w:t xml:space="preserve">Activité 2 : comprendre </w:t>
            </w:r>
            <w:r w:rsidR="00C62795" w:rsidRPr="00E21BFF">
              <w:t>le sujet du reportage.</w:t>
            </w:r>
          </w:p>
          <w:p w14:paraId="522DE730" w14:textId="253E0E0F" w:rsidR="00C62795" w:rsidRPr="00E21BFF" w:rsidRDefault="00C62795" w:rsidP="00956E09">
            <w:pPr>
              <w:pStyle w:val="Paragraphedeliste"/>
              <w:numPr>
                <w:ilvl w:val="0"/>
                <w:numId w:val="1"/>
              </w:numPr>
            </w:pPr>
            <w:r w:rsidRPr="00E21BFF">
              <w:t xml:space="preserve">Activité 3 : comprendre la situation </w:t>
            </w:r>
            <w:r w:rsidR="000401D4" w:rsidRPr="00E21BFF">
              <w:t xml:space="preserve">sanitaire </w:t>
            </w:r>
            <w:r w:rsidRPr="00E21BFF">
              <w:t>au Burundi.</w:t>
            </w:r>
          </w:p>
          <w:p w14:paraId="159FD113" w14:textId="6048633A" w:rsidR="00C62795" w:rsidRPr="00E21BFF" w:rsidRDefault="00C62795" w:rsidP="00956E09">
            <w:pPr>
              <w:pStyle w:val="Paragraphedeliste"/>
              <w:numPr>
                <w:ilvl w:val="0"/>
                <w:numId w:val="1"/>
              </w:numPr>
            </w:pPr>
            <w:r w:rsidRPr="00E21BFF">
              <w:t xml:space="preserve">Activité 5 : présenter et discuter de mesures pour lutter contre le </w:t>
            </w:r>
            <w:proofErr w:type="spellStart"/>
            <w:r w:rsidRPr="00E21BFF">
              <w:t>Mpox</w:t>
            </w:r>
            <w:proofErr w:type="spellEnd"/>
            <w:r w:rsidR="00C12738" w:rsidRPr="00E21BFF">
              <w:t xml:space="preserve"> dans une réunion de crise</w:t>
            </w:r>
            <w:r w:rsidRPr="00E21BFF">
              <w:t>.</w:t>
            </w:r>
          </w:p>
          <w:p w14:paraId="74364D4F" w14:textId="20EE9DC3" w:rsidR="00A33F16" w:rsidRPr="00E21BFF" w:rsidRDefault="00A366EB" w:rsidP="00956E09">
            <w:pPr>
              <w:rPr>
                <w:b/>
              </w:rPr>
            </w:pPr>
            <w:r w:rsidRPr="00E21BFF">
              <w:rPr>
                <w:b/>
              </w:rPr>
              <w:t>Linguistique</w:t>
            </w:r>
            <w:r w:rsidR="00B92217" w:rsidRPr="00E21BFF">
              <w:rPr>
                <w:b/>
              </w:rPr>
              <w:t>(</w:t>
            </w:r>
            <w:r w:rsidRPr="00E21BFF">
              <w:rPr>
                <w:b/>
              </w:rPr>
              <w:t>s</w:t>
            </w:r>
            <w:r w:rsidR="00B92217" w:rsidRPr="00E21BFF">
              <w:rPr>
                <w:b/>
              </w:rPr>
              <w:t>)</w:t>
            </w:r>
          </w:p>
          <w:p w14:paraId="2D5DAAE9" w14:textId="0D59236C" w:rsidR="00A33F16" w:rsidRPr="00E21BFF" w:rsidRDefault="00C62795" w:rsidP="00956E09">
            <w:pPr>
              <w:pStyle w:val="Paragraphedeliste"/>
              <w:numPr>
                <w:ilvl w:val="0"/>
                <w:numId w:val="1"/>
              </w:numPr>
            </w:pPr>
            <w:r w:rsidRPr="00E21BFF">
              <w:t>Activité 4</w:t>
            </w:r>
            <w:r w:rsidR="00A33F16" w:rsidRPr="00E21BFF">
              <w:t xml:space="preserve"> : </w:t>
            </w:r>
            <w:r w:rsidRPr="00E21BFF">
              <w:t>enrichir son lexique relatif au contrôle d’une épidémie</w:t>
            </w:r>
            <w:r w:rsidR="00A33F16" w:rsidRPr="00E21BFF">
              <w:t>.</w:t>
            </w:r>
          </w:p>
        </w:tc>
      </w:tr>
    </w:tbl>
    <w:p w14:paraId="2C67A2B0" w14:textId="77777777" w:rsidR="00A33F16" w:rsidRPr="00002086" w:rsidRDefault="00A33F16" w:rsidP="00A33F16">
      <w:pPr>
        <w:rPr>
          <w:lang w:val="fr-FR"/>
        </w:rPr>
      </w:pPr>
    </w:p>
    <w:p w14:paraId="1ED90432" w14:textId="369F5D90" w:rsidR="00532C8E" w:rsidRPr="00002086" w:rsidRDefault="00517CA0" w:rsidP="00532C8E">
      <w:pPr>
        <w:rPr>
          <w:lang w:val="fr-FR"/>
        </w:rPr>
      </w:pPr>
      <w:r w:rsidRPr="00002086">
        <w:rPr>
          <w:noProof/>
          <w:lang w:val="fr-FR"/>
        </w:rPr>
        <w:drawing>
          <wp:inline distT="0" distB="0" distL="0" distR="0" wp14:anchorId="53BFBCB2" wp14:editId="1C450D4B">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02086">
        <w:rPr>
          <w:noProof/>
          <w:lang w:val="fr-FR"/>
        </w:rPr>
        <w:drawing>
          <wp:inline distT="0" distB="0" distL="0" distR="0" wp14:anchorId="1AD51D87" wp14:editId="5E8E8304">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002086" w:rsidRDefault="00396052" w:rsidP="00751AA1">
      <w:pPr>
        <w:jc w:val="both"/>
        <w:rPr>
          <w:b/>
          <w:lang w:val="fr-FR"/>
        </w:rPr>
      </w:pPr>
    </w:p>
    <w:p w14:paraId="5D21F5DC" w14:textId="77777777" w:rsidR="00532C8E" w:rsidRPr="00002086" w:rsidRDefault="00532C8E" w:rsidP="00751AA1">
      <w:pPr>
        <w:jc w:val="both"/>
        <w:rPr>
          <w:b/>
          <w:lang w:val="fr-FR"/>
        </w:rPr>
      </w:pPr>
      <w:r w:rsidRPr="00002086">
        <w:rPr>
          <w:b/>
          <w:lang w:val="fr-FR"/>
        </w:rPr>
        <w:t>Consigne</w:t>
      </w:r>
    </w:p>
    <w:p w14:paraId="7AE1EC4F" w14:textId="1DA0AB46" w:rsidR="00532C8E" w:rsidRPr="00002086" w:rsidRDefault="0063711A" w:rsidP="00751AA1">
      <w:pPr>
        <w:jc w:val="both"/>
        <w:rPr>
          <w:lang w:val="fr-FR"/>
        </w:rPr>
      </w:pPr>
      <w:r w:rsidRPr="00002086">
        <w:rPr>
          <w:lang w:val="fr-FR"/>
        </w:rPr>
        <w:t>Qu’appelle-t-on</w:t>
      </w:r>
      <w:r w:rsidR="00147A7F" w:rsidRPr="00002086">
        <w:rPr>
          <w:lang w:val="fr-FR"/>
        </w:rPr>
        <w:t xml:space="preserve"> </w:t>
      </w:r>
      <w:r w:rsidR="00956E09" w:rsidRPr="00AA2FAE">
        <w:rPr>
          <w:lang w:val="fr-FR"/>
        </w:rPr>
        <w:t>les</w:t>
      </w:r>
      <w:r w:rsidR="00956E09">
        <w:rPr>
          <w:lang w:val="fr-FR"/>
        </w:rPr>
        <w:t xml:space="preserve"> </w:t>
      </w:r>
      <w:r w:rsidR="00147A7F" w:rsidRPr="00002086">
        <w:rPr>
          <w:lang w:val="fr-FR"/>
        </w:rPr>
        <w:t xml:space="preserve">« gestes barrières » ? Quels gestes barrières </w:t>
      </w:r>
      <w:r w:rsidRPr="00002086">
        <w:rPr>
          <w:lang w:val="fr-FR"/>
        </w:rPr>
        <w:t>peuvent être conseillés en cas</w:t>
      </w:r>
      <w:r w:rsidR="00147A7F" w:rsidRPr="00002086">
        <w:rPr>
          <w:lang w:val="fr-FR"/>
        </w:rPr>
        <w:t xml:space="preserve"> d’épidémie ?</w:t>
      </w:r>
    </w:p>
    <w:p w14:paraId="48338869" w14:textId="77777777" w:rsidR="00396052" w:rsidRPr="00002086" w:rsidRDefault="00396052" w:rsidP="00751AA1">
      <w:pPr>
        <w:jc w:val="both"/>
        <w:rPr>
          <w:lang w:val="fr-FR"/>
        </w:rPr>
      </w:pPr>
    </w:p>
    <w:p w14:paraId="7C050BC4" w14:textId="77777777" w:rsidR="00532C8E" w:rsidRPr="00002086" w:rsidRDefault="00532C8E" w:rsidP="00751AA1">
      <w:pPr>
        <w:jc w:val="both"/>
        <w:rPr>
          <w:b/>
          <w:lang w:val="fr-FR"/>
        </w:rPr>
      </w:pPr>
      <w:r w:rsidRPr="00002086">
        <w:rPr>
          <w:b/>
          <w:lang w:val="fr-FR"/>
        </w:rPr>
        <w:t xml:space="preserve">Mise en œuvre </w:t>
      </w:r>
    </w:p>
    <w:p w14:paraId="68A1666C" w14:textId="3DF44059" w:rsidR="00102E31" w:rsidRPr="00002086" w:rsidRDefault="00147A7F" w:rsidP="00751AA1">
      <w:pPr>
        <w:pStyle w:val="Paragraphedeliste"/>
        <w:numPr>
          <w:ilvl w:val="0"/>
          <w:numId w:val="3"/>
        </w:numPr>
        <w:jc w:val="both"/>
        <w:rPr>
          <w:i/>
          <w:iCs/>
        </w:rPr>
      </w:pPr>
      <w:r w:rsidRPr="00002086">
        <w:rPr>
          <w:rFonts w:eastAsia="Arial Unicode MS"/>
        </w:rPr>
        <w:t>En groupe classe.</w:t>
      </w:r>
    </w:p>
    <w:p w14:paraId="021EA38A" w14:textId="77777777" w:rsidR="00147A7F" w:rsidRPr="00002086" w:rsidRDefault="00147A7F" w:rsidP="00751AA1">
      <w:pPr>
        <w:pStyle w:val="Paragraphedeliste"/>
        <w:numPr>
          <w:ilvl w:val="0"/>
          <w:numId w:val="3"/>
        </w:numPr>
        <w:jc w:val="both"/>
        <w:rPr>
          <w:i/>
          <w:iCs/>
        </w:rPr>
      </w:pPr>
      <w:r w:rsidRPr="00002086">
        <w:rPr>
          <w:rFonts w:eastAsia="Arial Unicode MS" w:cs="Tahoma"/>
        </w:rPr>
        <w:t>É</w:t>
      </w:r>
      <w:r w:rsidRPr="00002086">
        <w:rPr>
          <w:rFonts w:eastAsia="Arial Unicode MS"/>
        </w:rPr>
        <w:t xml:space="preserve">noncer, une à une, les questions de la consigne. </w:t>
      </w:r>
    </w:p>
    <w:p w14:paraId="1FE779B0" w14:textId="437BC757" w:rsidR="00147A7F" w:rsidRPr="00002086" w:rsidRDefault="00147A7F" w:rsidP="00147A7F">
      <w:pPr>
        <w:pStyle w:val="Paragraphedeliste"/>
        <w:numPr>
          <w:ilvl w:val="0"/>
          <w:numId w:val="3"/>
        </w:numPr>
        <w:jc w:val="both"/>
        <w:rPr>
          <w:i/>
          <w:iCs/>
        </w:rPr>
      </w:pPr>
      <w:r w:rsidRPr="00002086">
        <w:rPr>
          <w:rFonts w:eastAsia="Arial Unicode MS"/>
        </w:rPr>
        <w:t>Laisser les volontaires s’exprimer librement.</w:t>
      </w:r>
    </w:p>
    <w:p w14:paraId="1F749E11" w14:textId="774972FF" w:rsidR="00147A7F" w:rsidRPr="00002086" w:rsidRDefault="00147A7F" w:rsidP="00147A7F">
      <w:pPr>
        <w:pStyle w:val="Paragraphedeliste"/>
        <w:numPr>
          <w:ilvl w:val="0"/>
          <w:numId w:val="3"/>
        </w:numPr>
        <w:jc w:val="both"/>
        <w:rPr>
          <w:i/>
          <w:iCs/>
        </w:rPr>
      </w:pPr>
      <w:r w:rsidRPr="00002086">
        <w:rPr>
          <w:rFonts w:eastAsia="Arial Unicode MS"/>
        </w:rPr>
        <w:t>Noter le lexique spécifique au tableau.</w:t>
      </w:r>
    </w:p>
    <w:p w14:paraId="12E31FC5" w14:textId="1657E0AE" w:rsidR="00704307" w:rsidRPr="00002086" w:rsidRDefault="00517CA0" w:rsidP="00751AA1">
      <w:pPr>
        <w:jc w:val="both"/>
        <w:rPr>
          <w:iCs/>
          <w:lang w:val="fr-FR"/>
        </w:rPr>
      </w:pPr>
      <w:r w:rsidRPr="00002086">
        <w:rPr>
          <w:iCs/>
          <w:noProof/>
          <w:lang w:val="fr-FR"/>
        </w:rPr>
        <w:drawing>
          <wp:inline distT="0" distB="0" distL="0" distR="0" wp14:anchorId="5A486D5C" wp14:editId="4918FC29">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243CA1DB" w:rsidR="00D93A8A" w:rsidRPr="00002086" w:rsidRDefault="00147A7F" w:rsidP="00751AA1">
      <w:pPr>
        <w:pStyle w:val="Paragraphedeliste"/>
        <w:numPr>
          <w:ilvl w:val="0"/>
          <w:numId w:val="5"/>
        </w:numPr>
        <w:jc w:val="both"/>
        <w:rPr>
          <w:iCs/>
        </w:rPr>
      </w:pPr>
      <w:r w:rsidRPr="00002086">
        <w:rPr>
          <w:iCs/>
        </w:rPr>
        <w:t>Les gestes barrières sont des gestes simples de prévention</w:t>
      </w:r>
      <w:r w:rsidR="00136287" w:rsidRPr="00002086">
        <w:rPr>
          <w:iCs/>
        </w:rPr>
        <w:t>, des bonnes pratiques, des comportements individuels et collectifs</w:t>
      </w:r>
      <w:r w:rsidRPr="00002086">
        <w:rPr>
          <w:iCs/>
        </w:rPr>
        <w:t xml:space="preserve"> qui permettent de réduire la transmission des infections virales en période d’épidémie. </w:t>
      </w:r>
    </w:p>
    <w:p w14:paraId="1253FEDE" w14:textId="2B8574CB" w:rsidR="00136287" w:rsidRPr="00002086" w:rsidRDefault="00136287" w:rsidP="00751AA1">
      <w:pPr>
        <w:pStyle w:val="Paragraphedeliste"/>
        <w:numPr>
          <w:ilvl w:val="0"/>
          <w:numId w:val="5"/>
        </w:numPr>
        <w:jc w:val="both"/>
        <w:rPr>
          <w:iCs/>
        </w:rPr>
      </w:pPr>
      <w:r w:rsidRPr="00002086">
        <w:rPr>
          <w:iCs/>
        </w:rPr>
        <w:t>Exemples de gestes barrières en période d’épidémie : se laver régulièrement les mains, utiliser une solution hydroalcoolique, tousser ou éternuer dans son coude, se moucher dans un mouchoir à usage unique puis le jeter, respecter une distance d’au moins deux mètres avec les autres, saluer sans serrer la main ou s’embrasser, porter un masque, aérer les pièces plusieurs fois par jours, éviter les magasins aux heures de pointes, etc.</w:t>
      </w:r>
    </w:p>
    <w:p w14:paraId="603FAD1B" w14:textId="77777777" w:rsidR="00704307" w:rsidRPr="00002086" w:rsidRDefault="00704307" w:rsidP="00751AA1">
      <w:pPr>
        <w:jc w:val="both"/>
        <w:rPr>
          <w:iCs/>
          <w:lang w:val="fr-FR"/>
        </w:rPr>
      </w:pPr>
    </w:p>
    <w:p w14:paraId="05E0DE7F" w14:textId="1CE1DE80" w:rsidR="00704307" w:rsidRPr="00002086" w:rsidRDefault="00517CA0" w:rsidP="00751AA1">
      <w:pPr>
        <w:jc w:val="both"/>
        <w:rPr>
          <w:iCs/>
          <w:lang w:val="fr-FR"/>
        </w:rPr>
      </w:pPr>
      <w:r w:rsidRPr="00002086">
        <w:rPr>
          <w:noProof/>
          <w:lang w:val="fr-FR"/>
        </w:rPr>
        <w:drawing>
          <wp:inline distT="0" distB="0" distL="0" distR="0" wp14:anchorId="1C03AE93" wp14:editId="1E4B481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002086">
        <w:rPr>
          <w:noProof/>
          <w:lang w:val="fr-FR"/>
        </w:rPr>
        <w:drawing>
          <wp:inline distT="0" distB="0" distL="0" distR="0" wp14:anchorId="396E23B9" wp14:editId="6F68B095">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002086" w:rsidRDefault="00396052" w:rsidP="00751AA1">
      <w:pPr>
        <w:jc w:val="both"/>
        <w:rPr>
          <w:b/>
          <w:lang w:val="fr-FR"/>
        </w:rPr>
      </w:pPr>
    </w:p>
    <w:p w14:paraId="6ECA96BD" w14:textId="77777777" w:rsidR="00704307" w:rsidRPr="00002086" w:rsidRDefault="00704307" w:rsidP="00751AA1">
      <w:pPr>
        <w:jc w:val="both"/>
        <w:rPr>
          <w:b/>
          <w:lang w:val="fr-FR"/>
        </w:rPr>
      </w:pPr>
      <w:r w:rsidRPr="00002086">
        <w:rPr>
          <w:b/>
          <w:lang w:val="fr-FR"/>
        </w:rPr>
        <w:t>Consigne</w:t>
      </w:r>
    </w:p>
    <w:p w14:paraId="124A4A1F" w14:textId="3311A7BE" w:rsidR="00396052" w:rsidRPr="00002086" w:rsidRDefault="00592004" w:rsidP="00751AA1">
      <w:pPr>
        <w:jc w:val="both"/>
        <w:rPr>
          <w:bCs/>
          <w:lang w:val="fr-FR"/>
        </w:rPr>
      </w:pPr>
      <w:r w:rsidRPr="00002086">
        <w:rPr>
          <w:bCs/>
          <w:lang w:val="fr-FR"/>
        </w:rPr>
        <w:t>Quel message le ministère de l’</w:t>
      </w:r>
      <w:r w:rsidRPr="00002086">
        <w:rPr>
          <w:rFonts w:cs="Tahoma"/>
          <w:bCs/>
          <w:lang w:val="fr-FR"/>
        </w:rPr>
        <w:t>É</w:t>
      </w:r>
      <w:r w:rsidRPr="00002086">
        <w:rPr>
          <w:bCs/>
          <w:lang w:val="fr-FR"/>
        </w:rPr>
        <w:t xml:space="preserve">ducation </w:t>
      </w:r>
      <w:r w:rsidR="008C45F0">
        <w:rPr>
          <w:bCs/>
          <w:lang w:val="fr-FR"/>
        </w:rPr>
        <w:t>n</w:t>
      </w:r>
      <w:r w:rsidRPr="00002086">
        <w:rPr>
          <w:bCs/>
          <w:lang w:val="fr-FR"/>
        </w:rPr>
        <w:t xml:space="preserve">ationale et de la Recherche </w:t>
      </w:r>
      <w:r w:rsidR="008C45F0">
        <w:rPr>
          <w:bCs/>
          <w:lang w:val="fr-FR"/>
        </w:rPr>
        <w:t>s</w:t>
      </w:r>
      <w:r w:rsidRPr="00002086">
        <w:rPr>
          <w:bCs/>
          <w:lang w:val="fr-FR"/>
        </w:rPr>
        <w:t xml:space="preserve">cientifique du Burundi a-t-il envoyé à ses agents territoriaux ? </w:t>
      </w:r>
      <w:r w:rsidRPr="00002086">
        <w:rPr>
          <w:rFonts w:cs="Tahoma"/>
          <w:bCs/>
          <w:lang w:val="fr-FR"/>
        </w:rPr>
        <w:t>É</w:t>
      </w:r>
      <w:r w:rsidRPr="00002086">
        <w:rPr>
          <w:bCs/>
          <w:lang w:val="fr-FR"/>
        </w:rPr>
        <w:t>coutez le reportage et cochez la note correcte.</w:t>
      </w:r>
    </w:p>
    <w:p w14:paraId="19AF5FBC" w14:textId="77777777" w:rsidR="00592004" w:rsidRPr="00002086" w:rsidRDefault="00592004" w:rsidP="00751AA1">
      <w:pPr>
        <w:jc w:val="both"/>
        <w:rPr>
          <w:lang w:val="fr-FR"/>
        </w:rPr>
      </w:pPr>
    </w:p>
    <w:p w14:paraId="470A4FDE" w14:textId="77777777" w:rsidR="00704307" w:rsidRPr="00002086" w:rsidRDefault="00704307" w:rsidP="00751AA1">
      <w:pPr>
        <w:jc w:val="both"/>
        <w:rPr>
          <w:b/>
          <w:lang w:val="fr-FR"/>
        </w:rPr>
      </w:pPr>
      <w:r w:rsidRPr="00002086">
        <w:rPr>
          <w:b/>
          <w:lang w:val="fr-FR"/>
        </w:rPr>
        <w:t xml:space="preserve">Mise en œuvre </w:t>
      </w:r>
    </w:p>
    <w:p w14:paraId="71A6D1DC" w14:textId="5326D0BE" w:rsidR="002D7815" w:rsidRPr="00002086" w:rsidRDefault="00592004" w:rsidP="00CA6C6A">
      <w:pPr>
        <w:pStyle w:val="Paragraphedeliste"/>
        <w:numPr>
          <w:ilvl w:val="0"/>
          <w:numId w:val="3"/>
        </w:numPr>
        <w:jc w:val="both"/>
        <w:rPr>
          <w:i/>
          <w:iCs/>
        </w:rPr>
      </w:pPr>
      <w:r w:rsidRPr="00002086">
        <w:rPr>
          <w:rFonts w:eastAsia="Arial Unicode MS"/>
        </w:rPr>
        <w:t>Former des binômes. Distribuer la fiche apprenant.</w:t>
      </w:r>
    </w:p>
    <w:p w14:paraId="3D463FDF" w14:textId="45B9FB47" w:rsidR="00592004" w:rsidRPr="00002086" w:rsidRDefault="00592004" w:rsidP="00CA6C6A">
      <w:pPr>
        <w:pStyle w:val="Paragraphedeliste"/>
        <w:numPr>
          <w:ilvl w:val="0"/>
          <w:numId w:val="3"/>
        </w:numPr>
        <w:jc w:val="both"/>
        <w:rPr>
          <w:i/>
          <w:iCs/>
        </w:rPr>
      </w:pPr>
      <w:r w:rsidRPr="00002086">
        <w:rPr>
          <w:rFonts w:eastAsia="Arial Unicode MS"/>
        </w:rPr>
        <w:lastRenderedPageBreak/>
        <w:t>Faire lire la consigne et les 3 courts textes. Lever les éventuelles difficultés lexicales.</w:t>
      </w:r>
    </w:p>
    <w:p w14:paraId="40712175" w14:textId="2953148D" w:rsidR="00592004" w:rsidRPr="00002086" w:rsidRDefault="00592004" w:rsidP="00CA6C6A">
      <w:pPr>
        <w:pStyle w:val="Paragraphedeliste"/>
        <w:numPr>
          <w:ilvl w:val="0"/>
          <w:numId w:val="3"/>
        </w:numPr>
        <w:jc w:val="both"/>
        <w:rPr>
          <w:i/>
          <w:iCs/>
        </w:rPr>
      </w:pPr>
      <w:r w:rsidRPr="00002086">
        <w:rPr>
          <w:rFonts w:eastAsia="Arial Unicode MS"/>
        </w:rPr>
        <w:t xml:space="preserve">Diffuser le reportage en entier, </w:t>
      </w:r>
      <w:r w:rsidRPr="00002086">
        <w:rPr>
          <w:rFonts w:eastAsia="Arial Unicode MS"/>
          <w:u w:val="single"/>
        </w:rPr>
        <w:t>avec le son</w:t>
      </w:r>
      <w:r w:rsidRPr="00002086">
        <w:rPr>
          <w:rFonts w:eastAsia="Arial Unicode MS"/>
        </w:rPr>
        <w:t xml:space="preserve"> et sans les sous-titres.</w:t>
      </w:r>
    </w:p>
    <w:p w14:paraId="340FECDA" w14:textId="36ABF2D7" w:rsidR="00592004" w:rsidRPr="00002086" w:rsidRDefault="00592004" w:rsidP="00CA6C6A">
      <w:pPr>
        <w:pStyle w:val="Paragraphedeliste"/>
        <w:numPr>
          <w:ilvl w:val="0"/>
          <w:numId w:val="3"/>
        </w:numPr>
        <w:jc w:val="both"/>
        <w:rPr>
          <w:i/>
          <w:iCs/>
        </w:rPr>
      </w:pPr>
      <w:r w:rsidRPr="00002086">
        <w:rPr>
          <w:rFonts w:eastAsia="Arial Unicode MS"/>
        </w:rPr>
        <w:t>Faire comparer les réponses. Puis mettre en commun.</w:t>
      </w:r>
    </w:p>
    <w:p w14:paraId="27CDD970" w14:textId="6A8B90D9" w:rsidR="00D93A8A" w:rsidRPr="00002086" w:rsidRDefault="00517CA0" w:rsidP="00751AA1">
      <w:pPr>
        <w:jc w:val="both"/>
        <w:rPr>
          <w:iCs/>
          <w:lang w:val="fr-FR"/>
        </w:rPr>
      </w:pPr>
      <w:r w:rsidRPr="00002086">
        <w:rPr>
          <w:iCs/>
          <w:noProof/>
          <w:lang w:val="fr-FR"/>
        </w:rPr>
        <w:drawing>
          <wp:inline distT="0" distB="0" distL="0" distR="0" wp14:anchorId="03395BFE" wp14:editId="06330C3A">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FEAFFC3" w14:textId="3D73CD66" w:rsidR="00313E6D" w:rsidRPr="008963AE" w:rsidRDefault="008C3BBE" w:rsidP="008C3BBE">
      <w:pPr>
        <w:jc w:val="both"/>
        <w:rPr>
          <w:lang w:val="fr-FR"/>
        </w:rPr>
      </w:pPr>
      <w:r w:rsidRPr="00002086">
        <w:rPr>
          <w:lang w:val="fr-FR"/>
        </w:rPr>
        <w:sym w:font="Wingdings" w:char="F0FE"/>
      </w:r>
      <w:r w:rsidRPr="00002086">
        <w:rPr>
          <w:lang w:val="fr-FR"/>
        </w:rPr>
        <w:t xml:space="preserve"> </w:t>
      </w:r>
      <w:r w:rsidRPr="00002086">
        <w:rPr>
          <w:rFonts w:cs="Tahoma"/>
          <w:lang w:val="fr-FR"/>
        </w:rPr>
        <w:t>À</w:t>
      </w:r>
      <w:r w:rsidRPr="00002086">
        <w:rPr>
          <w:lang w:val="fr-FR"/>
        </w:rPr>
        <w:t xml:space="preserve"> l’attention des directrices et directeurs d’établissement</w:t>
      </w:r>
      <w:r w:rsidR="00C320D6">
        <w:rPr>
          <w:lang w:val="fr-FR"/>
        </w:rPr>
        <w:t>s</w:t>
      </w:r>
      <w:r w:rsidRPr="00002086">
        <w:rPr>
          <w:lang w:val="fr-FR"/>
        </w:rPr>
        <w:t xml:space="preserve"> scolaires du secondaire de la commune de </w:t>
      </w:r>
      <w:proofErr w:type="spellStart"/>
      <w:r w:rsidRPr="00002086">
        <w:rPr>
          <w:lang w:val="fr-FR"/>
        </w:rPr>
        <w:t>Mukaza</w:t>
      </w:r>
      <w:proofErr w:type="spellEnd"/>
      <w:r w:rsidRPr="00002086">
        <w:rPr>
          <w:lang w:val="fr-FR"/>
        </w:rPr>
        <w:t xml:space="preserve">, à Bujumbura : veillez à instaurer le lavage des mains de vos élèves, à inciter les adolescents à ne pas se toucher, et à faire respecter une distanciation physique entre eux afin de stopper la propagation de l’épidémie de </w:t>
      </w:r>
      <w:proofErr w:type="spellStart"/>
      <w:r w:rsidRPr="00002086">
        <w:rPr>
          <w:lang w:val="fr-FR"/>
        </w:rPr>
        <w:t>Mpox</w:t>
      </w:r>
      <w:proofErr w:type="spellEnd"/>
      <w:r w:rsidRPr="00002086">
        <w:rPr>
          <w:lang w:val="fr-FR"/>
        </w:rPr>
        <w:t>.</w:t>
      </w:r>
      <w:r w:rsidR="000320D1">
        <w:rPr>
          <w:lang w:val="fr-FR"/>
        </w:rPr>
        <w:t xml:space="preserve"> </w:t>
      </w:r>
      <w:r w:rsidR="000320D1" w:rsidRPr="00AA2FAE">
        <w:rPr>
          <w:lang w:val="fr-FR"/>
        </w:rPr>
        <w:t>(</w:t>
      </w:r>
      <w:proofErr w:type="gramStart"/>
      <w:r w:rsidR="000320D1" w:rsidRPr="00AA2FAE">
        <w:rPr>
          <w:lang w:val="fr-FR"/>
        </w:rPr>
        <w:t>résumé</w:t>
      </w:r>
      <w:proofErr w:type="gramEnd"/>
      <w:r w:rsidR="000320D1" w:rsidRPr="00AA2FAE">
        <w:rPr>
          <w:lang w:val="fr-FR"/>
        </w:rPr>
        <w:t xml:space="preserve"> n° 2)</w:t>
      </w:r>
    </w:p>
    <w:p w14:paraId="78A06BEC" w14:textId="77777777" w:rsidR="00704307" w:rsidRPr="00002086" w:rsidRDefault="00704307" w:rsidP="008C3BBE">
      <w:pPr>
        <w:spacing w:after="160"/>
        <w:jc w:val="both"/>
        <w:rPr>
          <w:iCs/>
          <w:lang w:val="fr-FR"/>
        </w:rPr>
      </w:pPr>
    </w:p>
    <w:p w14:paraId="3D593F7C" w14:textId="491827CA" w:rsidR="00704307" w:rsidRPr="00002086" w:rsidRDefault="00517CA0" w:rsidP="00751AA1">
      <w:pPr>
        <w:jc w:val="both"/>
        <w:rPr>
          <w:noProof/>
          <w:lang w:val="fr-FR"/>
        </w:rPr>
      </w:pPr>
      <w:r w:rsidRPr="00002086">
        <w:rPr>
          <w:noProof/>
          <w:lang w:val="fr-FR"/>
        </w:rPr>
        <w:drawing>
          <wp:inline distT="0" distB="0" distL="0" distR="0" wp14:anchorId="093BB87A" wp14:editId="4A24F0B4">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02086">
        <w:rPr>
          <w:noProof/>
          <w:lang w:val="fr-FR"/>
        </w:rPr>
        <w:drawing>
          <wp:inline distT="0" distB="0" distL="0" distR="0" wp14:anchorId="33B4FAF3" wp14:editId="6E623F57">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07E90A05" w14:textId="7D61500B" w:rsidR="009F315C" w:rsidRPr="00002086" w:rsidRDefault="009F315C" w:rsidP="00751AA1">
      <w:pPr>
        <w:jc w:val="both"/>
        <w:rPr>
          <w:noProof/>
          <w:lang w:val="fr-FR"/>
        </w:rPr>
      </w:pPr>
    </w:p>
    <w:p w14:paraId="2F4F8577" w14:textId="4B91F4F7" w:rsidR="00704307" w:rsidRPr="00002086" w:rsidRDefault="00704307" w:rsidP="00751AA1">
      <w:pPr>
        <w:jc w:val="both"/>
        <w:rPr>
          <w:b/>
          <w:lang w:val="fr-FR"/>
        </w:rPr>
      </w:pPr>
      <w:r w:rsidRPr="00002086">
        <w:rPr>
          <w:b/>
          <w:lang w:val="fr-FR"/>
        </w:rPr>
        <w:t>Consigne</w:t>
      </w:r>
    </w:p>
    <w:p w14:paraId="1948B288" w14:textId="58897B18" w:rsidR="00846EE1" w:rsidRPr="00002086" w:rsidRDefault="00846EE1" w:rsidP="00846EE1">
      <w:pPr>
        <w:jc w:val="both"/>
        <w:rPr>
          <w:bCs/>
          <w:lang w:val="fr-FR"/>
        </w:rPr>
      </w:pPr>
      <w:r w:rsidRPr="00002086">
        <w:rPr>
          <w:bCs/>
          <w:lang w:val="fr-FR"/>
        </w:rPr>
        <w:t xml:space="preserve">Comment les Burundais vivent-ils l’épidémie de </w:t>
      </w:r>
      <w:proofErr w:type="spellStart"/>
      <w:r w:rsidRPr="00002086">
        <w:rPr>
          <w:bCs/>
          <w:lang w:val="fr-FR"/>
        </w:rPr>
        <w:t>Mpox</w:t>
      </w:r>
      <w:proofErr w:type="spellEnd"/>
      <w:r w:rsidRPr="00002086">
        <w:rPr>
          <w:bCs/>
          <w:lang w:val="fr-FR"/>
        </w:rPr>
        <w:t xml:space="preserve"> ? </w:t>
      </w:r>
      <w:r w:rsidRPr="00002086">
        <w:rPr>
          <w:rFonts w:cs="Tahoma"/>
          <w:bCs/>
          <w:lang w:val="fr-FR"/>
        </w:rPr>
        <w:t>É</w:t>
      </w:r>
      <w:r w:rsidRPr="00002086">
        <w:rPr>
          <w:bCs/>
          <w:lang w:val="fr-FR"/>
        </w:rPr>
        <w:t>coutez le reportage, prenez des notes, puis répondez aux questions.</w:t>
      </w:r>
    </w:p>
    <w:p w14:paraId="185C8963" w14:textId="77777777" w:rsidR="00396052" w:rsidRPr="00002086" w:rsidRDefault="00396052" w:rsidP="00751AA1">
      <w:pPr>
        <w:jc w:val="both"/>
        <w:rPr>
          <w:lang w:val="fr-FR"/>
        </w:rPr>
      </w:pPr>
    </w:p>
    <w:p w14:paraId="310F5962" w14:textId="52B66805" w:rsidR="00704307" w:rsidRPr="00002086" w:rsidRDefault="00704307" w:rsidP="00751AA1">
      <w:pPr>
        <w:jc w:val="both"/>
        <w:rPr>
          <w:b/>
          <w:lang w:val="fr-FR"/>
        </w:rPr>
      </w:pPr>
      <w:r w:rsidRPr="00002086">
        <w:rPr>
          <w:b/>
          <w:lang w:val="fr-FR"/>
        </w:rPr>
        <w:t xml:space="preserve">Mise en œuvre </w:t>
      </w:r>
    </w:p>
    <w:p w14:paraId="73ADDDF3" w14:textId="77777777" w:rsidR="00846EE1" w:rsidRPr="00002086" w:rsidRDefault="00846EE1" w:rsidP="00846EE1">
      <w:pPr>
        <w:pStyle w:val="Paragraphedeliste"/>
        <w:numPr>
          <w:ilvl w:val="0"/>
          <w:numId w:val="3"/>
        </w:numPr>
        <w:spacing w:line="256" w:lineRule="auto"/>
        <w:jc w:val="both"/>
        <w:rPr>
          <w:i/>
          <w:iCs/>
        </w:rPr>
      </w:pPr>
      <w:r w:rsidRPr="00002086">
        <w:rPr>
          <w:rFonts w:eastAsia="Arial Unicode MS"/>
        </w:rPr>
        <w:t xml:space="preserve">Conserver les binômes précédemment formés. </w:t>
      </w:r>
    </w:p>
    <w:p w14:paraId="7028B666" w14:textId="6A6B5C94" w:rsidR="00846EE1" w:rsidRPr="00002086" w:rsidRDefault="00846EE1" w:rsidP="00846EE1">
      <w:pPr>
        <w:pStyle w:val="Paragraphedeliste"/>
        <w:numPr>
          <w:ilvl w:val="0"/>
          <w:numId w:val="3"/>
        </w:numPr>
        <w:spacing w:line="256" w:lineRule="auto"/>
        <w:jc w:val="both"/>
        <w:rPr>
          <w:i/>
          <w:iCs/>
        </w:rPr>
      </w:pPr>
      <w:r w:rsidRPr="00002086">
        <w:rPr>
          <w:rFonts w:eastAsia="Arial Unicode MS"/>
        </w:rPr>
        <w:t>Prendre connaissance des questions.</w:t>
      </w:r>
    </w:p>
    <w:p w14:paraId="64EA6276" w14:textId="40D83B68" w:rsidR="00846EE1" w:rsidRPr="00002086" w:rsidRDefault="00846EE1" w:rsidP="00846EE1">
      <w:pPr>
        <w:pStyle w:val="Paragraphedeliste"/>
        <w:numPr>
          <w:ilvl w:val="0"/>
          <w:numId w:val="3"/>
        </w:numPr>
        <w:spacing w:line="256" w:lineRule="auto"/>
        <w:jc w:val="both"/>
        <w:rPr>
          <w:i/>
          <w:iCs/>
        </w:rPr>
      </w:pPr>
      <w:r w:rsidRPr="00002086">
        <w:rPr>
          <w:rFonts w:eastAsia="Arial Unicode MS"/>
        </w:rPr>
        <w:t>Diffuser le reportage</w:t>
      </w:r>
      <w:r w:rsidR="008C45F0">
        <w:rPr>
          <w:rFonts w:eastAsia="Arial Unicode MS"/>
        </w:rPr>
        <w:t xml:space="preserve"> en entier</w:t>
      </w:r>
      <w:r w:rsidRPr="00002086">
        <w:rPr>
          <w:rFonts w:eastAsia="Arial Unicode MS"/>
        </w:rPr>
        <w:t xml:space="preserve">, </w:t>
      </w:r>
      <w:r w:rsidRPr="00002086">
        <w:rPr>
          <w:rFonts w:eastAsia="Arial Unicode MS"/>
          <w:u w:val="single"/>
        </w:rPr>
        <w:t>avec le son</w:t>
      </w:r>
      <w:r w:rsidRPr="00002086">
        <w:rPr>
          <w:rFonts w:eastAsia="Arial Unicode MS"/>
        </w:rPr>
        <w:t xml:space="preserve"> et sans les sous-titres.</w:t>
      </w:r>
    </w:p>
    <w:p w14:paraId="62C1C090" w14:textId="0C067794" w:rsidR="00846EE1" w:rsidRPr="008C45F0" w:rsidRDefault="00846EE1" w:rsidP="00A020A5">
      <w:pPr>
        <w:pStyle w:val="Paragraphedeliste"/>
        <w:numPr>
          <w:ilvl w:val="0"/>
          <w:numId w:val="3"/>
        </w:numPr>
        <w:spacing w:line="256" w:lineRule="auto"/>
        <w:jc w:val="both"/>
        <w:rPr>
          <w:i/>
          <w:iCs/>
        </w:rPr>
      </w:pPr>
      <w:r w:rsidRPr="00002086">
        <w:t>Laisser les apprenant·e·s se concerter</w:t>
      </w:r>
      <w:r w:rsidRPr="008C45F0">
        <w:rPr>
          <w:rFonts w:eastAsia="Arial Unicode MS"/>
        </w:rPr>
        <w:t>.</w:t>
      </w:r>
      <w:r w:rsidR="008C45F0" w:rsidRPr="008C45F0">
        <w:rPr>
          <w:rFonts w:eastAsia="Arial Unicode MS"/>
        </w:rPr>
        <w:t xml:space="preserve"> </w:t>
      </w:r>
      <w:r w:rsidRPr="00002086">
        <w:t>Mettre en commun.</w:t>
      </w:r>
    </w:p>
    <w:p w14:paraId="4739F4A2" w14:textId="3996F1EF" w:rsidR="00D93A8A" w:rsidRPr="00002086" w:rsidRDefault="00517CA0" w:rsidP="00751AA1">
      <w:pPr>
        <w:jc w:val="both"/>
        <w:rPr>
          <w:iCs/>
          <w:lang w:val="fr-FR"/>
        </w:rPr>
      </w:pPr>
      <w:r w:rsidRPr="00002086">
        <w:rPr>
          <w:iCs/>
          <w:noProof/>
          <w:lang w:val="fr-FR"/>
        </w:rPr>
        <w:drawing>
          <wp:inline distT="0" distB="0" distL="0" distR="0" wp14:anchorId="0F873B9F" wp14:editId="201C07C1">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AB597B" w14:textId="272C2709" w:rsidR="005E2048" w:rsidRPr="00002086" w:rsidRDefault="00773A77" w:rsidP="00773A77">
      <w:pPr>
        <w:jc w:val="both"/>
        <w:rPr>
          <w:iCs/>
          <w:lang w:val="fr-FR"/>
        </w:rPr>
      </w:pPr>
      <w:r w:rsidRPr="00002086">
        <w:rPr>
          <w:iCs/>
          <w:lang w:val="fr-FR"/>
        </w:rPr>
        <w:t>1. Les coupures d’eau et les réactions des adolescents qui ne prennent pas la maladie au sérieux sont des obstacles à la mise en place des gestes barrières</w:t>
      </w:r>
      <w:r w:rsidR="00C320D6">
        <w:rPr>
          <w:iCs/>
          <w:lang w:val="fr-FR"/>
        </w:rPr>
        <w:t xml:space="preserve"> recommandés par le gouvernement burundais (lavage des mains, respect d’une distance physique, absence de contacts)</w:t>
      </w:r>
      <w:r w:rsidRPr="00002086">
        <w:rPr>
          <w:iCs/>
          <w:lang w:val="fr-FR"/>
        </w:rPr>
        <w:t>.</w:t>
      </w:r>
    </w:p>
    <w:p w14:paraId="6E90C2FF" w14:textId="2D1AF6CE" w:rsidR="00773A77" w:rsidRPr="00002086" w:rsidRDefault="00773A77" w:rsidP="00773A77">
      <w:pPr>
        <w:jc w:val="both"/>
        <w:rPr>
          <w:lang w:val="fr-FR"/>
        </w:rPr>
      </w:pPr>
      <w:r w:rsidRPr="00002086">
        <w:rPr>
          <w:lang w:val="fr-FR"/>
        </w:rPr>
        <w:t xml:space="preserve">2. Archimède </w:t>
      </w:r>
      <w:proofErr w:type="spellStart"/>
      <w:r w:rsidRPr="00002086">
        <w:rPr>
          <w:lang w:val="fr-FR"/>
        </w:rPr>
        <w:t>Ndabarushimana</w:t>
      </w:r>
      <w:proofErr w:type="spellEnd"/>
      <w:r w:rsidRPr="00002086">
        <w:rPr>
          <w:lang w:val="fr-FR"/>
        </w:rPr>
        <w:t xml:space="preserve"> a eu peur car il a vu les effets du </w:t>
      </w:r>
      <w:proofErr w:type="spellStart"/>
      <w:r w:rsidRPr="00002086">
        <w:rPr>
          <w:lang w:val="fr-FR"/>
        </w:rPr>
        <w:t>Mpox</w:t>
      </w:r>
      <w:proofErr w:type="spellEnd"/>
      <w:r w:rsidRPr="00002086">
        <w:rPr>
          <w:lang w:val="fr-FR"/>
        </w:rPr>
        <w:t xml:space="preserve"> sur cette personne (des boutons sur son corps et sa souffrance).</w:t>
      </w:r>
    </w:p>
    <w:p w14:paraId="5319D3DC" w14:textId="78C2F57E" w:rsidR="00773A77" w:rsidRPr="00002086" w:rsidRDefault="00773A77" w:rsidP="00773A77">
      <w:pPr>
        <w:jc w:val="both"/>
        <w:rPr>
          <w:lang w:val="fr-FR"/>
        </w:rPr>
      </w:pPr>
      <w:r w:rsidRPr="00002086">
        <w:rPr>
          <w:lang w:val="fr-FR"/>
        </w:rPr>
        <w:t xml:space="preserve">3. </w:t>
      </w:r>
      <w:r w:rsidR="00C320D6">
        <w:rPr>
          <w:lang w:val="fr-FR"/>
        </w:rPr>
        <w:t>Le</w:t>
      </w:r>
      <w:r w:rsidRPr="00002086">
        <w:rPr>
          <w:lang w:val="fr-FR"/>
        </w:rPr>
        <w:t xml:space="preserve"> responsable </w:t>
      </w:r>
      <w:r w:rsidR="00C320D6">
        <w:rPr>
          <w:lang w:val="fr-FR"/>
        </w:rPr>
        <w:t>de l’internat</w:t>
      </w:r>
      <w:r w:rsidRPr="00002086">
        <w:rPr>
          <w:lang w:val="fr-FR"/>
        </w:rPr>
        <w:t xml:space="preserve"> </w:t>
      </w:r>
      <w:r w:rsidR="00C320D6">
        <w:rPr>
          <w:lang w:val="fr-FR"/>
        </w:rPr>
        <w:t>fait respecter, lui aussi,</w:t>
      </w:r>
      <w:r w:rsidRPr="00002086">
        <w:rPr>
          <w:lang w:val="fr-FR"/>
        </w:rPr>
        <w:t xml:space="preserve"> les recommandations de l’</w:t>
      </w:r>
      <w:r w:rsidRPr="00002086">
        <w:rPr>
          <w:rFonts w:cs="Tahoma"/>
          <w:lang w:val="fr-FR"/>
        </w:rPr>
        <w:t>É</w:t>
      </w:r>
      <w:r w:rsidRPr="00002086">
        <w:rPr>
          <w:lang w:val="fr-FR"/>
        </w:rPr>
        <w:t>tat, à savoir le lavage des mains, la distanciation physique, l’absence de contact entre jeunes pour se saluer.</w:t>
      </w:r>
      <w:r w:rsidR="00C320D6">
        <w:rPr>
          <w:lang w:val="fr-FR"/>
        </w:rPr>
        <w:t xml:space="preserve"> Cependant</w:t>
      </w:r>
      <w:r w:rsidR="00E3698C">
        <w:rPr>
          <w:lang w:val="fr-FR"/>
        </w:rPr>
        <w:t>,</w:t>
      </w:r>
      <w:r w:rsidRPr="00002086">
        <w:rPr>
          <w:lang w:val="fr-FR"/>
        </w:rPr>
        <w:t xml:space="preserve"> </w:t>
      </w:r>
      <w:r w:rsidR="00C320D6">
        <w:rPr>
          <w:lang w:val="fr-FR"/>
        </w:rPr>
        <w:t>il</w:t>
      </w:r>
      <w:r w:rsidRPr="00002086">
        <w:rPr>
          <w:lang w:val="fr-FR"/>
        </w:rPr>
        <w:t xml:space="preserve"> tente </w:t>
      </w:r>
      <w:r w:rsidR="00C320D6">
        <w:rPr>
          <w:lang w:val="fr-FR"/>
        </w:rPr>
        <w:t xml:space="preserve">également </w:t>
      </w:r>
      <w:r w:rsidRPr="00002086">
        <w:rPr>
          <w:lang w:val="fr-FR"/>
        </w:rPr>
        <w:t>de limiter les contacts avec le monde extérieur (les élèves achètent leur matériel scolaire sur place et ne sont pas autorisés à sortir de l’école)</w:t>
      </w:r>
      <w:r w:rsidR="00C320D6">
        <w:rPr>
          <w:lang w:val="fr-FR"/>
        </w:rPr>
        <w:t>.</w:t>
      </w:r>
    </w:p>
    <w:p w14:paraId="65FC90A4" w14:textId="1F988782" w:rsidR="00773A77" w:rsidRPr="00002086" w:rsidRDefault="00773A77" w:rsidP="00773A77">
      <w:pPr>
        <w:jc w:val="both"/>
        <w:rPr>
          <w:lang w:val="fr-FR"/>
        </w:rPr>
      </w:pPr>
      <w:r w:rsidRPr="00002086">
        <w:rPr>
          <w:lang w:val="fr-FR"/>
        </w:rPr>
        <w:t xml:space="preserve">4. Le premier cas de </w:t>
      </w:r>
      <w:proofErr w:type="spellStart"/>
      <w:r w:rsidRPr="00002086">
        <w:rPr>
          <w:lang w:val="fr-FR"/>
        </w:rPr>
        <w:t>Mpox</w:t>
      </w:r>
      <w:proofErr w:type="spellEnd"/>
      <w:r w:rsidRPr="00002086">
        <w:rPr>
          <w:lang w:val="fr-FR"/>
        </w:rPr>
        <w:t xml:space="preserve"> a été officiellement déclaré le 25 juillet au Burundi. </w:t>
      </w:r>
      <w:r w:rsidRPr="00002086">
        <w:rPr>
          <w:rFonts w:cs="Tahoma"/>
          <w:lang w:val="fr-FR"/>
        </w:rPr>
        <w:t>À</w:t>
      </w:r>
      <w:r w:rsidRPr="00002086">
        <w:rPr>
          <w:lang w:val="fr-FR"/>
        </w:rPr>
        <w:t xml:space="preserve"> ce jour, plus de 550 personnes ont été contrôlées positives mais il n’y a pas de décès</w:t>
      </w:r>
      <w:r w:rsidR="005B3746" w:rsidRPr="00002086">
        <w:rPr>
          <w:lang w:val="fr-FR"/>
        </w:rPr>
        <w:t xml:space="preserve"> pour le moment</w:t>
      </w:r>
      <w:r w:rsidRPr="00002086">
        <w:rPr>
          <w:lang w:val="fr-FR"/>
        </w:rPr>
        <w:t>.</w:t>
      </w:r>
    </w:p>
    <w:p w14:paraId="3CBDA3D3" w14:textId="77777777" w:rsidR="00704307" w:rsidRPr="00002086" w:rsidRDefault="00704307" w:rsidP="00712E84">
      <w:pPr>
        <w:spacing w:after="160"/>
        <w:jc w:val="both"/>
        <w:rPr>
          <w:iCs/>
          <w:lang w:val="fr-FR"/>
        </w:rPr>
      </w:pPr>
    </w:p>
    <w:p w14:paraId="5242B7F5" w14:textId="68A839A7" w:rsidR="00704307" w:rsidRPr="00002086" w:rsidRDefault="00517CA0" w:rsidP="00712E84">
      <w:pPr>
        <w:jc w:val="both"/>
        <w:rPr>
          <w:noProof/>
          <w:lang w:val="fr-FR"/>
        </w:rPr>
      </w:pPr>
      <w:r w:rsidRPr="00002086">
        <w:rPr>
          <w:noProof/>
          <w:lang w:val="fr-FR"/>
        </w:rPr>
        <w:drawing>
          <wp:inline distT="0" distB="0" distL="0" distR="0" wp14:anchorId="5F505BD0" wp14:editId="5C2F5D52">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712E84" w:rsidRPr="00002086">
        <w:rPr>
          <w:noProof/>
          <w:lang w:val="fr-FR"/>
        </w:rPr>
        <w:drawing>
          <wp:inline distT="0" distB="0" distL="0" distR="0" wp14:anchorId="773ADA9A" wp14:editId="43CE4B66">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49817D4" w14:textId="77777777" w:rsidR="00396052" w:rsidRPr="00002086" w:rsidRDefault="00396052" w:rsidP="00751AA1">
      <w:pPr>
        <w:jc w:val="both"/>
        <w:rPr>
          <w:b/>
          <w:lang w:val="fr-FR"/>
        </w:rPr>
      </w:pPr>
    </w:p>
    <w:p w14:paraId="39D71A73" w14:textId="77777777" w:rsidR="00704307" w:rsidRPr="00002086" w:rsidRDefault="00704307" w:rsidP="00751AA1">
      <w:pPr>
        <w:jc w:val="both"/>
        <w:rPr>
          <w:b/>
          <w:lang w:val="fr-FR"/>
        </w:rPr>
      </w:pPr>
      <w:r w:rsidRPr="00002086">
        <w:rPr>
          <w:b/>
          <w:lang w:val="fr-FR"/>
        </w:rPr>
        <w:t>Consigne</w:t>
      </w:r>
    </w:p>
    <w:p w14:paraId="23CCF596" w14:textId="77EF9BAC" w:rsidR="00882E2A" w:rsidRPr="00002086" w:rsidRDefault="00882E2A" w:rsidP="00882E2A">
      <w:pPr>
        <w:jc w:val="both"/>
        <w:rPr>
          <w:lang w:val="fr-FR"/>
        </w:rPr>
      </w:pPr>
      <w:bookmarkStart w:id="0" w:name="_Hlk177913759"/>
      <w:r w:rsidRPr="00002086">
        <w:rPr>
          <w:rFonts w:cs="Tahoma"/>
          <w:lang w:val="fr-FR"/>
        </w:rPr>
        <w:t>É</w:t>
      </w:r>
      <w:r w:rsidRPr="00002086">
        <w:rPr>
          <w:lang w:val="fr-FR"/>
        </w:rPr>
        <w:t xml:space="preserve">coutez une dernière fois le reportage. Retrouvez les expressions relatives au contrôle d’une épidémie d’après les définitions suivantes. </w:t>
      </w:r>
    </w:p>
    <w:bookmarkEnd w:id="0"/>
    <w:p w14:paraId="7C791FC0" w14:textId="77777777" w:rsidR="00712E84" w:rsidRPr="00002086" w:rsidRDefault="00712E84" w:rsidP="00751AA1">
      <w:pPr>
        <w:jc w:val="both"/>
        <w:rPr>
          <w:lang w:val="fr-FR"/>
        </w:rPr>
      </w:pPr>
    </w:p>
    <w:p w14:paraId="38C07D15" w14:textId="77777777" w:rsidR="00704307" w:rsidRPr="00002086" w:rsidRDefault="00704307" w:rsidP="00751AA1">
      <w:pPr>
        <w:jc w:val="both"/>
        <w:rPr>
          <w:b/>
          <w:lang w:val="fr-FR"/>
        </w:rPr>
      </w:pPr>
      <w:r w:rsidRPr="00002086">
        <w:rPr>
          <w:b/>
          <w:lang w:val="fr-FR"/>
        </w:rPr>
        <w:t xml:space="preserve">Mise en œuvre </w:t>
      </w:r>
    </w:p>
    <w:p w14:paraId="670D698A" w14:textId="77777777" w:rsidR="009F05F9" w:rsidRPr="00002086" w:rsidRDefault="009F05F9" w:rsidP="009F05F9">
      <w:pPr>
        <w:pStyle w:val="Paragraphedeliste"/>
        <w:numPr>
          <w:ilvl w:val="0"/>
          <w:numId w:val="3"/>
        </w:numPr>
        <w:spacing w:line="256" w:lineRule="auto"/>
        <w:jc w:val="both"/>
        <w:rPr>
          <w:i/>
          <w:iCs/>
        </w:rPr>
      </w:pPr>
      <w:r w:rsidRPr="00002086">
        <w:rPr>
          <w:rFonts w:eastAsia="Arial Unicode MS"/>
        </w:rPr>
        <w:t xml:space="preserve">En groupe classe. </w:t>
      </w:r>
    </w:p>
    <w:p w14:paraId="0896CF84" w14:textId="77777777" w:rsidR="009F05F9" w:rsidRPr="00002086" w:rsidRDefault="009F05F9" w:rsidP="009F05F9">
      <w:pPr>
        <w:pStyle w:val="Paragraphedeliste"/>
        <w:numPr>
          <w:ilvl w:val="0"/>
          <w:numId w:val="3"/>
        </w:numPr>
        <w:spacing w:line="256" w:lineRule="auto"/>
        <w:jc w:val="both"/>
        <w:rPr>
          <w:i/>
          <w:iCs/>
        </w:rPr>
      </w:pPr>
      <w:r w:rsidRPr="00002086">
        <w:rPr>
          <w:rFonts w:eastAsia="Arial Unicode MS"/>
        </w:rPr>
        <w:t xml:space="preserve">Prendre connaissance des définitions. Lever les éventuelles difficultés lexicales. </w:t>
      </w:r>
    </w:p>
    <w:p w14:paraId="1CA3C283" w14:textId="176D023D" w:rsidR="009F05F9" w:rsidRPr="00002086" w:rsidRDefault="009F05F9" w:rsidP="009F05F9">
      <w:pPr>
        <w:pStyle w:val="Paragraphedeliste"/>
        <w:numPr>
          <w:ilvl w:val="0"/>
          <w:numId w:val="3"/>
        </w:numPr>
        <w:spacing w:line="256" w:lineRule="auto"/>
        <w:jc w:val="both"/>
        <w:rPr>
          <w:i/>
          <w:iCs/>
        </w:rPr>
      </w:pPr>
      <w:r w:rsidRPr="00002086">
        <w:rPr>
          <w:rFonts w:eastAsia="Arial Unicode MS"/>
        </w:rPr>
        <w:t>Inviter les apprenant·e·s à lever la main dès qu’il·elle·</w:t>
      </w:r>
      <w:proofErr w:type="spellStart"/>
      <w:r w:rsidRPr="00002086">
        <w:rPr>
          <w:rFonts w:eastAsia="Arial Unicode MS"/>
        </w:rPr>
        <w:t>s entendent</w:t>
      </w:r>
      <w:proofErr w:type="spellEnd"/>
      <w:r w:rsidRPr="00002086">
        <w:rPr>
          <w:rFonts w:eastAsia="Arial Unicode MS"/>
        </w:rPr>
        <w:t xml:space="preserve"> l’expression concernée.</w:t>
      </w:r>
    </w:p>
    <w:p w14:paraId="5169E0F9" w14:textId="77777777" w:rsidR="009F05F9" w:rsidRPr="00002086" w:rsidRDefault="009F05F9" w:rsidP="009F05F9">
      <w:pPr>
        <w:pStyle w:val="Paragraphedeliste"/>
        <w:numPr>
          <w:ilvl w:val="0"/>
          <w:numId w:val="3"/>
        </w:numPr>
        <w:spacing w:line="256" w:lineRule="auto"/>
        <w:jc w:val="both"/>
        <w:rPr>
          <w:i/>
          <w:iCs/>
        </w:rPr>
      </w:pPr>
      <w:r w:rsidRPr="00002086">
        <w:rPr>
          <w:rFonts w:eastAsia="Arial Unicode MS"/>
        </w:rPr>
        <w:t xml:space="preserve">Rediffuser une dernier fois le reportage en entier, </w:t>
      </w:r>
      <w:r w:rsidRPr="00002086">
        <w:rPr>
          <w:rFonts w:eastAsia="Arial Unicode MS"/>
          <w:u w:val="single"/>
        </w:rPr>
        <w:t>avec le son</w:t>
      </w:r>
      <w:r w:rsidRPr="00002086">
        <w:rPr>
          <w:rFonts w:eastAsia="Arial Unicode MS"/>
        </w:rPr>
        <w:t xml:space="preserve"> et sans les sous-titres. </w:t>
      </w:r>
    </w:p>
    <w:p w14:paraId="65E891F0" w14:textId="6E93CFA7" w:rsidR="009F05F9" w:rsidRPr="00002086" w:rsidRDefault="009F05F9" w:rsidP="009F05F9">
      <w:pPr>
        <w:pStyle w:val="Paragraphedeliste"/>
        <w:numPr>
          <w:ilvl w:val="0"/>
          <w:numId w:val="3"/>
        </w:numPr>
        <w:spacing w:line="254" w:lineRule="auto"/>
        <w:jc w:val="both"/>
        <w:rPr>
          <w:i/>
          <w:iCs/>
        </w:rPr>
      </w:pPr>
      <w:r w:rsidRPr="00002086">
        <w:rPr>
          <w:rFonts w:eastAsia="Arial Unicode MS"/>
        </w:rPr>
        <w:t xml:space="preserve">Faire des pauses dès qu’elles sont demandées. Inviter </w:t>
      </w:r>
      <w:proofErr w:type="spellStart"/>
      <w:r w:rsidRPr="00002086">
        <w:rPr>
          <w:rFonts w:eastAsia="Arial Unicode MS"/>
        </w:rPr>
        <w:t>le·la</w:t>
      </w:r>
      <w:proofErr w:type="spellEnd"/>
      <w:r w:rsidRPr="00002086">
        <w:rPr>
          <w:rFonts w:eastAsia="Arial Unicode MS"/>
        </w:rPr>
        <w:t xml:space="preserve"> volontaire à venir écrire au tableau l’expression recherché</w:t>
      </w:r>
      <w:r w:rsidR="00DB5C88">
        <w:rPr>
          <w:rFonts w:eastAsia="Arial Unicode MS"/>
        </w:rPr>
        <w:t>e</w:t>
      </w:r>
      <w:r w:rsidRPr="00002086">
        <w:rPr>
          <w:rFonts w:eastAsia="Arial Unicode MS"/>
        </w:rPr>
        <w:t>.</w:t>
      </w:r>
    </w:p>
    <w:p w14:paraId="3C7BC90E" w14:textId="44592840" w:rsidR="00D93A8A" w:rsidRPr="00002086" w:rsidRDefault="00517CA0" w:rsidP="00751AA1">
      <w:pPr>
        <w:jc w:val="both"/>
        <w:rPr>
          <w:iCs/>
          <w:lang w:val="fr-FR"/>
        </w:rPr>
      </w:pPr>
      <w:r w:rsidRPr="00002086">
        <w:rPr>
          <w:iCs/>
          <w:noProof/>
          <w:lang w:val="fr-FR"/>
        </w:rPr>
        <w:lastRenderedPageBreak/>
        <w:drawing>
          <wp:inline distT="0" distB="0" distL="0" distR="0" wp14:anchorId="7BDFAFF3" wp14:editId="43B64DAA">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21AC58E" w14:textId="379235D3" w:rsidR="009F05F9" w:rsidRPr="00002086" w:rsidRDefault="009F05F9" w:rsidP="009F05F9">
      <w:pPr>
        <w:jc w:val="both"/>
        <w:rPr>
          <w:lang w:val="fr-FR"/>
        </w:rPr>
      </w:pPr>
      <w:r w:rsidRPr="00002086">
        <w:rPr>
          <w:lang w:val="fr-FR"/>
        </w:rPr>
        <w:t>1. Enrayer la progression</w:t>
      </w:r>
      <w:r w:rsidR="00DB5C88">
        <w:rPr>
          <w:lang w:val="fr-FR"/>
        </w:rPr>
        <w:t>.</w:t>
      </w:r>
    </w:p>
    <w:p w14:paraId="581996A0" w14:textId="7F27B8BD" w:rsidR="009F05F9" w:rsidRPr="00002086" w:rsidRDefault="009F05F9" w:rsidP="009F05F9">
      <w:pPr>
        <w:jc w:val="both"/>
        <w:rPr>
          <w:lang w:val="fr-FR"/>
        </w:rPr>
      </w:pPr>
      <w:r w:rsidRPr="00002086">
        <w:rPr>
          <w:lang w:val="fr-FR"/>
        </w:rPr>
        <w:t>2. Mettre en place</w:t>
      </w:r>
      <w:r w:rsidR="00DB5C88">
        <w:rPr>
          <w:lang w:val="fr-FR"/>
        </w:rPr>
        <w:t>.</w:t>
      </w:r>
    </w:p>
    <w:p w14:paraId="68B46140" w14:textId="31E729BD" w:rsidR="009F05F9" w:rsidRPr="00002086" w:rsidRDefault="009F05F9" w:rsidP="009F05F9">
      <w:pPr>
        <w:jc w:val="both"/>
        <w:rPr>
          <w:lang w:val="fr-FR"/>
        </w:rPr>
      </w:pPr>
      <w:r w:rsidRPr="00002086">
        <w:rPr>
          <w:lang w:val="fr-FR"/>
        </w:rPr>
        <w:t xml:space="preserve">3. Souffrir du </w:t>
      </w:r>
      <w:proofErr w:type="spellStart"/>
      <w:r w:rsidRPr="00002086">
        <w:rPr>
          <w:lang w:val="fr-FR"/>
        </w:rPr>
        <w:t>Mpox</w:t>
      </w:r>
      <w:proofErr w:type="spellEnd"/>
      <w:r w:rsidR="00DB5C88">
        <w:rPr>
          <w:lang w:val="fr-FR"/>
        </w:rPr>
        <w:t>.</w:t>
      </w:r>
    </w:p>
    <w:p w14:paraId="6B03BF05" w14:textId="0C3913E6" w:rsidR="009F05F9" w:rsidRPr="00002086" w:rsidRDefault="009F05F9" w:rsidP="009F05F9">
      <w:pPr>
        <w:jc w:val="both"/>
        <w:rPr>
          <w:lang w:val="fr-FR"/>
        </w:rPr>
      </w:pPr>
      <w:r w:rsidRPr="00002086">
        <w:rPr>
          <w:lang w:val="fr-FR"/>
        </w:rPr>
        <w:t>4. Sensibiliser les autres</w:t>
      </w:r>
      <w:r w:rsidR="00DB5C88">
        <w:rPr>
          <w:lang w:val="fr-FR"/>
        </w:rPr>
        <w:t>.</w:t>
      </w:r>
    </w:p>
    <w:p w14:paraId="09C41CCE" w14:textId="04BD290A" w:rsidR="009F05F9" w:rsidRPr="00002086" w:rsidRDefault="009F05F9" w:rsidP="009F05F9">
      <w:pPr>
        <w:jc w:val="both"/>
        <w:rPr>
          <w:lang w:val="fr-FR"/>
        </w:rPr>
      </w:pPr>
      <w:r w:rsidRPr="00002086">
        <w:rPr>
          <w:lang w:val="fr-FR"/>
        </w:rPr>
        <w:t>5. Appeler à une mobilisation nationale</w:t>
      </w:r>
      <w:r w:rsidR="00DB5C88">
        <w:rPr>
          <w:lang w:val="fr-FR"/>
        </w:rPr>
        <w:t>.</w:t>
      </w:r>
    </w:p>
    <w:p w14:paraId="4391B339" w14:textId="67DC06DF" w:rsidR="009F05F9" w:rsidRPr="00002086" w:rsidRDefault="009F05F9" w:rsidP="009F05F9">
      <w:pPr>
        <w:jc w:val="both"/>
        <w:rPr>
          <w:lang w:val="fr-FR"/>
        </w:rPr>
      </w:pPr>
      <w:r w:rsidRPr="00002086">
        <w:rPr>
          <w:lang w:val="fr-FR"/>
        </w:rPr>
        <w:t>6. Être contrôlé positif</w:t>
      </w:r>
      <w:r w:rsidR="00DB5C88">
        <w:rPr>
          <w:lang w:val="fr-FR"/>
        </w:rPr>
        <w:t>.</w:t>
      </w:r>
    </w:p>
    <w:p w14:paraId="7BD016EB" w14:textId="77777777" w:rsidR="00704307" w:rsidRPr="00002086" w:rsidRDefault="00704307" w:rsidP="009F05F9">
      <w:pPr>
        <w:spacing w:after="160"/>
        <w:jc w:val="both"/>
        <w:rPr>
          <w:iCs/>
          <w:lang w:val="fr-FR"/>
        </w:rPr>
      </w:pPr>
    </w:p>
    <w:p w14:paraId="790C2948" w14:textId="5DBDB193" w:rsidR="00704307" w:rsidRPr="00002086" w:rsidRDefault="00517CA0" w:rsidP="00751AA1">
      <w:pPr>
        <w:jc w:val="both"/>
        <w:rPr>
          <w:iCs/>
          <w:lang w:val="fr-FR"/>
        </w:rPr>
      </w:pPr>
      <w:r w:rsidRPr="00002086">
        <w:rPr>
          <w:noProof/>
          <w:lang w:val="fr-FR"/>
        </w:rPr>
        <w:drawing>
          <wp:inline distT="0" distB="0" distL="0" distR="0" wp14:anchorId="48AFF68B" wp14:editId="2ED886C0">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700F07" w:rsidRPr="00002086">
        <w:rPr>
          <w:noProof/>
          <w:lang w:val="fr-FR"/>
        </w:rPr>
        <w:drawing>
          <wp:inline distT="0" distB="0" distL="0" distR="0" wp14:anchorId="3CCD2894" wp14:editId="660026AC">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700F07" w:rsidRPr="00002086">
        <w:rPr>
          <w:noProof/>
          <w:lang w:val="fr-FR"/>
        </w:rPr>
        <w:drawing>
          <wp:inline distT="0" distB="0" distL="0" distR="0" wp14:anchorId="5152344F" wp14:editId="59ADA7B8">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1">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6298AF5B" w14:textId="77777777" w:rsidR="00396052" w:rsidRPr="00002086" w:rsidRDefault="00396052" w:rsidP="00751AA1">
      <w:pPr>
        <w:jc w:val="both"/>
        <w:rPr>
          <w:b/>
          <w:lang w:val="fr-FR"/>
        </w:rPr>
      </w:pPr>
    </w:p>
    <w:p w14:paraId="168C2E2C" w14:textId="77777777" w:rsidR="00704307" w:rsidRPr="00002086" w:rsidRDefault="00704307" w:rsidP="00751AA1">
      <w:pPr>
        <w:jc w:val="both"/>
        <w:rPr>
          <w:b/>
          <w:lang w:val="fr-FR"/>
        </w:rPr>
      </w:pPr>
      <w:r w:rsidRPr="00002086">
        <w:rPr>
          <w:b/>
          <w:lang w:val="fr-FR"/>
        </w:rPr>
        <w:t>Consigne</w:t>
      </w:r>
    </w:p>
    <w:p w14:paraId="48DAD869" w14:textId="040FE36B" w:rsidR="00002086" w:rsidRPr="00002086" w:rsidRDefault="00002086" w:rsidP="00002086">
      <w:pPr>
        <w:jc w:val="both"/>
        <w:rPr>
          <w:bCs/>
          <w:lang w:val="fr-FR"/>
        </w:rPr>
      </w:pPr>
      <w:r w:rsidRPr="00002086">
        <w:rPr>
          <w:bCs/>
          <w:lang w:val="fr-FR"/>
        </w:rPr>
        <w:t>Vous êtes consultant(e) en santé, spécialisé</w:t>
      </w:r>
      <w:r w:rsidR="00C320D6">
        <w:rPr>
          <w:bCs/>
          <w:lang w:val="fr-FR"/>
        </w:rPr>
        <w:t>(e)</w:t>
      </w:r>
      <w:r w:rsidRPr="00002086">
        <w:rPr>
          <w:bCs/>
          <w:lang w:val="fr-FR"/>
        </w:rPr>
        <w:t xml:space="preserve"> en prévention et gestion des épidémies. Vous participez à une réunion de crise organisée par la Communauté d’Afrique de l’Est en vue de limiter la propagation du </w:t>
      </w:r>
      <w:proofErr w:type="spellStart"/>
      <w:r w:rsidRPr="00002086">
        <w:rPr>
          <w:bCs/>
          <w:lang w:val="fr-FR"/>
        </w:rPr>
        <w:t>Mpox</w:t>
      </w:r>
      <w:proofErr w:type="spellEnd"/>
      <w:r w:rsidRPr="00002086">
        <w:rPr>
          <w:bCs/>
          <w:lang w:val="fr-FR"/>
        </w:rPr>
        <w:t xml:space="preserve"> et d’enrayer l’épidémie dans la région. Préparez une série de mesures à mettre en place pour contrôler la situation, présentez-les puis discutez avec les autres participants afin de sélectionner les </w:t>
      </w:r>
      <w:r w:rsidR="001E4CA2">
        <w:rPr>
          <w:bCs/>
          <w:lang w:val="fr-FR"/>
        </w:rPr>
        <w:t>6</w:t>
      </w:r>
      <w:r w:rsidRPr="00002086">
        <w:rPr>
          <w:bCs/>
          <w:lang w:val="fr-FR"/>
        </w:rPr>
        <w:t xml:space="preserve"> mesures les plus efficaces.</w:t>
      </w:r>
    </w:p>
    <w:p w14:paraId="5342F249" w14:textId="77777777" w:rsidR="00396052" w:rsidRPr="00002086" w:rsidRDefault="00396052" w:rsidP="00751AA1">
      <w:pPr>
        <w:jc w:val="both"/>
        <w:rPr>
          <w:lang w:val="fr-FR"/>
        </w:rPr>
      </w:pPr>
    </w:p>
    <w:p w14:paraId="4A55CD02" w14:textId="77777777" w:rsidR="00704307" w:rsidRPr="00002086" w:rsidRDefault="00704307" w:rsidP="00751AA1">
      <w:pPr>
        <w:jc w:val="both"/>
        <w:rPr>
          <w:b/>
          <w:lang w:val="fr-FR"/>
        </w:rPr>
      </w:pPr>
      <w:r w:rsidRPr="00002086">
        <w:rPr>
          <w:b/>
          <w:lang w:val="fr-FR"/>
        </w:rPr>
        <w:t xml:space="preserve">Mise en œuvre </w:t>
      </w:r>
    </w:p>
    <w:p w14:paraId="1C8284A0" w14:textId="18EECA33" w:rsidR="00002086" w:rsidRPr="009D6BD5" w:rsidRDefault="00002086" w:rsidP="00002086">
      <w:pPr>
        <w:pStyle w:val="Paragraphedeliste"/>
        <w:numPr>
          <w:ilvl w:val="0"/>
          <w:numId w:val="3"/>
        </w:numPr>
        <w:spacing w:line="256" w:lineRule="auto"/>
        <w:jc w:val="both"/>
        <w:rPr>
          <w:i/>
          <w:iCs/>
        </w:rPr>
      </w:pPr>
      <w:r>
        <w:rPr>
          <w:rFonts w:eastAsia="Arial Unicode MS"/>
        </w:rPr>
        <w:t>F</w:t>
      </w:r>
      <w:r w:rsidRPr="009D6BD5">
        <w:rPr>
          <w:rFonts w:eastAsia="Arial Unicode MS"/>
        </w:rPr>
        <w:t>ormer des groupes de 4-5 apprenant·e·s.</w:t>
      </w:r>
    </w:p>
    <w:p w14:paraId="5626C112" w14:textId="77777777" w:rsidR="00002086" w:rsidRPr="009D6BD5" w:rsidRDefault="00002086" w:rsidP="00002086">
      <w:pPr>
        <w:pStyle w:val="Paragraphedeliste"/>
        <w:numPr>
          <w:ilvl w:val="0"/>
          <w:numId w:val="3"/>
        </w:numPr>
        <w:spacing w:line="256" w:lineRule="auto"/>
        <w:jc w:val="both"/>
        <w:rPr>
          <w:i/>
          <w:iCs/>
        </w:rPr>
      </w:pPr>
      <w:r w:rsidRPr="009D6BD5">
        <w:rPr>
          <w:rFonts w:eastAsia="Arial Unicode MS"/>
        </w:rPr>
        <w:t xml:space="preserve">Prendre connaissance de l’activité et s’assurer de sa bonne compréhension. </w:t>
      </w:r>
    </w:p>
    <w:p w14:paraId="49CAD48E" w14:textId="2BEEDAD5" w:rsidR="00002086" w:rsidRPr="00002086" w:rsidRDefault="00002086" w:rsidP="00002086">
      <w:pPr>
        <w:pStyle w:val="Paragraphedeliste"/>
        <w:numPr>
          <w:ilvl w:val="0"/>
          <w:numId w:val="3"/>
        </w:numPr>
        <w:spacing w:line="256" w:lineRule="auto"/>
        <w:jc w:val="both"/>
        <w:rPr>
          <w:i/>
          <w:iCs/>
        </w:rPr>
      </w:pPr>
      <w:r>
        <w:rPr>
          <w:rFonts w:eastAsia="Arial Unicode MS"/>
        </w:rPr>
        <w:t xml:space="preserve">Inviter les apprenant·e·s à lister des mesures à mettre en place pour limiter la propagation du </w:t>
      </w:r>
      <w:proofErr w:type="spellStart"/>
      <w:r>
        <w:rPr>
          <w:rFonts w:eastAsia="Arial Unicode MS"/>
        </w:rPr>
        <w:t>Mpox</w:t>
      </w:r>
      <w:proofErr w:type="spellEnd"/>
      <w:r>
        <w:rPr>
          <w:rFonts w:eastAsia="Arial Unicode MS"/>
        </w:rPr>
        <w:t xml:space="preserve"> et enrayer l’épidémie dans la région.</w:t>
      </w:r>
    </w:p>
    <w:p w14:paraId="7EE3DADD" w14:textId="238AF0C6" w:rsidR="00002086" w:rsidRPr="009D6BD5" w:rsidRDefault="00002086" w:rsidP="00002086">
      <w:pPr>
        <w:pStyle w:val="Paragraphedeliste"/>
        <w:numPr>
          <w:ilvl w:val="0"/>
          <w:numId w:val="3"/>
        </w:numPr>
        <w:spacing w:line="256" w:lineRule="auto"/>
        <w:jc w:val="both"/>
        <w:rPr>
          <w:i/>
          <w:iCs/>
        </w:rPr>
      </w:pPr>
      <w:r w:rsidRPr="009D6BD5">
        <w:rPr>
          <w:rFonts w:eastAsia="Arial Unicode MS"/>
        </w:rPr>
        <w:t>Préciser aux groupes qu’ils doivent réutiliser le vocabulaire abordé dans l’activité précédente</w:t>
      </w:r>
      <w:r>
        <w:rPr>
          <w:rFonts w:eastAsia="Arial Unicode MS"/>
        </w:rPr>
        <w:t xml:space="preserve"> et dans la fiche en général</w:t>
      </w:r>
      <w:r w:rsidRPr="009D6BD5">
        <w:rPr>
          <w:rFonts w:eastAsia="Arial Unicode MS"/>
        </w:rPr>
        <w:t>.</w:t>
      </w:r>
    </w:p>
    <w:p w14:paraId="065048C6" w14:textId="77777777" w:rsidR="00002086" w:rsidRPr="009D6BD5" w:rsidRDefault="00002086" w:rsidP="00002086">
      <w:pPr>
        <w:pStyle w:val="Paragraphedeliste"/>
        <w:numPr>
          <w:ilvl w:val="0"/>
          <w:numId w:val="3"/>
        </w:numPr>
        <w:spacing w:line="256" w:lineRule="auto"/>
        <w:jc w:val="both"/>
        <w:rPr>
          <w:i/>
          <w:iCs/>
        </w:rPr>
      </w:pPr>
      <w:r w:rsidRPr="009D6BD5">
        <w:rPr>
          <w:rFonts w:eastAsia="Arial Unicode MS"/>
        </w:rPr>
        <w:t xml:space="preserve">Laisser 10-15 minutes de préparation. </w:t>
      </w:r>
    </w:p>
    <w:p w14:paraId="51048A67" w14:textId="77777777" w:rsidR="00002086" w:rsidRPr="009D6BD5" w:rsidRDefault="00002086" w:rsidP="00002086">
      <w:pPr>
        <w:pStyle w:val="Paragraphedeliste"/>
        <w:numPr>
          <w:ilvl w:val="0"/>
          <w:numId w:val="3"/>
        </w:numPr>
        <w:spacing w:line="256" w:lineRule="auto"/>
        <w:jc w:val="both"/>
        <w:rPr>
          <w:i/>
          <w:iCs/>
        </w:rPr>
      </w:pPr>
      <w:r w:rsidRPr="009D6BD5">
        <w:rPr>
          <w:rFonts w:eastAsia="Arial Unicode MS"/>
        </w:rPr>
        <w:t>Passer parmi les groupes afin d’apporter une aide ponctuelle.</w:t>
      </w:r>
    </w:p>
    <w:p w14:paraId="13F33129" w14:textId="261CE29E" w:rsidR="00002086" w:rsidRPr="001E4CA2" w:rsidRDefault="00002086" w:rsidP="00F73A17">
      <w:pPr>
        <w:pStyle w:val="Paragraphedeliste"/>
        <w:numPr>
          <w:ilvl w:val="0"/>
          <w:numId w:val="3"/>
        </w:numPr>
        <w:spacing w:line="256" w:lineRule="auto"/>
        <w:jc w:val="both"/>
        <w:rPr>
          <w:i/>
          <w:iCs/>
        </w:rPr>
      </w:pPr>
      <w:r w:rsidRPr="001E4CA2">
        <w:rPr>
          <w:rFonts w:eastAsia="Arial Unicode MS"/>
        </w:rPr>
        <w:t xml:space="preserve">Lorsque les groupes sont prêts, former de nouveaux groupes comprenant </w:t>
      </w:r>
      <w:proofErr w:type="spellStart"/>
      <w:r w:rsidRPr="001E4CA2">
        <w:rPr>
          <w:rFonts w:eastAsia="Arial Unicode MS"/>
        </w:rPr>
        <w:t>un·e</w:t>
      </w:r>
      <w:proofErr w:type="spellEnd"/>
      <w:r w:rsidRPr="001E4CA2">
        <w:rPr>
          <w:rFonts w:eastAsia="Arial Unicode MS"/>
        </w:rPr>
        <w:t xml:space="preserve">· </w:t>
      </w:r>
      <w:proofErr w:type="spellStart"/>
      <w:r w:rsidRPr="001E4CA2">
        <w:rPr>
          <w:rFonts w:eastAsia="Arial Unicode MS"/>
        </w:rPr>
        <w:t>représentant·e</w:t>
      </w:r>
      <w:proofErr w:type="spellEnd"/>
      <w:r w:rsidRPr="001E4CA2">
        <w:rPr>
          <w:rFonts w:eastAsia="Arial Unicode MS"/>
        </w:rPr>
        <w:t xml:space="preserve"> de</w:t>
      </w:r>
      <w:r w:rsidR="001E4CA2" w:rsidRPr="001E4CA2">
        <w:rPr>
          <w:rFonts w:eastAsia="Arial Unicode MS"/>
        </w:rPr>
        <w:t xml:space="preserve"> chaque groupe précédent</w:t>
      </w:r>
      <w:r w:rsidRPr="001E4CA2">
        <w:rPr>
          <w:rFonts w:eastAsia="Arial Unicode MS"/>
        </w:rPr>
        <w:t>.</w:t>
      </w:r>
      <w:r w:rsidR="001E4CA2" w:rsidRPr="001E4CA2">
        <w:rPr>
          <w:rFonts w:eastAsia="Arial Unicode MS"/>
        </w:rPr>
        <w:t xml:space="preserve"> </w:t>
      </w:r>
      <w:r w:rsidRPr="001E4CA2">
        <w:rPr>
          <w:rFonts w:eastAsia="Arial Unicode MS"/>
        </w:rPr>
        <w:t>La</w:t>
      </w:r>
      <w:r w:rsidR="001E4CA2">
        <w:rPr>
          <w:rFonts w:eastAsia="Arial Unicode MS"/>
        </w:rPr>
        <w:t xml:space="preserve">isser 15-20 minutes de </w:t>
      </w:r>
      <w:r w:rsidR="001E4CA2" w:rsidRPr="001E4CA2">
        <w:rPr>
          <w:rFonts w:eastAsia="Arial Unicode MS"/>
        </w:rPr>
        <w:t xml:space="preserve">présentation et </w:t>
      </w:r>
      <w:r w:rsidR="001E4CA2">
        <w:rPr>
          <w:rFonts w:eastAsia="Arial Unicode MS"/>
        </w:rPr>
        <w:t>d’échanges</w:t>
      </w:r>
      <w:r w:rsidRPr="001E4CA2">
        <w:rPr>
          <w:rFonts w:eastAsia="Arial Unicode MS"/>
        </w:rPr>
        <w:t>.</w:t>
      </w:r>
      <w:r w:rsidR="001E4CA2">
        <w:rPr>
          <w:rFonts w:eastAsia="Arial Unicode MS"/>
        </w:rPr>
        <w:t xml:space="preserve"> </w:t>
      </w:r>
    </w:p>
    <w:p w14:paraId="73B1A8BD" w14:textId="77777777" w:rsidR="00002086" w:rsidRPr="001E4CA2" w:rsidRDefault="00002086" w:rsidP="00002086">
      <w:pPr>
        <w:pStyle w:val="Paragraphedeliste"/>
        <w:numPr>
          <w:ilvl w:val="0"/>
          <w:numId w:val="3"/>
        </w:numPr>
        <w:spacing w:line="256" w:lineRule="auto"/>
        <w:jc w:val="both"/>
        <w:rPr>
          <w:i/>
          <w:iCs/>
        </w:rPr>
      </w:pPr>
      <w:r w:rsidRPr="009D6BD5">
        <w:rPr>
          <w:rFonts w:eastAsia="Arial Unicode MS"/>
        </w:rPr>
        <w:t>Passer dans la classe afin de relever les éventuelles erreurs pour un retour linguistique ultérieur.</w:t>
      </w:r>
    </w:p>
    <w:p w14:paraId="3BB6AED7" w14:textId="3C6CCE99" w:rsidR="001E4CA2" w:rsidRPr="009D6BD5" w:rsidRDefault="001E4CA2" w:rsidP="00002086">
      <w:pPr>
        <w:pStyle w:val="Paragraphedeliste"/>
        <w:numPr>
          <w:ilvl w:val="0"/>
          <w:numId w:val="3"/>
        </w:numPr>
        <w:spacing w:line="256" w:lineRule="auto"/>
        <w:jc w:val="both"/>
        <w:rPr>
          <w:i/>
          <w:iCs/>
        </w:rPr>
      </w:pPr>
      <w:r>
        <w:rPr>
          <w:rFonts w:eastAsia="Arial Unicode MS"/>
        </w:rPr>
        <w:t>Enfin inviter chaque groupe à présenter ses mesures les plus efficaces.</w:t>
      </w:r>
    </w:p>
    <w:p w14:paraId="0E692B24" w14:textId="5F100ADC" w:rsidR="00D93A8A" w:rsidRPr="00002086" w:rsidRDefault="00517CA0" w:rsidP="00751AA1">
      <w:pPr>
        <w:jc w:val="both"/>
        <w:rPr>
          <w:iCs/>
          <w:lang w:val="fr-FR"/>
        </w:rPr>
      </w:pPr>
      <w:r w:rsidRPr="00002086">
        <w:rPr>
          <w:iCs/>
          <w:noProof/>
          <w:lang w:val="fr-FR"/>
        </w:rPr>
        <w:drawing>
          <wp:inline distT="0" distB="0" distL="0" distR="0" wp14:anchorId="509C1721" wp14:editId="777BDDFD">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6DDB3DB" w14:textId="1EA4DE6C" w:rsidR="002803AA" w:rsidRDefault="00D41E73" w:rsidP="00700F07">
      <w:pPr>
        <w:pStyle w:val="Paragraphedeliste"/>
        <w:numPr>
          <w:ilvl w:val="0"/>
          <w:numId w:val="5"/>
        </w:numPr>
        <w:jc w:val="both"/>
        <w:rPr>
          <w:iCs/>
        </w:rPr>
      </w:pPr>
      <w:r w:rsidRPr="00EC7311">
        <w:rPr>
          <w:iCs/>
          <w:u w:val="single"/>
        </w:rPr>
        <w:t xml:space="preserve">Exemples de mesures pour limiter la propagation du </w:t>
      </w:r>
      <w:proofErr w:type="spellStart"/>
      <w:r w:rsidRPr="00EC7311">
        <w:rPr>
          <w:iCs/>
          <w:u w:val="single"/>
        </w:rPr>
        <w:t>Mpox</w:t>
      </w:r>
      <w:proofErr w:type="spellEnd"/>
      <w:r w:rsidRPr="00EC7311">
        <w:rPr>
          <w:iCs/>
          <w:u w:val="single"/>
        </w:rPr>
        <w:t xml:space="preserve"> et enrayer l’épidémie dans la région</w:t>
      </w:r>
      <w:r>
        <w:rPr>
          <w:iCs/>
        </w:rPr>
        <w:t xml:space="preserve"> : faire respecter les gestes barrières, informer la population sur le virus, sensibiliser les habitants des villages </w:t>
      </w:r>
      <w:r w:rsidR="00EC7311">
        <w:rPr>
          <w:iCs/>
        </w:rPr>
        <w:t>isolés, limiter les déplacements entre les villes et entre les pays de la zone, etc.</w:t>
      </w:r>
    </w:p>
    <w:p w14:paraId="384DDA7E" w14:textId="55110401" w:rsidR="00EC7311" w:rsidRPr="009D6BD5" w:rsidRDefault="00EC7311" w:rsidP="00EC7311">
      <w:pPr>
        <w:pStyle w:val="Paragraphedeliste"/>
        <w:numPr>
          <w:ilvl w:val="0"/>
          <w:numId w:val="5"/>
        </w:numPr>
        <w:jc w:val="both"/>
        <w:rPr>
          <w:rFonts w:eastAsia="Arial Unicode MS"/>
          <w:bCs/>
        </w:rPr>
      </w:pPr>
      <w:r w:rsidRPr="009D6BD5">
        <w:rPr>
          <w:rFonts w:eastAsia="Arial Unicode MS"/>
          <w:bCs/>
        </w:rPr>
        <w:t>Bonjour à toutes et à tous</w:t>
      </w:r>
      <w:r w:rsidR="00DB5C88">
        <w:rPr>
          <w:rFonts w:eastAsia="Arial Unicode MS"/>
          <w:bCs/>
        </w:rPr>
        <w:t>,</w:t>
      </w:r>
    </w:p>
    <w:p w14:paraId="2C27EAA3" w14:textId="39B79741" w:rsidR="00EC7311" w:rsidRDefault="00EC7311" w:rsidP="00700F07">
      <w:pPr>
        <w:pStyle w:val="Paragraphedeliste"/>
        <w:numPr>
          <w:ilvl w:val="0"/>
          <w:numId w:val="5"/>
        </w:numPr>
        <w:jc w:val="both"/>
        <w:rPr>
          <w:iCs/>
        </w:rPr>
      </w:pPr>
      <w:r>
        <w:rPr>
          <w:iCs/>
        </w:rPr>
        <w:t>Je remercie (+ nom de la personne) pour son invitation à participer à ces échanges...</w:t>
      </w:r>
    </w:p>
    <w:p w14:paraId="4E0AC418" w14:textId="07412457" w:rsidR="00EC7311" w:rsidRDefault="00EC7311" w:rsidP="00700F07">
      <w:pPr>
        <w:pStyle w:val="Paragraphedeliste"/>
        <w:numPr>
          <w:ilvl w:val="0"/>
          <w:numId w:val="5"/>
        </w:numPr>
        <w:jc w:val="both"/>
        <w:rPr>
          <w:iCs/>
        </w:rPr>
      </w:pPr>
      <w:r>
        <w:rPr>
          <w:iCs/>
        </w:rPr>
        <w:t xml:space="preserve">J’aimerais tout d’abord vous rappeler le principe de </w:t>
      </w:r>
      <w:r w:rsidR="00DB5C88">
        <w:rPr>
          <w:iCs/>
        </w:rPr>
        <w:t xml:space="preserve">la </w:t>
      </w:r>
      <w:r>
        <w:rPr>
          <w:iCs/>
        </w:rPr>
        <w:t>propagation d’un virus...</w:t>
      </w:r>
    </w:p>
    <w:p w14:paraId="367CD830" w14:textId="355608D8" w:rsidR="00EC7311" w:rsidRDefault="00EC7311" w:rsidP="00700F07">
      <w:pPr>
        <w:pStyle w:val="Paragraphedeliste"/>
        <w:numPr>
          <w:ilvl w:val="0"/>
          <w:numId w:val="5"/>
        </w:numPr>
        <w:jc w:val="both"/>
        <w:rPr>
          <w:iCs/>
        </w:rPr>
      </w:pPr>
      <w:r>
        <w:rPr>
          <w:iCs/>
        </w:rPr>
        <w:t>Il existe une série de mesures qui ont prouvé leur efficacité</w:t>
      </w:r>
      <w:r w:rsidR="00DB5C88">
        <w:rPr>
          <w:iCs/>
        </w:rPr>
        <w:t xml:space="preserve"> comme</w:t>
      </w:r>
      <w:r>
        <w:rPr>
          <w:iCs/>
        </w:rPr>
        <w:t>...</w:t>
      </w:r>
    </w:p>
    <w:p w14:paraId="16121F3F" w14:textId="2383E123" w:rsidR="00EC7311" w:rsidRPr="00002086" w:rsidRDefault="00EC7311" w:rsidP="00700F07">
      <w:pPr>
        <w:pStyle w:val="Paragraphedeliste"/>
        <w:numPr>
          <w:ilvl w:val="0"/>
          <w:numId w:val="5"/>
        </w:numPr>
        <w:jc w:val="both"/>
        <w:rPr>
          <w:iCs/>
        </w:rPr>
      </w:pPr>
      <w:r>
        <w:rPr>
          <w:iCs/>
        </w:rPr>
        <w:t xml:space="preserve">Etc. </w:t>
      </w:r>
    </w:p>
    <w:sectPr w:rsidR="00EC7311" w:rsidRPr="00002086" w:rsidSect="00CC05F2">
      <w:headerReference w:type="default" r:id="rId22"/>
      <w:footerReference w:type="default" r:id="rId23"/>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D04E6" w14:textId="77777777" w:rsidR="001F6803" w:rsidRDefault="001F6803" w:rsidP="00A33F16">
      <w:pPr>
        <w:spacing w:line="240" w:lineRule="auto"/>
      </w:pPr>
      <w:r>
        <w:separator/>
      </w:r>
    </w:p>
  </w:endnote>
  <w:endnote w:type="continuationSeparator" w:id="0">
    <w:p w14:paraId="491320D6" w14:textId="77777777" w:rsidR="001F6803" w:rsidRDefault="001F680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BED447C" w:rsidR="00A33F16" w:rsidRPr="00A33F16" w:rsidRDefault="00A33F16" w:rsidP="00A33F16">
          <w:pPr>
            <w:pStyle w:val="Pieddepage"/>
          </w:pPr>
          <w:r w:rsidRPr="00A33F16">
            <w:t xml:space="preserve">Conception : </w:t>
          </w:r>
          <w:r w:rsidR="00751AA1">
            <w:t>Sophie Laboiry</w:t>
          </w:r>
          <w:r w:rsidRPr="00A33F16">
            <w:t xml:space="preserve">, </w:t>
          </w:r>
          <w:r w:rsidR="00B92217">
            <w:t>Alliance Française Bruxelles-Europe</w:t>
          </w:r>
        </w:p>
        <w:p w14:paraId="54CDBDA9" w14:textId="16864C5C" w:rsidR="00A33F16" w:rsidRDefault="00A33F16" w:rsidP="00A33F16">
          <w:pPr>
            <w:pStyle w:val="Pieddepage"/>
          </w:pPr>
          <w:r>
            <w:t>enseigner.tv5monde.com</w:t>
          </w:r>
        </w:p>
      </w:tc>
      <w:tc>
        <w:tcPr>
          <w:tcW w:w="735" w:type="pct"/>
        </w:tcPr>
        <w:p w14:paraId="73F1DBA0" w14:textId="4C7F08CD"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3314F">
            <w:rPr>
              <w:b/>
              <w:noProof/>
            </w:rPr>
            <w:t>6</w:t>
          </w:r>
          <w:r w:rsidRPr="00A33F16">
            <w:rPr>
              <w:b/>
            </w:rPr>
            <w:fldChar w:fldCharType="end"/>
          </w:r>
          <w:r>
            <w:t xml:space="preserve"> / </w:t>
          </w:r>
          <w:fldSimple w:instr="NUMPAGES  \* Arabic  \* MERGEFORMAT">
            <w:r w:rsidR="0043314F">
              <w:rPr>
                <w:noProof/>
              </w:rPr>
              <w:t>6</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96FA7" w14:textId="77777777" w:rsidR="001F6803" w:rsidRDefault="001F6803" w:rsidP="00A33F16">
      <w:pPr>
        <w:spacing w:line="240" w:lineRule="auto"/>
      </w:pPr>
      <w:r>
        <w:separator/>
      </w:r>
    </w:p>
  </w:footnote>
  <w:footnote w:type="continuationSeparator" w:id="0">
    <w:p w14:paraId="46054097" w14:textId="77777777" w:rsidR="001F6803" w:rsidRDefault="001F680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07F4" w14:textId="71C0DFE3" w:rsidR="00A33F16" w:rsidRDefault="00B92217" w:rsidP="00A33F16">
    <w:pPr>
      <w:pStyle w:val="En-tteniveau"/>
      <w:numPr>
        <w:ilvl w:val="0"/>
        <w:numId w:val="0"/>
      </w:numPr>
      <w:jc w:val="left"/>
    </w:pPr>
    <w:r>
      <w:rPr>
        <w:noProof/>
        <w:lang w:eastAsia="fr-FR"/>
      </w:rPr>
      <w:drawing>
        <wp:inline distT="0" distB="0" distL="0" distR="0" wp14:anchorId="51FAF24D" wp14:editId="0F59F5EA">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751AA1">
      <w:rPr>
        <w:noProof/>
        <w:lang w:eastAsia="fr-FR"/>
      </w:rPr>
      <w:drawing>
        <wp:inline distT="0" distB="0" distL="0" distR="0" wp14:anchorId="753A9122" wp14:editId="188B660C">
          <wp:extent cx="2491740" cy="259080"/>
          <wp:effectExtent l="0" t="0" r="3810" b="7620"/>
          <wp:docPr id="68090327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Pr>
        <w:noProof/>
        <w:lang w:eastAsia="fr-FR"/>
      </w:rPr>
      <w:drawing>
        <wp:inline distT="0" distB="0" distL="0" distR="0" wp14:anchorId="6631DB9C" wp14:editId="21C2D367">
          <wp:extent cx="688975" cy="252730"/>
          <wp:effectExtent l="0" t="0" r="0" b="0"/>
          <wp:docPr id="649799534" name="Image 649799534"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B21AD7"/>
    <w:multiLevelType w:val="hybridMultilevel"/>
    <w:tmpl w:val="CBDAE7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F27D1D"/>
    <w:multiLevelType w:val="hybridMultilevel"/>
    <w:tmpl w:val="1E3AF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AF1BE4"/>
    <w:multiLevelType w:val="hybridMultilevel"/>
    <w:tmpl w:val="5BF2AC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56258592">
    <w:abstractNumId w:val="1"/>
  </w:num>
  <w:num w:numId="2" w16cid:durableId="1168867025">
    <w:abstractNumId w:val="3"/>
  </w:num>
  <w:num w:numId="3" w16cid:durableId="290789355">
    <w:abstractNumId w:val="2"/>
  </w:num>
  <w:num w:numId="4" w16cid:durableId="34239948">
    <w:abstractNumId w:val="8"/>
  </w:num>
  <w:num w:numId="5" w16cid:durableId="1749040061">
    <w:abstractNumId w:val="0"/>
  </w:num>
  <w:num w:numId="6" w16cid:durableId="504520863">
    <w:abstractNumId w:val="4"/>
  </w:num>
  <w:num w:numId="7" w16cid:durableId="1012730156">
    <w:abstractNumId w:val="5"/>
  </w:num>
  <w:num w:numId="8" w16cid:durableId="1000037404">
    <w:abstractNumId w:val="6"/>
  </w:num>
  <w:num w:numId="9" w16cid:durableId="278412669">
    <w:abstractNumId w:val="9"/>
  </w:num>
  <w:num w:numId="10" w16cid:durableId="9993120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2E0"/>
    <w:rsid w:val="00002086"/>
    <w:rsid w:val="0002398E"/>
    <w:rsid w:val="000320D1"/>
    <w:rsid w:val="000401D4"/>
    <w:rsid w:val="00096690"/>
    <w:rsid w:val="000B2EE1"/>
    <w:rsid w:val="000D3B40"/>
    <w:rsid w:val="00102E31"/>
    <w:rsid w:val="00102F1F"/>
    <w:rsid w:val="001044CC"/>
    <w:rsid w:val="00112F75"/>
    <w:rsid w:val="0011314C"/>
    <w:rsid w:val="00136287"/>
    <w:rsid w:val="00147A7F"/>
    <w:rsid w:val="00181B6E"/>
    <w:rsid w:val="001A011C"/>
    <w:rsid w:val="001E4CA2"/>
    <w:rsid w:val="001F6298"/>
    <w:rsid w:val="001F6803"/>
    <w:rsid w:val="00220FD0"/>
    <w:rsid w:val="00240DC6"/>
    <w:rsid w:val="00241FB1"/>
    <w:rsid w:val="002679CC"/>
    <w:rsid w:val="002803AA"/>
    <w:rsid w:val="002841B3"/>
    <w:rsid w:val="0029013D"/>
    <w:rsid w:val="002B3928"/>
    <w:rsid w:val="002C0337"/>
    <w:rsid w:val="002D7815"/>
    <w:rsid w:val="00313E6D"/>
    <w:rsid w:val="0031638D"/>
    <w:rsid w:val="00350E73"/>
    <w:rsid w:val="0038176B"/>
    <w:rsid w:val="00396052"/>
    <w:rsid w:val="003B2324"/>
    <w:rsid w:val="003F5E74"/>
    <w:rsid w:val="004007DD"/>
    <w:rsid w:val="0043314F"/>
    <w:rsid w:val="00451A69"/>
    <w:rsid w:val="00474AE2"/>
    <w:rsid w:val="00490116"/>
    <w:rsid w:val="004B2C8A"/>
    <w:rsid w:val="004D409F"/>
    <w:rsid w:val="004E63B4"/>
    <w:rsid w:val="00517CA0"/>
    <w:rsid w:val="005261B2"/>
    <w:rsid w:val="005317A7"/>
    <w:rsid w:val="00532C8E"/>
    <w:rsid w:val="0055783C"/>
    <w:rsid w:val="00592004"/>
    <w:rsid w:val="005B20D3"/>
    <w:rsid w:val="005B3746"/>
    <w:rsid w:val="005C672D"/>
    <w:rsid w:val="005E2048"/>
    <w:rsid w:val="0063711A"/>
    <w:rsid w:val="00652C96"/>
    <w:rsid w:val="006732B8"/>
    <w:rsid w:val="006F601A"/>
    <w:rsid w:val="006F75F1"/>
    <w:rsid w:val="006F7D0B"/>
    <w:rsid w:val="00700F07"/>
    <w:rsid w:val="00704307"/>
    <w:rsid w:val="00712E84"/>
    <w:rsid w:val="00751AA1"/>
    <w:rsid w:val="00773A77"/>
    <w:rsid w:val="00780E75"/>
    <w:rsid w:val="007F58BD"/>
    <w:rsid w:val="00801F7F"/>
    <w:rsid w:val="00846EE1"/>
    <w:rsid w:val="00850DAE"/>
    <w:rsid w:val="00864BDA"/>
    <w:rsid w:val="00876E25"/>
    <w:rsid w:val="00882E2A"/>
    <w:rsid w:val="008963AE"/>
    <w:rsid w:val="008B7E61"/>
    <w:rsid w:val="008C3BBE"/>
    <w:rsid w:val="008C45F0"/>
    <w:rsid w:val="009009C2"/>
    <w:rsid w:val="009038B9"/>
    <w:rsid w:val="0092055F"/>
    <w:rsid w:val="009347DF"/>
    <w:rsid w:val="009410A5"/>
    <w:rsid w:val="009455CD"/>
    <w:rsid w:val="0095543B"/>
    <w:rsid w:val="00956E09"/>
    <w:rsid w:val="00990697"/>
    <w:rsid w:val="009A01E5"/>
    <w:rsid w:val="009A123B"/>
    <w:rsid w:val="009A72E0"/>
    <w:rsid w:val="009D5C91"/>
    <w:rsid w:val="009E26E6"/>
    <w:rsid w:val="009F05F9"/>
    <w:rsid w:val="009F315C"/>
    <w:rsid w:val="00A001A7"/>
    <w:rsid w:val="00A265FF"/>
    <w:rsid w:val="00A33F16"/>
    <w:rsid w:val="00A35020"/>
    <w:rsid w:val="00A366EB"/>
    <w:rsid w:val="00A44024"/>
    <w:rsid w:val="00A44DEB"/>
    <w:rsid w:val="00A50122"/>
    <w:rsid w:val="00A535A7"/>
    <w:rsid w:val="00A60009"/>
    <w:rsid w:val="00A75466"/>
    <w:rsid w:val="00AA2FAE"/>
    <w:rsid w:val="00AA6F03"/>
    <w:rsid w:val="00AB4ACB"/>
    <w:rsid w:val="00AD4704"/>
    <w:rsid w:val="00AF75C1"/>
    <w:rsid w:val="00B25967"/>
    <w:rsid w:val="00B92217"/>
    <w:rsid w:val="00B93882"/>
    <w:rsid w:val="00BC06E3"/>
    <w:rsid w:val="00BD031E"/>
    <w:rsid w:val="00C12738"/>
    <w:rsid w:val="00C320D6"/>
    <w:rsid w:val="00C4714E"/>
    <w:rsid w:val="00C60997"/>
    <w:rsid w:val="00C62795"/>
    <w:rsid w:val="00C819F1"/>
    <w:rsid w:val="00C8450B"/>
    <w:rsid w:val="00CB3D8E"/>
    <w:rsid w:val="00CC05F2"/>
    <w:rsid w:val="00CC1F67"/>
    <w:rsid w:val="00D101FD"/>
    <w:rsid w:val="00D317FC"/>
    <w:rsid w:val="00D35FE0"/>
    <w:rsid w:val="00D41E73"/>
    <w:rsid w:val="00D928AC"/>
    <w:rsid w:val="00D93A8A"/>
    <w:rsid w:val="00DB5C88"/>
    <w:rsid w:val="00DC4CC7"/>
    <w:rsid w:val="00E21BFF"/>
    <w:rsid w:val="00E3698C"/>
    <w:rsid w:val="00E57842"/>
    <w:rsid w:val="00E645AC"/>
    <w:rsid w:val="00E90195"/>
    <w:rsid w:val="00EC7311"/>
    <w:rsid w:val="00F27629"/>
    <w:rsid w:val="00F429AA"/>
    <w:rsid w:val="00F44EC5"/>
    <w:rsid w:val="00F72011"/>
    <w:rsid w:val="00F7274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AF75C1"/>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png"/><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3" ma:contentTypeDescription="Crée un document." ma:contentTypeScope="" ma:versionID="be20d5e7dc5c141678205a707265d2e2">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5c43d6defc4f1e1d0f193a0f3046cdfd"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8a25d2-88b2-4f2c-96e5-833e281d9410">
      <Terms xmlns="http://schemas.microsoft.com/office/infopath/2007/PartnerControls"/>
    </lcf76f155ced4ddcb4097134ff3c332f>
    <TaxCatchAll xmlns="f530c2a0-a222-4016-9900-466353cd4665" xsi:nil="true"/>
  </documentManagement>
</p:properties>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23B0759E-4D53-4F54-83F2-6F76A204A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1C4BB-BEAE-4087-A763-61CB4AE7FFC6}">
  <ds:schemaRefs>
    <ds:schemaRef ds:uri="http://schemas.microsoft.com/office/2006/metadata/properties"/>
    <ds:schemaRef ds:uri="http://purl.org/dc/elements/1.1/"/>
    <ds:schemaRef ds:uri="688a25d2-88b2-4f2c-96e5-833e281d9410"/>
    <ds:schemaRef ds:uri="f530c2a0-a222-4016-9900-466353cd4665"/>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1023</Words>
  <Characters>5632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35</cp:revision>
  <cp:lastPrinted>2024-09-26T19:18:00Z</cp:lastPrinted>
  <dcterms:created xsi:type="dcterms:W3CDTF">2023-11-15T09:18:00Z</dcterms:created>
  <dcterms:modified xsi:type="dcterms:W3CDTF">2024-09-26T19:18:00Z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