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3FED47A" w14:textId="77777777" w:rsidR="000C5A74" w:rsidRPr="00E139D9" w:rsidRDefault="000C5A74" w:rsidP="000C5A74">
      <w:pPr>
        <w:pStyle w:val="Titre"/>
        <w:rPr>
          <w:lang w:val="fr-FR"/>
        </w:rPr>
      </w:pPr>
      <w:r w:rsidRPr="00E139D9">
        <w:rPr>
          <w:lang w:val="fr-FR"/>
        </w:rPr>
        <w:t xml:space="preserve">Burundi : l’école s’organise face au </w:t>
      </w:r>
      <w:proofErr w:type="spellStart"/>
      <w:r w:rsidRPr="00E139D9">
        <w:rPr>
          <w:lang w:val="fr-FR"/>
        </w:rPr>
        <w:t>Mpox</w:t>
      </w:r>
      <w:proofErr w:type="spellEnd"/>
    </w:p>
    <w:p w14:paraId="6D3192BD" w14:textId="77777777" w:rsidR="00206FE7" w:rsidRPr="00E139D9" w:rsidRDefault="00206FE7" w:rsidP="00206FE7">
      <w:pPr>
        <w:pStyle w:val="Titre1"/>
      </w:pPr>
      <w:r w:rsidRPr="00E139D9">
        <w:t>Dossier n° 824, Reportage TV5MONDE du 18/09/2024</w:t>
      </w:r>
    </w:p>
    <w:p w14:paraId="7DA998E5" w14:textId="77777777" w:rsidR="00D101FD" w:rsidRPr="00E139D9" w:rsidRDefault="00D101FD" w:rsidP="00C50860">
      <w:pPr>
        <w:rPr>
          <w:b/>
          <w:lang w:val="fr-FR"/>
        </w:rPr>
      </w:pPr>
    </w:p>
    <w:p w14:paraId="0390EBFA" w14:textId="6B588D7E" w:rsidR="00F86575" w:rsidRPr="00E139D9" w:rsidRDefault="007473A8" w:rsidP="003D1EB5">
      <w:pPr>
        <w:rPr>
          <w:b/>
          <w:lang w:val="fr-FR"/>
        </w:rPr>
      </w:pPr>
      <w:r w:rsidRPr="00E139D9">
        <w:rPr>
          <w:b/>
          <w:lang w:val="fr-FR"/>
        </w:rPr>
        <w:t>Activité 1</w:t>
      </w:r>
      <w:r w:rsidR="005277D9" w:rsidRPr="00E139D9">
        <w:rPr>
          <w:b/>
          <w:lang w:val="fr-FR"/>
        </w:rPr>
        <w:t xml:space="preserve"> : </w:t>
      </w:r>
      <w:bookmarkStart w:id="0" w:name="_Hlk178078465"/>
      <w:r w:rsidR="003D1EB5" w:rsidRPr="00E139D9">
        <w:rPr>
          <w:b/>
          <w:lang w:val="fr-FR"/>
        </w:rPr>
        <w:t xml:space="preserve">observez cette illustration. Qu’est-ce que c’est ? </w:t>
      </w:r>
      <w:r w:rsidR="001E28B7" w:rsidRPr="00E139D9">
        <w:rPr>
          <w:b/>
          <w:lang w:val="fr-FR"/>
        </w:rPr>
        <w:t>Que faut-il faire pour se protéger d’eux ?</w:t>
      </w:r>
    </w:p>
    <w:bookmarkEnd w:id="0"/>
    <w:p w14:paraId="7654B53C" w14:textId="7EF56203" w:rsidR="003D1EB5" w:rsidRPr="00E139D9" w:rsidRDefault="005051E1" w:rsidP="005051E1">
      <w:pPr>
        <w:spacing w:before="160"/>
        <w:jc w:val="center"/>
        <w:rPr>
          <w:bCs/>
          <w:lang w:val="fr-FR"/>
        </w:rPr>
      </w:pPr>
      <w:r w:rsidRPr="00E139D9">
        <w:rPr>
          <w:noProof/>
          <w:lang w:val="fr-FR"/>
        </w:rPr>
        <w:drawing>
          <wp:inline distT="0" distB="0" distL="0" distR="0" wp14:anchorId="26BE1A7B" wp14:editId="13991B28">
            <wp:extent cx="3337560" cy="2545466"/>
            <wp:effectExtent l="0" t="0" r="0" b="7620"/>
            <wp:docPr id="1858193895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69253" cy="25696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A0CBD8E" w14:textId="77777777" w:rsidR="005051E1" w:rsidRPr="00E139D9" w:rsidRDefault="005051E1" w:rsidP="003D1EB5">
      <w:pPr>
        <w:spacing w:before="160"/>
        <w:rPr>
          <w:bCs/>
          <w:lang w:val="fr-FR"/>
        </w:rPr>
      </w:pPr>
    </w:p>
    <w:p w14:paraId="07B2A415" w14:textId="77777777" w:rsidR="000C5A74" w:rsidRPr="00E139D9" w:rsidRDefault="000C5A74" w:rsidP="00C50860">
      <w:pPr>
        <w:rPr>
          <w:b/>
          <w:lang w:val="fr-FR"/>
        </w:rPr>
      </w:pPr>
      <w:r w:rsidRPr="00E139D9">
        <w:rPr>
          <w:b/>
          <w:lang w:val="fr-FR"/>
        </w:rPr>
        <w:t xml:space="preserve">Activité 2 : </w:t>
      </w:r>
      <w:bookmarkStart w:id="1" w:name="_Hlk178078852"/>
      <w:r w:rsidRPr="00E139D9">
        <w:rPr>
          <w:b/>
          <w:lang w:val="fr-FR"/>
        </w:rPr>
        <w:t xml:space="preserve">regardez le reportage </w:t>
      </w:r>
      <w:r w:rsidRPr="00E139D9">
        <w:rPr>
          <w:b/>
          <w:u w:val="single"/>
          <w:lang w:val="fr-FR"/>
        </w:rPr>
        <w:t>sans le son</w:t>
      </w:r>
      <w:r w:rsidRPr="00E139D9">
        <w:rPr>
          <w:b/>
          <w:lang w:val="fr-FR"/>
        </w:rPr>
        <w:t xml:space="preserve"> et dites si ces informations sont vraies ou fausses. </w:t>
      </w:r>
      <w:bookmarkEnd w:id="1"/>
    </w:p>
    <w:p w14:paraId="6B4D6276" w14:textId="50F122D4" w:rsidR="000C5A74" w:rsidRPr="00E139D9" w:rsidRDefault="000C5A74" w:rsidP="0044273C">
      <w:pPr>
        <w:jc w:val="both"/>
        <w:rPr>
          <w:b/>
          <w:bCs/>
          <w:lang w:val="fr-FR"/>
        </w:rPr>
      </w:pPr>
      <w:r w:rsidRPr="00E139D9">
        <w:rPr>
          <w:lang w:val="fr-FR"/>
        </w:rPr>
        <w:t xml:space="preserve">1. </w:t>
      </w:r>
      <w:r w:rsidR="00F86575" w:rsidRPr="00E139D9">
        <w:rPr>
          <w:lang w:val="fr-FR"/>
        </w:rPr>
        <w:t>Des élèves se lavent les mains dans la cour de l</w:t>
      </w:r>
      <w:r w:rsidR="009B2158" w:rsidRPr="00E139D9">
        <w:rPr>
          <w:lang w:val="fr-FR"/>
        </w:rPr>
        <w:t xml:space="preserve">eur </w:t>
      </w:r>
      <w:r w:rsidR="00F86575" w:rsidRPr="00E139D9">
        <w:rPr>
          <w:lang w:val="fr-FR"/>
        </w:rPr>
        <w:t>école</w:t>
      </w:r>
      <w:r w:rsidRPr="00E139D9">
        <w:rPr>
          <w:lang w:val="fr-FR"/>
        </w:rPr>
        <w:t>.</w:t>
      </w:r>
      <w:r w:rsidRPr="00E139D9">
        <w:rPr>
          <w:lang w:val="fr-FR"/>
        </w:rPr>
        <w:tab/>
      </w:r>
      <w:r w:rsidR="00D531B9">
        <w:rPr>
          <w:lang w:val="fr-FR"/>
        </w:rPr>
        <w:tab/>
      </w:r>
      <w:r w:rsidR="00D531B9">
        <w:rPr>
          <w:lang w:val="fr-FR"/>
        </w:rPr>
        <w:tab/>
      </w:r>
      <w:r w:rsidRPr="00E139D9">
        <w:rPr>
          <w:lang w:val="fr-FR"/>
        </w:rPr>
        <w:tab/>
      </w:r>
      <w:r w:rsidR="0044273C" w:rsidRPr="00E139D9">
        <w:rPr>
          <w:lang w:val="fr-FR"/>
        </w:rPr>
        <w:tab/>
      </w:r>
      <w:r w:rsidRPr="00E139D9">
        <w:rPr>
          <w:b/>
          <w:bCs/>
          <w:lang w:val="fr-FR"/>
        </w:rPr>
        <w:t>Vrai     Faux</w:t>
      </w:r>
    </w:p>
    <w:p w14:paraId="12C748D9" w14:textId="3B600590" w:rsidR="000C5A74" w:rsidRPr="00E139D9" w:rsidRDefault="000C5A74" w:rsidP="0044273C">
      <w:pPr>
        <w:jc w:val="both"/>
        <w:rPr>
          <w:lang w:val="fr-FR"/>
        </w:rPr>
      </w:pPr>
      <w:r w:rsidRPr="00E139D9">
        <w:rPr>
          <w:lang w:val="fr-FR"/>
        </w:rPr>
        <w:t xml:space="preserve">2. </w:t>
      </w:r>
      <w:r w:rsidR="00F86575" w:rsidRPr="00E139D9">
        <w:rPr>
          <w:lang w:val="fr-FR"/>
        </w:rPr>
        <w:t xml:space="preserve">La directrice technique de l’ESTA </w:t>
      </w:r>
      <w:r w:rsidR="009B2158" w:rsidRPr="00E139D9">
        <w:rPr>
          <w:lang w:val="fr-FR"/>
        </w:rPr>
        <w:t>reçoit</w:t>
      </w:r>
      <w:r w:rsidR="00F86575" w:rsidRPr="00E139D9">
        <w:rPr>
          <w:lang w:val="fr-FR"/>
        </w:rPr>
        <w:t xml:space="preserve"> des </w:t>
      </w:r>
      <w:r w:rsidR="009B2158" w:rsidRPr="00E139D9">
        <w:rPr>
          <w:lang w:val="fr-FR"/>
        </w:rPr>
        <w:t>scientifiques en combinaisons blanches</w:t>
      </w:r>
      <w:r w:rsidRPr="00E139D9">
        <w:rPr>
          <w:lang w:val="fr-FR"/>
        </w:rPr>
        <w:t>.</w:t>
      </w:r>
      <w:r w:rsidR="009B2158" w:rsidRPr="00E139D9">
        <w:rPr>
          <w:lang w:val="fr-FR"/>
        </w:rPr>
        <w:tab/>
      </w:r>
      <w:r w:rsidR="0044273C" w:rsidRPr="00E139D9">
        <w:rPr>
          <w:lang w:val="fr-FR"/>
        </w:rPr>
        <w:tab/>
      </w:r>
      <w:r w:rsidRPr="00E139D9">
        <w:rPr>
          <w:b/>
          <w:bCs/>
          <w:lang w:val="fr-FR"/>
        </w:rPr>
        <w:t>Vrai     Faux</w:t>
      </w:r>
    </w:p>
    <w:p w14:paraId="406234ED" w14:textId="6B2FAF22" w:rsidR="00D531B9" w:rsidRPr="00E139D9" w:rsidRDefault="00D531B9" w:rsidP="00D531B9">
      <w:pPr>
        <w:jc w:val="both"/>
        <w:rPr>
          <w:lang w:val="fr-FR"/>
        </w:rPr>
      </w:pPr>
      <w:r>
        <w:rPr>
          <w:rFonts w:cs="Tahoma"/>
          <w:lang w:val="fr-FR"/>
        </w:rPr>
        <w:t>3</w:t>
      </w:r>
      <w:r w:rsidRPr="00E139D9">
        <w:rPr>
          <w:rFonts w:cs="Tahoma"/>
          <w:lang w:val="fr-FR"/>
        </w:rPr>
        <w:t>.</w:t>
      </w:r>
      <w:r w:rsidRPr="00E139D9">
        <w:rPr>
          <w:lang w:val="fr-FR"/>
        </w:rPr>
        <w:t xml:space="preserve"> </w:t>
      </w:r>
      <w:r>
        <w:rPr>
          <w:rFonts w:cs="Tahoma"/>
          <w:lang w:val="fr-FR"/>
        </w:rPr>
        <w:t>À</w:t>
      </w:r>
      <w:r>
        <w:rPr>
          <w:lang w:val="fr-FR"/>
        </w:rPr>
        <w:t xml:space="preserve"> l’ETAL, les élèves partagent un même plat à la cantine et </w:t>
      </w:r>
      <w:r w:rsidRPr="00E139D9">
        <w:rPr>
          <w:lang w:val="fr-FR"/>
        </w:rPr>
        <w:t>sont très près les uns des autres.</w:t>
      </w:r>
      <w:r w:rsidRPr="00E139D9">
        <w:rPr>
          <w:lang w:val="fr-FR"/>
        </w:rPr>
        <w:tab/>
      </w:r>
      <w:r w:rsidRPr="00E139D9">
        <w:rPr>
          <w:b/>
          <w:bCs/>
          <w:lang w:val="fr-FR"/>
        </w:rPr>
        <w:t>Vrai     Faux</w:t>
      </w:r>
    </w:p>
    <w:p w14:paraId="0242699A" w14:textId="2AA33BDA" w:rsidR="000C5A74" w:rsidRPr="00E139D9" w:rsidRDefault="00D531B9" w:rsidP="0044273C">
      <w:pPr>
        <w:jc w:val="both"/>
        <w:rPr>
          <w:lang w:val="fr-FR"/>
        </w:rPr>
      </w:pPr>
      <w:r>
        <w:rPr>
          <w:lang w:val="fr-FR"/>
        </w:rPr>
        <w:t>4</w:t>
      </w:r>
      <w:r w:rsidR="000C5A74" w:rsidRPr="00E139D9">
        <w:rPr>
          <w:lang w:val="fr-FR"/>
        </w:rPr>
        <w:t>.</w:t>
      </w:r>
      <w:r w:rsidR="009B2158" w:rsidRPr="00E139D9">
        <w:rPr>
          <w:lang w:val="fr-FR"/>
        </w:rPr>
        <w:t xml:space="preserve"> </w:t>
      </w:r>
      <w:r w:rsidR="0044273C" w:rsidRPr="00E139D9">
        <w:rPr>
          <w:lang w:val="fr-FR"/>
        </w:rPr>
        <w:t xml:space="preserve">Nestor </w:t>
      </w:r>
      <w:proofErr w:type="spellStart"/>
      <w:r w:rsidR="0044273C" w:rsidRPr="00E139D9">
        <w:rPr>
          <w:lang w:val="fr-FR"/>
        </w:rPr>
        <w:t>Nduwimana</w:t>
      </w:r>
      <w:proofErr w:type="spellEnd"/>
      <w:r w:rsidR="0044273C" w:rsidRPr="00E139D9">
        <w:rPr>
          <w:lang w:val="fr-FR"/>
        </w:rPr>
        <w:t xml:space="preserve"> est </w:t>
      </w:r>
      <w:r>
        <w:rPr>
          <w:lang w:val="fr-FR"/>
        </w:rPr>
        <w:t>élève dans un internat,</w:t>
      </w:r>
      <w:r w:rsidR="0044273C" w:rsidRPr="00E139D9">
        <w:rPr>
          <w:lang w:val="fr-FR"/>
        </w:rPr>
        <w:t xml:space="preserve"> l’ETAL</w:t>
      </w:r>
      <w:r>
        <w:rPr>
          <w:lang w:val="fr-FR"/>
        </w:rPr>
        <w:t>.</w:t>
      </w:r>
      <w:r>
        <w:rPr>
          <w:lang w:val="fr-FR"/>
        </w:rPr>
        <w:tab/>
      </w:r>
      <w:r>
        <w:rPr>
          <w:lang w:val="fr-FR"/>
        </w:rPr>
        <w:tab/>
      </w:r>
      <w:r>
        <w:rPr>
          <w:lang w:val="fr-FR"/>
        </w:rPr>
        <w:tab/>
      </w:r>
      <w:r>
        <w:rPr>
          <w:lang w:val="fr-FR"/>
        </w:rPr>
        <w:tab/>
      </w:r>
      <w:r w:rsidR="0044273C" w:rsidRPr="00E139D9">
        <w:rPr>
          <w:lang w:val="fr-FR"/>
        </w:rPr>
        <w:tab/>
      </w:r>
      <w:r w:rsidR="000C5A74" w:rsidRPr="00E139D9">
        <w:rPr>
          <w:b/>
          <w:bCs/>
          <w:lang w:val="fr-FR"/>
        </w:rPr>
        <w:t>Vrai     Faux</w:t>
      </w:r>
    </w:p>
    <w:p w14:paraId="6D18C858" w14:textId="43CCB364" w:rsidR="000C5A74" w:rsidRPr="00E139D9" w:rsidRDefault="000C5A74" w:rsidP="0044273C">
      <w:pPr>
        <w:jc w:val="both"/>
        <w:rPr>
          <w:lang w:val="fr-FR"/>
        </w:rPr>
      </w:pPr>
      <w:r w:rsidRPr="00E139D9">
        <w:rPr>
          <w:lang w:val="fr-FR"/>
        </w:rPr>
        <w:t>5.</w:t>
      </w:r>
      <w:r w:rsidR="009B2158" w:rsidRPr="00E139D9">
        <w:rPr>
          <w:lang w:val="fr-FR"/>
        </w:rPr>
        <w:t xml:space="preserve"> Il y a une conférence sur une épidémie organisée à </w:t>
      </w:r>
      <w:r w:rsidR="00C50860" w:rsidRPr="00E139D9">
        <w:rPr>
          <w:lang w:val="fr-FR"/>
        </w:rPr>
        <w:t>Kinshasa (RDC)</w:t>
      </w:r>
      <w:r w:rsidR="009B2158" w:rsidRPr="00E139D9">
        <w:rPr>
          <w:lang w:val="fr-FR"/>
        </w:rPr>
        <w:t>.</w:t>
      </w:r>
      <w:r w:rsidR="00C50860" w:rsidRPr="00E139D9">
        <w:rPr>
          <w:lang w:val="fr-FR"/>
        </w:rPr>
        <w:tab/>
      </w:r>
      <w:r w:rsidR="00C50860" w:rsidRPr="00E139D9">
        <w:rPr>
          <w:lang w:val="fr-FR"/>
        </w:rPr>
        <w:tab/>
      </w:r>
      <w:r w:rsidRPr="00E139D9">
        <w:rPr>
          <w:lang w:val="fr-FR"/>
        </w:rPr>
        <w:tab/>
      </w:r>
      <w:r w:rsidR="0044273C" w:rsidRPr="00E139D9">
        <w:rPr>
          <w:lang w:val="fr-FR"/>
        </w:rPr>
        <w:tab/>
      </w:r>
      <w:r w:rsidRPr="00E139D9">
        <w:rPr>
          <w:b/>
          <w:bCs/>
          <w:lang w:val="fr-FR"/>
        </w:rPr>
        <w:t>Vrai     Faux</w:t>
      </w:r>
    </w:p>
    <w:p w14:paraId="747628E2" w14:textId="77777777" w:rsidR="000C5A74" w:rsidRPr="00E139D9" w:rsidRDefault="000C5A74" w:rsidP="00C50860">
      <w:pPr>
        <w:rPr>
          <w:b/>
          <w:lang w:val="fr-FR"/>
        </w:rPr>
      </w:pPr>
    </w:p>
    <w:p w14:paraId="62B7B9BE" w14:textId="45DACB16" w:rsidR="00F86575" w:rsidRPr="00E139D9" w:rsidRDefault="00F86575" w:rsidP="00317298">
      <w:pPr>
        <w:pBdr>
          <w:between w:val="single" w:sz="12" w:space="1" w:color="3D5BA3" w:themeColor="accent1"/>
        </w:pBdr>
        <w:rPr>
          <w:b/>
          <w:lang w:val="fr-FR"/>
        </w:rPr>
      </w:pPr>
      <w:r w:rsidRPr="00E139D9">
        <w:rPr>
          <w:b/>
          <w:lang w:val="fr-FR"/>
        </w:rPr>
        <w:t xml:space="preserve">Activité 3 : </w:t>
      </w:r>
      <w:bookmarkStart w:id="2" w:name="_Hlk166496911"/>
      <w:bookmarkStart w:id="3" w:name="_Hlk178078868"/>
      <w:bookmarkStart w:id="4" w:name="_Hlk166706096"/>
      <w:r w:rsidRPr="00E139D9">
        <w:rPr>
          <w:b/>
          <w:lang w:val="fr-FR"/>
        </w:rPr>
        <w:t xml:space="preserve">écoutez le reportage et </w:t>
      </w:r>
      <w:bookmarkEnd w:id="2"/>
      <w:r w:rsidRPr="00E139D9">
        <w:rPr>
          <w:b/>
          <w:lang w:val="fr-FR"/>
        </w:rPr>
        <w:t>soulignez la réponse correcte dans chaque information.</w:t>
      </w:r>
      <w:bookmarkEnd w:id="3"/>
    </w:p>
    <w:p w14:paraId="3D5D9FD7" w14:textId="7369F760" w:rsidR="00F86575" w:rsidRPr="00E139D9" w:rsidRDefault="00F86575" w:rsidP="00317298">
      <w:pPr>
        <w:rPr>
          <w:bCs/>
          <w:lang w:val="fr-FR"/>
        </w:rPr>
      </w:pPr>
      <w:bookmarkStart w:id="5" w:name="_Hlk178079121"/>
      <w:bookmarkEnd w:id="4"/>
      <w:r w:rsidRPr="00E139D9">
        <w:rPr>
          <w:bCs/>
          <w:lang w:val="fr-FR"/>
        </w:rPr>
        <w:t xml:space="preserve">1. </w:t>
      </w:r>
      <w:r w:rsidR="00C50860" w:rsidRPr="00E139D9">
        <w:rPr>
          <w:bCs/>
          <w:lang w:val="fr-FR"/>
        </w:rPr>
        <w:t xml:space="preserve">Pour limiter la progression du virus </w:t>
      </w:r>
      <w:proofErr w:type="spellStart"/>
      <w:r w:rsidR="00C50860" w:rsidRPr="00E139D9">
        <w:rPr>
          <w:bCs/>
          <w:lang w:val="fr-FR"/>
        </w:rPr>
        <w:t>Mpox</w:t>
      </w:r>
      <w:proofErr w:type="spellEnd"/>
      <w:r w:rsidR="00C50860" w:rsidRPr="00E139D9">
        <w:rPr>
          <w:bCs/>
          <w:lang w:val="fr-FR"/>
        </w:rPr>
        <w:t>, les élèves des écoles doivent</w:t>
      </w:r>
      <w:r w:rsidR="00480A74" w:rsidRPr="00E139D9">
        <w:rPr>
          <w:bCs/>
          <w:lang w:val="fr-FR"/>
        </w:rPr>
        <w:t xml:space="preserve"> se laver les mains, </w:t>
      </w:r>
      <w:r w:rsidR="00C50860" w:rsidRPr="00E139D9">
        <w:rPr>
          <w:bCs/>
          <w:lang w:val="fr-FR"/>
        </w:rPr>
        <w:t>garder une distance physique et</w:t>
      </w:r>
      <w:r w:rsidR="00C50860" w:rsidRPr="00E139D9">
        <w:rPr>
          <w:b/>
          <w:lang w:val="fr-FR"/>
        </w:rPr>
        <w:t xml:space="preserve"> ne pas se toucher</w:t>
      </w:r>
      <w:r w:rsidRPr="00E139D9">
        <w:rPr>
          <w:b/>
          <w:lang w:val="fr-FR"/>
        </w:rPr>
        <w:t xml:space="preserve"> /</w:t>
      </w:r>
      <w:r w:rsidR="00480A74" w:rsidRPr="00E139D9">
        <w:rPr>
          <w:b/>
          <w:lang w:val="fr-FR"/>
        </w:rPr>
        <w:t xml:space="preserve"> porter un masque</w:t>
      </w:r>
      <w:r w:rsidRPr="00E139D9">
        <w:rPr>
          <w:bCs/>
          <w:lang w:val="fr-FR"/>
        </w:rPr>
        <w:t>.</w:t>
      </w:r>
    </w:p>
    <w:p w14:paraId="4BC9D193" w14:textId="02A32DFA" w:rsidR="00F86575" w:rsidRPr="00E139D9" w:rsidRDefault="00F86575" w:rsidP="00317298">
      <w:pPr>
        <w:rPr>
          <w:bCs/>
          <w:lang w:val="fr-FR"/>
        </w:rPr>
      </w:pPr>
      <w:r w:rsidRPr="00E139D9">
        <w:rPr>
          <w:bCs/>
          <w:lang w:val="fr-FR"/>
        </w:rPr>
        <w:t xml:space="preserve">2. </w:t>
      </w:r>
      <w:r w:rsidR="00480A74" w:rsidRPr="00E139D9">
        <w:rPr>
          <w:bCs/>
          <w:lang w:val="fr-FR"/>
        </w:rPr>
        <w:t>Ces gestes barrières sont parfois difficiles à organiser à cause</w:t>
      </w:r>
      <w:r w:rsidRPr="00E139D9">
        <w:rPr>
          <w:bCs/>
          <w:lang w:val="fr-FR"/>
        </w:rPr>
        <w:t xml:space="preserve"> </w:t>
      </w:r>
      <w:r w:rsidR="00480A74" w:rsidRPr="00E139D9">
        <w:rPr>
          <w:b/>
          <w:lang w:val="fr-FR"/>
        </w:rPr>
        <w:t>de l’absence de kit de lavage</w:t>
      </w:r>
      <w:r w:rsidRPr="00E139D9">
        <w:rPr>
          <w:b/>
          <w:lang w:val="fr-FR"/>
        </w:rPr>
        <w:t xml:space="preserve"> / </w:t>
      </w:r>
      <w:r w:rsidR="00480A74" w:rsidRPr="00E139D9">
        <w:rPr>
          <w:b/>
          <w:lang w:val="fr-FR"/>
        </w:rPr>
        <w:t>des coupures d’eau</w:t>
      </w:r>
      <w:r w:rsidR="00480A74" w:rsidRPr="00E139D9">
        <w:rPr>
          <w:bCs/>
          <w:lang w:val="fr-FR"/>
        </w:rPr>
        <w:t xml:space="preserve"> et de</w:t>
      </w:r>
      <w:r w:rsidR="00021F20">
        <w:rPr>
          <w:bCs/>
          <w:lang w:val="fr-FR"/>
        </w:rPr>
        <w:t xml:space="preserve"> l’absence d’intérêt</w:t>
      </w:r>
      <w:r w:rsidR="00480A74" w:rsidRPr="00E139D9">
        <w:rPr>
          <w:bCs/>
          <w:lang w:val="fr-FR"/>
        </w:rPr>
        <w:t xml:space="preserve"> des élèves</w:t>
      </w:r>
      <w:r w:rsidR="00021F20">
        <w:rPr>
          <w:bCs/>
          <w:lang w:val="fr-FR"/>
        </w:rPr>
        <w:t xml:space="preserve"> pour le </w:t>
      </w:r>
      <w:proofErr w:type="spellStart"/>
      <w:r w:rsidR="00021F20">
        <w:rPr>
          <w:bCs/>
          <w:lang w:val="fr-FR"/>
        </w:rPr>
        <w:t>Mpox</w:t>
      </w:r>
      <w:proofErr w:type="spellEnd"/>
      <w:r w:rsidR="00480A74" w:rsidRPr="00E139D9">
        <w:rPr>
          <w:bCs/>
          <w:lang w:val="fr-FR"/>
        </w:rPr>
        <w:t>.</w:t>
      </w:r>
    </w:p>
    <w:p w14:paraId="1879BF69" w14:textId="3DB114E8" w:rsidR="00F86575" w:rsidRPr="00E139D9" w:rsidRDefault="00F86575" w:rsidP="00317298">
      <w:pPr>
        <w:rPr>
          <w:bCs/>
          <w:lang w:val="fr-FR"/>
        </w:rPr>
      </w:pPr>
      <w:r w:rsidRPr="00E139D9">
        <w:rPr>
          <w:bCs/>
          <w:lang w:val="fr-FR"/>
        </w:rPr>
        <w:t xml:space="preserve">3. </w:t>
      </w:r>
      <w:r w:rsidR="00480A74" w:rsidRPr="00E139D9">
        <w:rPr>
          <w:bCs/>
          <w:lang w:val="fr-FR"/>
        </w:rPr>
        <w:t xml:space="preserve">Archimède </w:t>
      </w:r>
      <w:proofErr w:type="spellStart"/>
      <w:r w:rsidR="00480A74" w:rsidRPr="00E139D9">
        <w:rPr>
          <w:bCs/>
          <w:lang w:val="fr-FR"/>
        </w:rPr>
        <w:t>Ndabarushimana</w:t>
      </w:r>
      <w:proofErr w:type="spellEnd"/>
      <w:r w:rsidR="00480A74" w:rsidRPr="00E139D9">
        <w:rPr>
          <w:bCs/>
          <w:lang w:val="fr-FR"/>
        </w:rPr>
        <w:t xml:space="preserve"> </w:t>
      </w:r>
      <w:r w:rsidR="00317298" w:rsidRPr="00E139D9">
        <w:rPr>
          <w:bCs/>
          <w:lang w:val="fr-FR"/>
        </w:rPr>
        <w:t xml:space="preserve">a déjà vu une personne malade du </w:t>
      </w:r>
      <w:proofErr w:type="spellStart"/>
      <w:r w:rsidR="00317298" w:rsidRPr="00E139D9">
        <w:rPr>
          <w:bCs/>
          <w:lang w:val="fr-FR"/>
        </w:rPr>
        <w:t>Mpox</w:t>
      </w:r>
      <w:proofErr w:type="spellEnd"/>
      <w:r w:rsidR="00317298" w:rsidRPr="00E139D9">
        <w:rPr>
          <w:bCs/>
          <w:lang w:val="fr-FR"/>
        </w:rPr>
        <w:t xml:space="preserve"> et </w:t>
      </w:r>
      <w:r w:rsidR="00317298" w:rsidRPr="00E139D9">
        <w:rPr>
          <w:b/>
          <w:lang w:val="fr-FR"/>
        </w:rPr>
        <w:t>il a été contaminé / il a eu peur</w:t>
      </w:r>
      <w:r w:rsidRPr="00E139D9">
        <w:rPr>
          <w:bCs/>
          <w:lang w:val="fr-FR"/>
        </w:rPr>
        <w:t>.</w:t>
      </w:r>
    </w:p>
    <w:p w14:paraId="23CF27EE" w14:textId="09D53E8E" w:rsidR="00317298" w:rsidRPr="00E139D9" w:rsidRDefault="00F86575" w:rsidP="00317298">
      <w:pPr>
        <w:rPr>
          <w:bCs/>
          <w:lang w:val="fr-FR"/>
        </w:rPr>
      </w:pPr>
      <w:r w:rsidRPr="00E139D9">
        <w:rPr>
          <w:bCs/>
          <w:lang w:val="fr-FR"/>
        </w:rPr>
        <w:t xml:space="preserve">4. </w:t>
      </w:r>
      <w:r w:rsidR="00317298" w:rsidRPr="00E139D9">
        <w:rPr>
          <w:bCs/>
          <w:lang w:val="fr-FR"/>
        </w:rPr>
        <w:t>Pour protéger ses élèves de l’épidémie, l</w:t>
      </w:r>
      <w:r w:rsidR="008D1559">
        <w:rPr>
          <w:bCs/>
          <w:lang w:val="fr-FR"/>
        </w:rPr>
        <w:t>a</w:t>
      </w:r>
      <w:r w:rsidR="00317298" w:rsidRPr="00E139D9">
        <w:rPr>
          <w:bCs/>
          <w:lang w:val="fr-FR"/>
        </w:rPr>
        <w:t xml:space="preserve"> direct</w:t>
      </w:r>
      <w:r w:rsidR="008D1559">
        <w:rPr>
          <w:bCs/>
          <w:lang w:val="fr-FR"/>
        </w:rPr>
        <w:t>ion</w:t>
      </w:r>
      <w:r w:rsidR="00317298" w:rsidRPr="00E139D9">
        <w:rPr>
          <w:bCs/>
          <w:lang w:val="fr-FR"/>
        </w:rPr>
        <w:t xml:space="preserve"> de l’internat </w:t>
      </w:r>
      <w:r w:rsidR="00EA684C" w:rsidRPr="00E139D9">
        <w:rPr>
          <w:b/>
          <w:lang w:val="fr-FR"/>
        </w:rPr>
        <w:t xml:space="preserve">limite les contacts avec </w:t>
      </w:r>
      <w:r w:rsidR="0082007F">
        <w:rPr>
          <w:b/>
          <w:lang w:val="fr-FR"/>
        </w:rPr>
        <w:t>l’</w:t>
      </w:r>
      <w:r w:rsidR="00EA684C" w:rsidRPr="00E139D9">
        <w:rPr>
          <w:b/>
          <w:lang w:val="fr-FR"/>
        </w:rPr>
        <w:t>extérieur</w:t>
      </w:r>
      <w:r w:rsidR="00317298" w:rsidRPr="00E139D9">
        <w:rPr>
          <w:b/>
          <w:lang w:val="fr-FR"/>
        </w:rPr>
        <w:t xml:space="preserve"> / </w:t>
      </w:r>
      <w:r w:rsidR="00EA684C" w:rsidRPr="00E139D9">
        <w:rPr>
          <w:b/>
          <w:lang w:val="fr-FR"/>
        </w:rPr>
        <w:t>les fai</w:t>
      </w:r>
      <w:r w:rsidR="0082007F">
        <w:rPr>
          <w:b/>
          <w:lang w:val="fr-FR"/>
        </w:rPr>
        <w:t>t</w:t>
      </w:r>
      <w:r w:rsidR="00EA684C" w:rsidRPr="00E139D9">
        <w:rPr>
          <w:b/>
          <w:lang w:val="fr-FR"/>
        </w:rPr>
        <w:t xml:space="preserve"> vacciner</w:t>
      </w:r>
      <w:r w:rsidR="00317298" w:rsidRPr="00E139D9">
        <w:rPr>
          <w:bCs/>
          <w:lang w:val="fr-FR"/>
        </w:rPr>
        <w:t>.</w:t>
      </w:r>
    </w:p>
    <w:p w14:paraId="012FC7CC" w14:textId="3DB8F439" w:rsidR="00C50860" w:rsidRPr="003D1EB5" w:rsidRDefault="00317298" w:rsidP="003D1EB5">
      <w:pPr>
        <w:rPr>
          <w:bCs/>
          <w:lang w:val="fr-FR"/>
        </w:rPr>
      </w:pPr>
      <w:r w:rsidRPr="00E139D9">
        <w:rPr>
          <w:bCs/>
          <w:lang w:val="fr-FR"/>
        </w:rPr>
        <w:t xml:space="preserve">5. </w:t>
      </w:r>
      <w:r w:rsidR="00DA7369" w:rsidRPr="00E139D9">
        <w:rPr>
          <w:bCs/>
          <w:lang w:val="fr-FR"/>
        </w:rPr>
        <w:t xml:space="preserve">Au Burundi, le premier cas de </w:t>
      </w:r>
      <w:proofErr w:type="spellStart"/>
      <w:r w:rsidR="00DA7369" w:rsidRPr="00E139D9">
        <w:rPr>
          <w:bCs/>
          <w:lang w:val="fr-FR"/>
        </w:rPr>
        <w:t>Mpox</w:t>
      </w:r>
      <w:proofErr w:type="spellEnd"/>
      <w:r w:rsidR="00DA7369" w:rsidRPr="00E139D9">
        <w:rPr>
          <w:bCs/>
          <w:lang w:val="fr-FR"/>
        </w:rPr>
        <w:t xml:space="preserve"> a été officiellement déclaré le </w:t>
      </w:r>
      <w:r w:rsidR="00DA7369" w:rsidRPr="00E139D9">
        <w:rPr>
          <w:b/>
          <w:lang w:val="fr-FR"/>
        </w:rPr>
        <w:t>25 / 27</w:t>
      </w:r>
      <w:r w:rsidR="00DA7369" w:rsidRPr="00E139D9">
        <w:rPr>
          <w:bCs/>
          <w:lang w:val="fr-FR"/>
        </w:rPr>
        <w:t xml:space="preserve"> juillet</w:t>
      </w:r>
      <w:r w:rsidR="0095059D">
        <w:rPr>
          <w:bCs/>
          <w:lang w:val="fr-FR"/>
        </w:rPr>
        <w:t xml:space="preserve"> 2024</w:t>
      </w:r>
      <w:r w:rsidR="00EA684C" w:rsidRPr="00E139D9">
        <w:rPr>
          <w:bCs/>
          <w:lang w:val="fr-FR"/>
        </w:rPr>
        <w:t>. I</w:t>
      </w:r>
      <w:r w:rsidR="00DA7369" w:rsidRPr="00E139D9">
        <w:rPr>
          <w:bCs/>
          <w:lang w:val="fr-FR"/>
        </w:rPr>
        <w:t xml:space="preserve">l y a aujourd’hui plus de </w:t>
      </w:r>
      <w:r w:rsidR="00DA7369" w:rsidRPr="00E139D9">
        <w:rPr>
          <w:b/>
          <w:lang w:val="fr-FR"/>
        </w:rPr>
        <w:t>150 / 550</w:t>
      </w:r>
      <w:r w:rsidR="00DA7369" w:rsidRPr="00E139D9">
        <w:rPr>
          <w:bCs/>
          <w:lang w:val="fr-FR"/>
        </w:rPr>
        <w:t xml:space="preserve"> personnes contrôlées positives</w:t>
      </w:r>
      <w:r w:rsidR="00F37676" w:rsidRPr="00E139D9">
        <w:rPr>
          <w:bCs/>
          <w:lang w:val="fr-FR"/>
        </w:rPr>
        <w:t xml:space="preserve"> dans le pays</w:t>
      </w:r>
      <w:r w:rsidR="00DA7369" w:rsidRPr="00E139D9">
        <w:rPr>
          <w:bCs/>
          <w:lang w:val="fr-FR"/>
        </w:rPr>
        <w:t>.</w:t>
      </w:r>
      <w:bookmarkEnd w:id="5"/>
    </w:p>
    <w:sectPr w:rsidR="00C50860" w:rsidRPr="003D1EB5" w:rsidSect="00A33F16">
      <w:headerReference w:type="default" r:id="rId12"/>
      <w:footerReference w:type="default" r:id="rId13"/>
      <w:pgSz w:w="11906" w:h="16838"/>
      <w:pgMar w:top="1134" w:right="1134" w:bottom="1134" w:left="1134" w:header="39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63B17DE" w14:textId="77777777" w:rsidR="00FE38BA" w:rsidRDefault="00FE38BA" w:rsidP="00A33F16">
      <w:pPr>
        <w:spacing w:after="0" w:line="240" w:lineRule="auto"/>
      </w:pPr>
      <w:r>
        <w:separator/>
      </w:r>
    </w:p>
  </w:endnote>
  <w:endnote w:type="continuationSeparator" w:id="0">
    <w:p w14:paraId="52F927F5" w14:textId="77777777" w:rsidR="00FE38BA" w:rsidRDefault="00FE38BA" w:rsidP="00A33F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Grilledutableau"/>
      <w:tblW w:w="5000" w:type="pct"/>
      <w:tblBorders>
        <w:top w:val="single" w:sz="4" w:space="0" w:color="8498C3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221"/>
      <w:gridCol w:w="1417"/>
    </w:tblGrid>
    <w:tr w:rsidR="00A33F16" w14:paraId="1232D2D4" w14:textId="77777777" w:rsidTr="00A504CF">
      <w:tc>
        <w:tcPr>
          <w:tcW w:w="4265" w:type="pct"/>
        </w:tcPr>
        <w:p w14:paraId="17A0AF4A" w14:textId="5CD93C31" w:rsidR="00432F59" w:rsidRDefault="00432F59" w:rsidP="00432F59">
          <w:pPr>
            <w:pStyle w:val="Pieddepage"/>
          </w:pPr>
          <w:r>
            <w:t xml:space="preserve">Conception : </w:t>
          </w:r>
          <w:r w:rsidR="007225A5">
            <w:t>Sophie Laboiry</w:t>
          </w:r>
          <w:r w:rsidR="007225A5" w:rsidRPr="00C31F7C">
            <w:t>, Alliance Française Bruxelles-Europe</w:t>
          </w:r>
        </w:p>
        <w:p w14:paraId="0A7176EA" w14:textId="77777777" w:rsidR="00A33F16" w:rsidRDefault="00432F59" w:rsidP="00432F59">
          <w:pPr>
            <w:pStyle w:val="Pieddepage"/>
          </w:pPr>
          <w:r>
            <w:t xml:space="preserve">Crédit image : © </w:t>
          </w:r>
          <w:proofErr w:type="spellStart"/>
          <w:r>
            <w:t>iStock</w:t>
          </w:r>
          <w:proofErr w:type="spellEnd"/>
        </w:p>
      </w:tc>
      <w:tc>
        <w:tcPr>
          <w:tcW w:w="735" w:type="pct"/>
        </w:tcPr>
        <w:p w14:paraId="3DEB97FE" w14:textId="37262F7F" w:rsidR="00A33F16" w:rsidRDefault="00A33F16" w:rsidP="00A33F16">
          <w:pPr>
            <w:pStyle w:val="Pieddepage"/>
            <w:jc w:val="right"/>
          </w:pPr>
          <w:r>
            <w:t xml:space="preserve">Page </w:t>
          </w:r>
          <w:r w:rsidRPr="00A33F16">
            <w:rPr>
              <w:b/>
            </w:rPr>
            <w:fldChar w:fldCharType="begin"/>
          </w:r>
          <w:r w:rsidRPr="00A33F16">
            <w:rPr>
              <w:b/>
            </w:rPr>
            <w:instrText>PAGE  \* Arabic  \* MERGEFORMAT</w:instrText>
          </w:r>
          <w:r w:rsidRPr="00A33F16">
            <w:rPr>
              <w:b/>
            </w:rPr>
            <w:fldChar w:fldCharType="separate"/>
          </w:r>
          <w:r w:rsidR="00F470A5">
            <w:rPr>
              <w:b/>
              <w:noProof/>
            </w:rPr>
            <w:t>1</w:t>
          </w:r>
          <w:r w:rsidRPr="00A33F16">
            <w:rPr>
              <w:b/>
            </w:rPr>
            <w:fldChar w:fldCharType="end"/>
          </w:r>
          <w:r>
            <w:t xml:space="preserve"> / </w:t>
          </w:r>
          <w:r w:rsidR="00172A25">
            <w:fldChar w:fldCharType="begin"/>
          </w:r>
          <w:r w:rsidR="00172A25">
            <w:instrText>NUMPAGES  \* Arabic  \* MERGEFORMAT</w:instrText>
          </w:r>
          <w:r w:rsidR="00172A25">
            <w:fldChar w:fldCharType="separate"/>
          </w:r>
          <w:r w:rsidR="00F470A5">
            <w:rPr>
              <w:noProof/>
            </w:rPr>
            <w:t>1</w:t>
          </w:r>
          <w:r w:rsidR="00172A25">
            <w:rPr>
              <w:noProof/>
            </w:rPr>
            <w:fldChar w:fldCharType="end"/>
          </w:r>
        </w:p>
      </w:tc>
    </w:tr>
  </w:tbl>
  <w:p w14:paraId="42CEC38A" w14:textId="77777777" w:rsidR="00A33F16" w:rsidRDefault="00A33F16" w:rsidP="00A33F16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7179C70" w14:textId="77777777" w:rsidR="00FE38BA" w:rsidRDefault="00FE38BA" w:rsidP="00A33F16">
      <w:pPr>
        <w:spacing w:after="0" w:line="240" w:lineRule="auto"/>
      </w:pPr>
      <w:r>
        <w:separator/>
      </w:r>
    </w:p>
  </w:footnote>
  <w:footnote w:type="continuationSeparator" w:id="0">
    <w:p w14:paraId="32D6927A" w14:textId="77777777" w:rsidR="00FE38BA" w:rsidRDefault="00FE38BA" w:rsidP="00A33F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C124B6" w14:textId="597C219C" w:rsidR="00A33F16" w:rsidRDefault="009C20CA" w:rsidP="00A33F16">
    <w:pPr>
      <w:pStyle w:val="En-tteniveau"/>
      <w:numPr>
        <w:ilvl w:val="0"/>
        <w:numId w:val="0"/>
      </w:numPr>
      <w:jc w:val="left"/>
    </w:pPr>
    <w:r>
      <w:rPr>
        <w:noProof/>
        <w:lang w:eastAsia="fr-FR"/>
      </w:rPr>
      <w:drawing>
        <wp:inline distT="0" distB="0" distL="0" distR="0" wp14:anchorId="2E1EEE2F" wp14:editId="7714F13E">
          <wp:extent cx="869400" cy="251999"/>
          <wp:effectExtent l="0" t="0" r="6985" b="0"/>
          <wp:docPr id="2109132807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09132807" name="Imag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69400" cy="25199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C05E1A">
      <w:rPr>
        <w:noProof/>
        <w:lang w:eastAsia="fr-FR"/>
      </w:rPr>
      <w:drawing>
        <wp:inline distT="0" distB="0" distL="0" distR="0" wp14:anchorId="18F526BC" wp14:editId="638359D8">
          <wp:extent cx="354965" cy="252730"/>
          <wp:effectExtent l="0" t="0" r="0" b="0"/>
          <wp:docPr id="7" name="Image 7" descr="a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a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54965" cy="2527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0C5A74">
      <w:rPr>
        <w:noProof/>
        <w:lang w:eastAsia="fr-FR"/>
      </w:rPr>
      <w:drawing>
        <wp:inline distT="0" distB="0" distL="0" distR="0" wp14:anchorId="3AB29966" wp14:editId="2DBA2722">
          <wp:extent cx="2476500" cy="251460"/>
          <wp:effectExtent l="0" t="0" r="0" b="0"/>
          <wp:docPr id="177110357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76500" cy="2514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6D097D">
      <w:rPr>
        <w:noProof/>
        <w:lang w:eastAsia="fr-FR"/>
      </w:rPr>
      <w:drawing>
        <wp:inline distT="0" distB="0" distL="0" distR="0" wp14:anchorId="0EA11F1B" wp14:editId="56330A4D">
          <wp:extent cx="688975" cy="252730"/>
          <wp:effectExtent l="0" t="0" r="0" b="0"/>
          <wp:docPr id="1767727747" name="Image 1767727747" descr="C:\Users\VMOISAN\AppData\Local\Microsoft\Windows\INetCache\Content.Word\oif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6" descr="C:\Users\VMOISAN\AppData\Local\Microsoft\Windows\INetCache\Content.Word\oif.png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8975" cy="2527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34.5pt;height:34.5pt" o:bullet="t">
        <v:imagedata r:id="rId1" o:title="flèche gris"/>
      </v:shape>
    </w:pict>
  </w:numPicBullet>
  <w:abstractNum w:abstractNumId="0" w15:restartNumberingAfterBreak="0">
    <w:nsid w:val="08CD50C6"/>
    <w:multiLevelType w:val="hybridMultilevel"/>
    <w:tmpl w:val="196CB6DE"/>
    <w:lvl w:ilvl="0" w:tplc="E9ECA8B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C021FA"/>
    <w:multiLevelType w:val="hybridMultilevel"/>
    <w:tmpl w:val="908CAF8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9567EC2">
      <w:numFmt w:val="bullet"/>
      <w:lvlText w:val="-"/>
      <w:lvlJc w:val="left"/>
      <w:pPr>
        <w:ind w:left="1440" w:hanging="360"/>
      </w:pPr>
      <w:rPr>
        <w:rFonts w:ascii="Tahoma" w:eastAsiaTheme="minorHAnsi" w:hAnsi="Tahoma" w:cs="Tahoma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8F460D"/>
    <w:multiLevelType w:val="hybridMultilevel"/>
    <w:tmpl w:val="6D7214B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i w:val="0"/>
        <w:strike w:val="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7E2251F"/>
    <w:multiLevelType w:val="hybridMultilevel"/>
    <w:tmpl w:val="616256A2"/>
    <w:lvl w:ilvl="0" w:tplc="E3140428">
      <w:start w:val="1"/>
      <w:numFmt w:val="bullet"/>
      <w:pStyle w:val="En-tteniveau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11703AD"/>
    <w:multiLevelType w:val="hybridMultilevel"/>
    <w:tmpl w:val="593CB35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56424331">
    <w:abstractNumId w:val="1"/>
  </w:num>
  <w:num w:numId="2" w16cid:durableId="1925609858">
    <w:abstractNumId w:val="3"/>
  </w:num>
  <w:num w:numId="3" w16cid:durableId="1404641078">
    <w:abstractNumId w:val="2"/>
  </w:num>
  <w:num w:numId="4" w16cid:durableId="294067788">
    <w:abstractNumId w:val="4"/>
  </w:num>
  <w:num w:numId="5" w16cid:durableId="74449183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30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3F16"/>
    <w:rsid w:val="00021F20"/>
    <w:rsid w:val="00065FD9"/>
    <w:rsid w:val="000C5A74"/>
    <w:rsid w:val="00102E31"/>
    <w:rsid w:val="001253AA"/>
    <w:rsid w:val="00170476"/>
    <w:rsid w:val="00172A25"/>
    <w:rsid w:val="00182BE7"/>
    <w:rsid w:val="00197E19"/>
    <w:rsid w:val="001B1A11"/>
    <w:rsid w:val="001B3143"/>
    <w:rsid w:val="001C2E14"/>
    <w:rsid w:val="001C2E68"/>
    <w:rsid w:val="001C3671"/>
    <w:rsid w:val="001E28B7"/>
    <w:rsid w:val="001F0CAE"/>
    <w:rsid w:val="00206FE7"/>
    <w:rsid w:val="00246EBE"/>
    <w:rsid w:val="002718A2"/>
    <w:rsid w:val="00277416"/>
    <w:rsid w:val="00285297"/>
    <w:rsid w:val="002C3D43"/>
    <w:rsid w:val="002D7815"/>
    <w:rsid w:val="00317298"/>
    <w:rsid w:val="00343B07"/>
    <w:rsid w:val="00360593"/>
    <w:rsid w:val="00380E35"/>
    <w:rsid w:val="0038176B"/>
    <w:rsid w:val="00384E18"/>
    <w:rsid w:val="003A76ED"/>
    <w:rsid w:val="003D1EB5"/>
    <w:rsid w:val="003F3FF4"/>
    <w:rsid w:val="00432F59"/>
    <w:rsid w:val="0044273C"/>
    <w:rsid w:val="00466415"/>
    <w:rsid w:val="0048055B"/>
    <w:rsid w:val="00480A74"/>
    <w:rsid w:val="004B6CA1"/>
    <w:rsid w:val="005051E1"/>
    <w:rsid w:val="005259AC"/>
    <w:rsid w:val="005277D9"/>
    <w:rsid w:val="00532C8E"/>
    <w:rsid w:val="005451FB"/>
    <w:rsid w:val="00545509"/>
    <w:rsid w:val="0055599D"/>
    <w:rsid w:val="005924CB"/>
    <w:rsid w:val="005A19E3"/>
    <w:rsid w:val="005B6706"/>
    <w:rsid w:val="006462DA"/>
    <w:rsid w:val="006D097D"/>
    <w:rsid w:val="00704307"/>
    <w:rsid w:val="00713CFF"/>
    <w:rsid w:val="007225A5"/>
    <w:rsid w:val="0072566A"/>
    <w:rsid w:val="007409A2"/>
    <w:rsid w:val="007473A8"/>
    <w:rsid w:val="007F6983"/>
    <w:rsid w:val="00806B9B"/>
    <w:rsid w:val="0082007F"/>
    <w:rsid w:val="008252A8"/>
    <w:rsid w:val="00850DAE"/>
    <w:rsid w:val="008973D3"/>
    <w:rsid w:val="008A0479"/>
    <w:rsid w:val="008B3D57"/>
    <w:rsid w:val="008B42BF"/>
    <w:rsid w:val="008D1559"/>
    <w:rsid w:val="00945CAF"/>
    <w:rsid w:val="0095059D"/>
    <w:rsid w:val="009A01E5"/>
    <w:rsid w:val="009B2158"/>
    <w:rsid w:val="009B7F89"/>
    <w:rsid w:val="009C20CA"/>
    <w:rsid w:val="009C530F"/>
    <w:rsid w:val="009E4D46"/>
    <w:rsid w:val="009F26F3"/>
    <w:rsid w:val="00A2370C"/>
    <w:rsid w:val="00A33F16"/>
    <w:rsid w:val="00A365D7"/>
    <w:rsid w:val="00A375F1"/>
    <w:rsid w:val="00A44DEB"/>
    <w:rsid w:val="00A94020"/>
    <w:rsid w:val="00AB7D47"/>
    <w:rsid w:val="00B67C10"/>
    <w:rsid w:val="00B80692"/>
    <w:rsid w:val="00C05E1A"/>
    <w:rsid w:val="00C1399D"/>
    <w:rsid w:val="00C337E5"/>
    <w:rsid w:val="00C50860"/>
    <w:rsid w:val="00CB1039"/>
    <w:rsid w:val="00CC1F67"/>
    <w:rsid w:val="00CE1B74"/>
    <w:rsid w:val="00CF3F95"/>
    <w:rsid w:val="00D101FD"/>
    <w:rsid w:val="00D21805"/>
    <w:rsid w:val="00D40B0B"/>
    <w:rsid w:val="00D531B9"/>
    <w:rsid w:val="00D60BBE"/>
    <w:rsid w:val="00D67C12"/>
    <w:rsid w:val="00D93A8A"/>
    <w:rsid w:val="00DA7369"/>
    <w:rsid w:val="00DD28E1"/>
    <w:rsid w:val="00E139D9"/>
    <w:rsid w:val="00E6179B"/>
    <w:rsid w:val="00E7167B"/>
    <w:rsid w:val="00E856DE"/>
    <w:rsid w:val="00EA2020"/>
    <w:rsid w:val="00EA684C"/>
    <w:rsid w:val="00EC238D"/>
    <w:rsid w:val="00EC4E20"/>
    <w:rsid w:val="00ED6011"/>
    <w:rsid w:val="00EE2A6A"/>
    <w:rsid w:val="00F03520"/>
    <w:rsid w:val="00F13671"/>
    <w:rsid w:val="00F25BA8"/>
    <w:rsid w:val="00F37676"/>
    <w:rsid w:val="00F470A5"/>
    <w:rsid w:val="00F71952"/>
    <w:rsid w:val="00F86575"/>
    <w:rsid w:val="00FB1FAF"/>
    <w:rsid w:val="00FE38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3"/>
    <o:shapelayout v:ext="edit">
      <o:idmap v:ext="edit" data="2"/>
    </o:shapelayout>
  </w:shapeDefaults>
  <w:decimalSymbol w:val=","/>
  <w:listSeparator w:val=";"/>
  <w14:docId w14:val="175E5C02"/>
  <w15:chartTrackingRefBased/>
  <w15:docId w15:val="{C6197B17-4CF1-461C-A958-3137AD6984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46EBE"/>
    <w:rPr>
      <w:rFonts w:ascii="Tahoma" w:hAnsi="Tahoma"/>
      <w:sz w:val="20"/>
    </w:rPr>
  </w:style>
  <w:style w:type="paragraph" w:styleId="Titre1">
    <w:name w:val="heading 1"/>
    <w:basedOn w:val="Titre2"/>
    <w:next w:val="Normal"/>
    <w:link w:val="Titre1Car"/>
    <w:uiPriority w:val="9"/>
    <w:qFormat/>
    <w:rsid w:val="00246EBE"/>
    <w:pPr>
      <w:outlineLvl w:val="0"/>
    </w:pPr>
    <w:rPr>
      <w:rFonts w:ascii="Arial" w:hAnsi="Arial"/>
      <w:b/>
      <w:caps/>
      <w:color w:val="3D5BA3" w:themeColor="accent1"/>
      <w:sz w:val="16"/>
      <w:lang w:val="fr-FR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A33F1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D4479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A33F16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E2D50" w:themeColor="accent1" w:themeShade="7F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next w:val="Normal"/>
    <w:link w:val="TitreCar"/>
    <w:uiPriority w:val="10"/>
    <w:qFormat/>
    <w:rsid w:val="00246EBE"/>
    <w:pPr>
      <w:pBdr>
        <w:bottom w:val="single" w:sz="24" w:space="1" w:color="3D5BA3" w:themeColor="accent1"/>
      </w:pBdr>
      <w:spacing w:after="0" w:line="240" w:lineRule="auto"/>
      <w:contextualSpacing/>
    </w:pPr>
    <w:rPr>
      <w:rFonts w:eastAsiaTheme="majorEastAsia" w:cs="Arial"/>
      <w:b/>
      <w:color w:val="3D5BA3" w:themeColor="accent1"/>
      <w:spacing w:val="-10"/>
      <w:kern w:val="28"/>
      <w:sz w:val="32"/>
      <w:szCs w:val="56"/>
    </w:rPr>
  </w:style>
  <w:style w:type="character" w:customStyle="1" w:styleId="TitreCar">
    <w:name w:val="Titre Car"/>
    <w:basedOn w:val="Policepardfaut"/>
    <w:link w:val="Titre"/>
    <w:uiPriority w:val="10"/>
    <w:rsid w:val="00246EBE"/>
    <w:rPr>
      <w:rFonts w:ascii="Arial" w:eastAsiaTheme="majorEastAsia" w:hAnsi="Arial" w:cs="Arial"/>
      <w:b/>
      <w:color w:val="3D5BA3" w:themeColor="accent1"/>
      <w:spacing w:val="-10"/>
      <w:kern w:val="28"/>
      <w:sz w:val="32"/>
      <w:szCs w:val="56"/>
    </w:rPr>
  </w:style>
  <w:style w:type="character" w:customStyle="1" w:styleId="Titre2Car">
    <w:name w:val="Titre 2 Car"/>
    <w:basedOn w:val="Policepardfaut"/>
    <w:link w:val="Titre2"/>
    <w:uiPriority w:val="9"/>
    <w:rsid w:val="00A33F16"/>
    <w:rPr>
      <w:rFonts w:asciiTheme="majorHAnsi" w:eastAsiaTheme="majorEastAsia" w:hAnsiTheme="majorHAnsi" w:cstheme="majorBidi"/>
      <w:color w:val="2D4479" w:themeColor="accent1" w:themeShade="BF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rsid w:val="00A33F16"/>
    <w:rPr>
      <w:rFonts w:asciiTheme="majorHAnsi" w:eastAsiaTheme="majorEastAsia" w:hAnsiTheme="majorHAnsi" w:cstheme="majorBidi"/>
      <w:color w:val="1E2D50" w:themeColor="accent1" w:themeShade="7F"/>
      <w:sz w:val="24"/>
      <w:szCs w:val="24"/>
    </w:rPr>
  </w:style>
  <w:style w:type="character" w:customStyle="1" w:styleId="Titre1Car">
    <w:name w:val="Titre 1 Car"/>
    <w:basedOn w:val="Policepardfaut"/>
    <w:link w:val="Titre1"/>
    <w:uiPriority w:val="9"/>
    <w:rsid w:val="00246EBE"/>
    <w:rPr>
      <w:rFonts w:ascii="Arial" w:eastAsiaTheme="majorEastAsia" w:hAnsi="Arial" w:cstheme="majorBidi"/>
      <w:b/>
      <w:caps/>
      <w:color w:val="3D5BA3" w:themeColor="accent1"/>
      <w:sz w:val="16"/>
      <w:szCs w:val="26"/>
      <w:lang w:val="fr-FR"/>
    </w:rPr>
  </w:style>
  <w:style w:type="table" w:styleId="Grilledutableau">
    <w:name w:val="Table Grid"/>
    <w:basedOn w:val="TableauNormal"/>
    <w:uiPriority w:val="59"/>
    <w:rsid w:val="00A33F16"/>
    <w:pPr>
      <w:spacing w:after="0" w:line="240" w:lineRule="auto"/>
    </w:pPr>
    <w:rPr>
      <w:lang w:val="fr-FR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uiPriority w:val="99"/>
    <w:rsid w:val="00A33F16"/>
    <w:rPr>
      <w:color w:val="0000FF"/>
      <w:u w:val="single"/>
    </w:rPr>
  </w:style>
  <w:style w:type="paragraph" w:styleId="Paragraphedeliste">
    <w:name w:val="List Paragraph"/>
    <w:basedOn w:val="Normal"/>
    <w:uiPriority w:val="34"/>
    <w:qFormat/>
    <w:rsid w:val="00A33F16"/>
    <w:pPr>
      <w:spacing w:before="120" w:after="120"/>
      <w:ind w:left="720"/>
      <w:contextualSpacing/>
    </w:pPr>
    <w:rPr>
      <w:lang w:val="fr-FR" w:eastAsia="en-US"/>
    </w:rPr>
  </w:style>
  <w:style w:type="paragraph" w:styleId="En-tte">
    <w:name w:val="header"/>
    <w:basedOn w:val="Normal"/>
    <w:link w:val="En-tteCar"/>
    <w:uiPriority w:val="99"/>
    <w:unhideWhenUsed/>
    <w:rsid w:val="00A33F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33F16"/>
    <w:rPr>
      <w:rFonts w:ascii="Arial" w:hAnsi="Arial"/>
      <w:sz w:val="20"/>
    </w:rPr>
  </w:style>
  <w:style w:type="paragraph" w:styleId="Pieddepage">
    <w:name w:val="footer"/>
    <w:basedOn w:val="Normal"/>
    <w:link w:val="PieddepageCar"/>
    <w:uiPriority w:val="99"/>
    <w:unhideWhenUsed/>
    <w:rsid w:val="00A33F16"/>
    <w:pPr>
      <w:tabs>
        <w:tab w:val="center" w:pos="4536"/>
        <w:tab w:val="right" w:pos="9072"/>
      </w:tabs>
      <w:spacing w:after="0" w:line="240" w:lineRule="auto"/>
    </w:pPr>
    <w:rPr>
      <w:color w:val="8498C3" w:themeColor="text2"/>
      <w:sz w:val="16"/>
      <w:szCs w:val="16"/>
      <w:lang w:val="fr-FR" w:eastAsia="en-US"/>
    </w:rPr>
  </w:style>
  <w:style w:type="character" w:customStyle="1" w:styleId="PieddepageCar">
    <w:name w:val="Pied de page Car"/>
    <w:basedOn w:val="Policepardfaut"/>
    <w:link w:val="Pieddepage"/>
    <w:uiPriority w:val="99"/>
    <w:rsid w:val="00A33F16"/>
    <w:rPr>
      <w:rFonts w:ascii="Arial" w:hAnsi="Arial"/>
      <w:color w:val="8498C3" w:themeColor="text2"/>
      <w:sz w:val="16"/>
      <w:szCs w:val="16"/>
      <w:lang w:val="fr-FR" w:eastAsia="en-US"/>
    </w:rPr>
  </w:style>
  <w:style w:type="paragraph" w:customStyle="1" w:styleId="En-tteniveau">
    <w:name w:val="En-tête niveau"/>
    <w:basedOn w:val="En-tte"/>
    <w:link w:val="En-tteniveauCar"/>
    <w:rsid w:val="00A33F16"/>
    <w:pPr>
      <w:numPr>
        <w:numId w:val="2"/>
      </w:numPr>
      <w:tabs>
        <w:tab w:val="clear" w:pos="4536"/>
        <w:tab w:val="clear" w:pos="9072"/>
      </w:tabs>
      <w:spacing w:line="259" w:lineRule="auto"/>
      <w:jc w:val="right"/>
    </w:pPr>
    <w:rPr>
      <w:rFonts w:eastAsiaTheme="majorEastAsia" w:cstheme="majorBidi"/>
      <w:b/>
      <w:iCs/>
      <w:color w:val="8498C3"/>
      <w:sz w:val="16"/>
      <w:lang w:val="fr-FR" w:eastAsia="en-US"/>
    </w:rPr>
  </w:style>
  <w:style w:type="character" w:customStyle="1" w:styleId="En-tteniveauCar">
    <w:name w:val="En-tête niveau Car"/>
    <w:basedOn w:val="En-tteCar"/>
    <w:link w:val="En-tteniveau"/>
    <w:rsid w:val="00A33F16"/>
    <w:rPr>
      <w:rFonts w:ascii="Arial" w:eastAsiaTheme="majorEastAsia" w:hAnsi="Arial" w:cstheme="majorBidi"/>
      <w:b/>
      <w:iCs/>
      <w:color w:val="8498C3"/>
      <w:sz w:val="16"/>
      <w:lang w:val="fr-FR" w:eastAsia="en-US"/>
    </w:rPr>
  </w:style>
  <w:style w:type="paragraph" w:styleId="Sansinterligne">
    <w:name w:val="No Spacing"/>
    <w:uiPriority w:val="1"/>
    <w:qFormat/>
    <w:rsid w:val="00A33F16"/>
    <w:pPr>
      <w:spacing w:after="0" w:line="240" w:lineRule="auto"/>
    </w:pPr>
    <w:rPr>
      <w:rFonts w:ascii="Tahoma" w:hAnsi="Tahoma"/>
      <w:sz w:val="20"/>
      <w:lang w:val="fr-FR" w:eastAsia="en-US"/>
    </w:rPr>
  </w:style>
  <w:style w:type="character" w:styleId="Marquedecommentaire">
    <w:name w:val="annotation reference"/>
    <w:basedOn w:val="Policepardfaut"/>
    <w:uiPriority w:val="99"/>
    <w:semiHidden/>
    <w:unhideWhenUsed/>
    <w:rsid w:val="00170476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170476"/>
    <w:pPr>
      <w:spacing w:after="0" w:line="240" w:lineRule="auto"/>
    </w:pPr>
    <w:rPr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170476"/>
    <w:rPr>
      <w:rFonts w:ascii="Tahoma" w:hAnsi="Tahoma"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1704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70476"/>
    <w:rPr>
      <w:rFonts w:ascii="Segoe UI" w:hAnsi="Segoe UI" w:cs="Segoe UI"/>
      <w:sz w:val="18"/>
      <w:szCs w:val="18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7473A8"/>
    <w:pPr>
      <w:spacing w:after="160"/>
    </w:pPr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7473A8"/>
    <w:rPr>
      <w:rFonts w:ascii="Tahoma" w:hAnsi="Tahoma"/>
      <w:b/>
      <w:bCs/>
      <w:sz w:val="20"/>
      <w:szCs w:val="20"/>
    </w:rPr>
  </w:style>
  <w:style w:type="paragraph" w:styleId="Rvision">
    <w:name w:val="Revision"/>
    <w:hidden/>
    <w:uiPriority w:val="99"/>
    <w:semiHidden/>
    <w:rsid w:val="00D531B9"/>
    <w:pPr>
      <w:spacing w:after="0" w:line="240" w:lineRule="auto"/>
    </w:pPr>
    <w:rPr>
      <w:rFonts w:ascii="Tahoma" w:hAnsi="Tahoma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9454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2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5.png"/><Relationship Id="rId2" Type="http://schemas.openxmlformats.org/officeDocument/2006/relationships/image" Target="media/image4.png"/><Relationship Id="rId1" Type="http://schemas.openxmlformats.org/officeDocument/2006/relationships/image" Target="media/image3.png"/><Relationship Id="rId4" Type="http://schemas.openxmlformats.org/officeDocument/2006/relationships/image" Target="media/image6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TV5MONDE - fiches">
      <a:dk1>
        <a:srgbClr val="052850"/>
      </a:dk1>
      <a:lt1>
        <a:srgbClr val="FFFFFF"/>
      </a:lt1>
      <a:dk2>
        <a:srgbClr val="8498C3"/>
      </a:dk2>
      <a:lt2>
        <a:srgbClr val="EDF4FC"/>
      </a:lt2>
      <a:accent1>
        <a:srgbClr val="3D5BA3"/>
      </a:accent1>
      <a:accent2>
        <a:srgbClr val="FFFA00"/>
      </a:accent2>
      <a:accent3>
        <a:srgbClr val="9BF588"/>
      </a:accent3>
      <a:accent4>
        <a:srgbClr val="10CF9B"/>
      </a:accent4>
      <a:accent5>
        <a:srgbClr val="42F5DC"/>
      </a:accent5>
      <a:accent6>
        <a:srgbClr val="0B5AF0"/>
      </a:accent6>
      <a:hlink>
        <a:srgbClr val="0B5AF0"/>
      </a:hlink>
      <a:folHlink>
        <a:srgbClr val="052D78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7bd5533-e20e-4253-b65c-0b148dde19f1">
      <Terms xmlns="http://schemas.microsoft.com/office/infopath/2007/PartnerControls"/>
    </lcf76f155ced4ddcb4097134ff3c332f>
    <TaxCatchAll xmlns="ebcf0d14-2403-4101-9254-c7c7ade20f45" xsi:nil="true"/>
    <Th_x00e8_mes xmlns="a7bd5533-e20e-4253-b65c-0b148dde19f1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BEB5E2D6D9C7F438F70C7CF39D53E1F" ma:contentTypeVersion="19" ma:contentTypeDescription="Crée un document." ma:contentTypeScope="" ma:versionID="a119c79a1061544492f585d665fb80ea">
  <xsd:schema xmlns:xsd="http://www.w3.org/2001/XMLSchema" xmlns:xs="http://www.w3.org/2001/XMLSchema" xmlns:p="http://schemas.microsoft.com/office/2006/metadata/properties" xmlns:ns2="a7bd5533-e20e-4253-b65c-0b148dde19f1" xmlns:ns3="ebcf0d14-2403-4101-9254-c7c7ade20f45" targetNamespace="http://schemas.microsoft.com/office/2006/metadata/properties" ma:root="true" ma:fieldsID="21eb4fd291e9ead35c570745557eb5b7" ns2:_="" ns3:_="">
    <xsd:import namespace="a7bd5533-e20e-4253-b65c-0b148dde19f1"/>
    <xsd:import namespace="ebcf0d14-2403-4101-9254-c7c7ade20f4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Th_x00e8_m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bd5533-e20e-4253-b65c-0b148dde19f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Length (seconds)" ma:internalName="MediaLengthInSeconds" ma:readOnly="true">
      <xsd:simpleType>
        <xsd:restriction base="dms:Unknown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Balises d’images" ma:readOnly="false" ma:fieldId="{5cf76f15-5ced-4ddc-b409-7134ff3c332f}" ma:taxonomyMulti="true" ma:sspId="28ba16dd-7071-4a4b-a8e2-5f04296e41b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Th_x00e8_mes" ma:index="26" nillable="true" ma:displayName="Thèmes" ma:format="Dropdown" ma:internalName="Th_x00e8_mes">
      <xsd:complexType>
        <xsd:complexContent>
          <xsd:extension base="dms:MultiChoiceFillIn">
            <xsd:sequence>
              <xsd:element name="Value" maxOccurs="unbounded" minOccurs="0" nillable="true">
                <xsd:simpleType>
                  <xsd:union memberTypes="dms:Text">
                    <xsd:simpleType>
                      <xsd:restriction base="dms:Choice">
                        <xsd:enumeration value="Général"/>
                        <xsd:enumeration value="Enfants"/>
                        <xsd:enumeration value="Ados"/>
                        <xsd:enumeration value="Appli"/>
                        <xsd:enumeration value="En classe"/>
                        <xsd:enumeration value="Développement durable"/>
                        <xsd:enumeration value="Voc"/>
                        <xsd:enumeration value="Francophonie"/>
                        <xsd:enumeration value="Choix 9"/>
                      </xsd:restriction>
                    </xsd:simpleType>
                  </xsd:union>
                </xsd:simple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bcf0d14-2403-4101-9254-c7c7ade20f45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8d202738-2c4e-4611-b85d-fb1bcb228423}" ma:internalName="TaxCatchAll" ma:showField="CatchAllData" ma:web="ebcf0d14-2403-4101-9254-c7c7ade20f4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25B6BCD-49BC-4043-B0FA-8BCB29EF619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D54272C-A22D-433E-83D6-E51AE3092943}">
  <ds:schemaRefs>
    <ds:schemaRef ds:uri="http://purl.org/dc/elements/1.1/"/>
    <ds:schemaRef ds:uri="ebcf0d14-2403-4101-9254-c7c7ade20f45"/>
    <ds:schemaRef ds:uri="http://schemas.microsoft.com/office/2006/metadata/properties"/>
    <ds:schemaRef ds:uri="http://purl.org/dc/terms/"/>
    <ds:schemaRef ds:uri="http://schemas.microsoft.com/office/2006/documentManagement/types"/>
    <ds:schemaRef ds:uri="a7bd5533-e20e-4253-b65c-0b148dde19f1"/>
    <ds:schemaRef ds:uri="http://schemas.microsoft.com/office/infopath/2007/PartnerControls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84877963-FEEB-44C9-837D-C0CA78894262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3BD2946-50F3-4E93-8A0D-846CF6FD230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7bd5533-e20e-4253-b65c-0b148dde19f1"/>
    <ds:schemaRef ds:uri="ebcf0d14-2403-4101-9254-c7c7ade20f4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245</Words>
  <Characters>1349</Characters>
  <Application>Microsoft Office Word</Application>
  <DocSecurity>0</DocSecurity>
  <Lines>11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Valentin MOISAN</dc:creator>
  <cp:keywords/>
  <dc:description/>
  <cp:lastModifiedBy>Cécile</cp:lastModifiedBy>
  <cp:revision>6</cp:revision>
  <cp:lastPrinted>2024-09-26T19:40:00Z</cp:lastPrinted>
  <dcterms:created xsi:type="dcterms:W3CDTF">2024-09-26T09:13:00Z</dcterms:created>
  <dcterms:modified xsi:type="dcterms:W3CDTF">2024-09-26T19:40:00Z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0x0101001BEB5E2D6D9C7F438F70C7CF39D53E1F</vt:lpwstr>
  </property>
</Properties>
</file>