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18ADB" w14:textId="449BDFDB" w:rsidR="00A33F16" w:rsidRPr="00E236E8" w:rsidRDefault="00B7479B" w:rsidP="00B7479B">
      <w:pPr>
        <w:pStyle w:val="Titre"/>
        <w:rPr>
          <w:lang w:val="fr-BE"/>
        </w:rPr>
      </w:pPr>
      <w:r w:rsidRPr="00B7479B">
        <w:rPr>
          <w:lang w:val="fr-BE"/>
        </w:rPr>
        <w:t>Comment prévoir (et éviter) les pandémies mondiales ?</w:t>
      </w:r>
    </w:p>
    <w:p w14:paraId="00E8CA68" w14:textId="663F6A14" w:rsidR="00170476" w:rsidRPr="007473A8" w:rsidRDefault="00170476" w:rsidP="00170476">
      <w:pPr>
        <w:pStyle w:val="Titre1"/>
      </w:pPr>
      <w:r>
        <w:t xml:space="preserve">Dossier n° </w:t>
      </w:r>
      <w:r w:rsidR="00B7479B">
        <w:t>824</w:t>
      </w:r>
      <w:r>
        <w:t xml:space="preserve">, </w:t>
      </w:r>
      <w:r w:rsidR="00B7479B">
        <w:t>INFOGRAPHIE TV5MONDE</w:t>
      </w:r>
      <w:r>
        <w:t xml:space="preserve"> du</w:t>
      </w:r>
      <w:r w:rsidR="00F41D6A">
        <w:t xml:space="preserve"> </w:t>
      </w:r>
      <w:r w:rsidR="00BE770D">
        <w:t>21</w:t>
      </w:r>
      <w:r w:rsidR="00F41D6A">
        <w:t>/</w:t>
      </w:r>
      <w:r>
        <w:t>0</w:t>
      </w:r>
      <w:r w:rsidR="00B7479B">
        <w:t>9</w:t>
      </w:r>
      <w:r>
        <w:t>/202</w:t>
      </w:r>
      <w:r w:rsidR="00996523">
        <w:t>4</w:t>
      </w:r>
    </w:p>
    <w:p w14:paraId="7DA998E5" w14:textId="3E758B44" w:rsidR="00D101FD" w:rsidRDefault="00D101FD" w:rsidP="00532C8E">
      <w:pPr>
        <w:rPr>
          <w:b/>
          <w:lang w:val="fr-FR"/>
        </w:rPr>
      </w:pPr>
    </w:p>
    <w:p w14:paraId="6E5B9455" w14:textId="6D95A6ED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473500D1" w14:textId="6ED94F17" w:rsidR="007473A8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0E2435">
        <w:rPr>
          <w:b/>
          <w:lang w:val="fr-FR"/>
        </w:rPr>
        <w:t xml:space="preserve">regardez l’infographie et </w:t>
      </w:r>
      <w:r w:rsidR="00294488">
        <w:rPr>
          <w:b/>
          <w:lang w:val="fr-FR"/>
        </w:rPr>
        <w:t>entourez les propositions correctes d</w:t>
      </w:r>
      <w:r w:rsidR="001C1EE7">
        <w:rPr>
          <w:b/>
          <w:lang w:val="fr-FR"/>
        </w:rPr>
        <w:t>e ce</w:t>
      </w:r>
      <w:r w:rsidR="00294488">
        <w:rPr>
          <w:b/>
          <w:lang w:val="fr-FR"/>
        </w:rPr>
        <w:t xml:space="preserve"> </w:t>
      </w:r>
      <w:r w:rsidR="001C1EE7">
        <w:rPr>
          <w:b/>
          <w:lang w:val="fr-FR"/>
        </w:rPr>
        <w:t xml:space="preserve">résumé. </w:t>
      </w:r>
      <w:r w:rsidR="007473A8">
        <w:rPr>
          <w:b/>
          <w:lang w:val="fr-FR"/>
        </w:rPr>
        <w:t xml:space="preserve"> </w:t>
      </w:r>
    </w:p>
    <w:p w14:paraId="3D51DA41" w14:textId="22B78DF5" w:rsidR="004A20E7" w:rsidRPr="001E7CF1" w:rsidRDefault="001E7CF1" w:rsidP="001E7CF1">
      <w:pPr>
        <w:spacing w:line="360" w:lineRule="auto"/>
        <w:jc w:val="both"/>
        <w:rPr>
          <w:lang w:val="fr-FR"/>
        </w:rPr>
      </w:pPr>
      <w:r w:rsidRPr="00182DEB">
        <w:rPr>
          <w:noProof/>
          <w:lang w:val="fr-FR"/>
        </w:rPr>
        <w:drawing>
          <wp:anchor distT="0" distB="0" distL="114300" distR="114300" simplePos="0" relativeHeight="251663360" behindDoc="0" locked="0" layoutInCell="1" allowOverlap="1" wp14:anchorId="706A0C66" wp14:editId="069BB7F3">
            <wp:simplePos x="0" y="0"/>
            <wp:positionH relativeFrom="margin">
              <wp:align>left</wp:align>
            </wp:positionH>
            <wp:positionV relativeFrom="paragraph">
              <wp:posOffset>66040</wp:posOffset>
            </wp:positionV>
            <wp:extent cx="868680" cy="904875"/>
            <wp:effectExtent l="0" t="0" r="7620" b="9525"/>
            <wp:wrapSquare wrapText="bothSides"/>
            <wp:docPr id="1964118358" name="Image 2" descr="Une image contenant Invertébrés marins, Dessin d’enfant, art, illustr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118358" name="Image 2" descr="Une image contenant Invertébrés marins, Dessin d’enfant, art, illustra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842" cy="90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3A8" w:rsidRPr="005E1257">
        <w:rPr>
          <w:lang w:val="fr-FR"/>
        </w:rPr>
        <w:t xml:space="preserve">Une « zoonose » est une maladie </w:t>
      </w:r>
      <w:r w:rsidR="0099566A" w:rsidRPr="005E1257">
        <w:rPr>
          <w:lang w:val="fr-FR"/>
        </w:rPr>
        <w:t xml:space="preserve">qui se transmet </w:t>
      </w:r>
      <w:r w:rsidR="0099566A" w:rsidRPr="005E1257">
        <w:rPr>
          <w:bdr w:val="single" w:sz="4" w:space="0" w:color="auto"/>
          <w:lang w:val="fr-FR"/>
        </w:rPr>
        <w:t>de l’homme à l’animal / de l’animal à l’homme</w:t>
      </w:r>
      <w:r w:rsidR="00AB3128">
        <w:rPr>
          <w:lang w:val="fr-FR"/>
        </w:rPr>
        <w:t xml:space="preserve">, </w:t>
      </w:r>
      <w:r w:rsidR="0080577C" w:rsidRPr="005E1257">
        <w:rPr>
          <w:lang w:val="fr-FR"/>
        </w:rPr>
        <w:t xml:space="preserve">comme le </w:t>
      </w:r>
      <w:r w:rsidR="00425E38" w:rsidRPr="005E1257">
        <w:rPr>
          <w:lang w:val="fr-FR"/>
        </w:rPr>
        <w:t xml:space="preserve">Covid ou la grippe aviaire. </w:t>
      </w:r>
      <w:r w:rsidR="00DF4D7A" w:rsidRPr="005E1257">
        <w:rPr>
          <w:lang w:val="fr-FR"/>
        </w:rPr>
        <w:t>Les zoonoses</w:t>
      </w:r>
      <w:r w:rsidR="00B77A0E" w:rsidRPr="005E1257">
        <w:rPr>
          <w:lang w:val="fr-FR"/>
        </w:rPr>
        <w:t xml:space="preserve"> </w:t>
      </w:r>
      <w:r w:rsidR="00DF4D7A" w:rsidRPr="005E1257">
        <w:rPr>
          <w:lang w:val="fr-FR"/>
        </w:rPr>
        <w:t xml:space="preserve">sont </w:t>
      </w:r>
      <w:r w:rsidR="001C05EE" w:rsidRPr="005E1257">
        <w:rPr>
          <w:lang w:val="fr-FR"/>
        </w:rPr>
        <w:t xml:space="preserve">particulièrement </w:t>
      </w:r>
      <w:r w:rsidR="00DF4D7A" w:rsidRPr="005E1257">
        <w:rPr>
          <w:lang w:val="fr-FR"/>
        </w:rPr>
        <w:t xml:space="preserve">difficiles </w:t>
      </w:r>
      <w:r w:rsidR="001C05EE" w:rsidRPr="005E1257">
        <w:rPr>
          <w:lang w:val="fr-FR"/>
        </w:rPr>
        <w:t xml:space="preserve">à </w:t>
      </w:r>
      <w:r w:rsidR="003B5FEC" w:rsidRPr="005E1257">
        <w:rPr>
          <w:bdr w:val="single" w:sz="4" w:space="0" w:color="auto"/>
          <w:lang w:val="fr-FR"/>
        </w:rPr>
        <w:t>pré</w:t>
      </w:r>
      <w:r w:rsidR="00D14101" w:rsidRPr="005E1257">
        <w:rPr>
          <w:bdr w:val="single" w:sz="4" w:space="0" w:color="auto"/>
          <w:lang w:val="fr-FR"/>
        </w:rPr>
        <w:t>venir</w:t>
      </w:r>
      <w:r w:rsidR="001C05EE" w:rsidRPr="005E1257">
        <w:rPr>
          <w:bdr w:val="single" w:sz="4" w:space="0" w:color="auto"/>
          <w:lang w:val="fr-FR"/>
        </w:rPr>
        <w:t xml:space="preserve"> / </w:t>
      </w:r>
      <w:r w:rsidR="00D14101" w:rsidRPr="005E1257">
        <w:rPr>
          <w:bdr w:val="single" w:sz="4" w:space="0" w:color="auto"/>
          <w:lang w:val="fr-FR"/>
        </w:rPr>
        <w:t>soigner</w:t>
      </w:r>
      <w:r w:rsidR="00D14101" w:rsidRPr="005E1257">
        <w:rPr>
          <w:lang w:val="fr-FR"/>
        </w:rPr>
        <w:t xml:space="preserve"> </w:t>
      </w:r>
      <w:r w:rsidR="00116AAC" w:rsidRPr="005E1257">
        <w:rPr>
          <w:lang w:val="fr-FR"/>
        </w:rPr>
        <w:t>et à suivre</w:t>
      </w:r>
      <w:r w:rsidR="008336C1" w:rsidRPr="005E1257">
        <w:rPr>
          <w:lang w:val="fr-FR"/>
        </w:rPr>
        <w:t xml:space="preserve">. </w:t>
      </w:r>
      <w:r w:rsidR="0031403D">
        <w:rPr>
          <w:lang w:val="fr-FR"/>
        </w:rPr>
        <w:t>Q</w:t>
      </w:r>
      <w:r w:rsidR="005F6437">
        <w:rPr>
          <w:lang w:val="fr-FR"/>
        </w:rPr>
        <w:t>uand</w:t>
      </w:r>
      <w:r w:rsidR="00963D3C">
        <w:rPr>
          <w:lang w:val="fr-FR"/>
        </w:rPr>
        <w:t xml:space="preserve"> une nouvelle variante d’un virus est détectée</w:t>
      </w:r>
      <w:r w:rsidR="005F6437">
        <w:rPr>
          <w:lang w:val="fr-FR"/>
        </w:rPr>
        <w:t>,</w:t>
      </w:r>
      <w:r w:rsidR="00963D3C">
        <w:rPr>
          <w:lang w:val="fr-FR"/>
        </w:rPr>
        <w:t xml:space="preserve"> </w:t>
      </w:r>
      <w:r w:rsidR="001E38CC">
        <w:rPr>
          <w:lang w:val="fr-FR"/>
        </w:rPr>
        <w:t>il faut alerter</w:t>
      </w:r>
      <w:r w:rsidR="001E38CC" w:rsidRPr="004A20E7">
        <w:rPr>
          <w:lang w:val="fr-FR"/>
        </w:rPr>
        <w:t xml:space="preserve"> le</w:t>
      </w:r>
      <w:r w:rsidR="003710A6" w:rsidRPr="004A20E7">
        <w:rPr>
          <w:lang w:val="fr-FR"/>
        </w:rPr>
        <w:t>s organismes</w:t>
      </w:r>
      <w:r w:rsidR="00B23419" w:rsidRPr="004A20E7">
        <w:rPr>
          <w:lang w:val="fr-FR"/>
        </w:rPr>
        <w:t xml:space="preserve"> responsables</w:t>
      </w:r>
      <w:r w:rsidR="003710A6" w:rsidRPr="004A20E7">
        <w:rPr>
          <w:lang w:val="fr-FR"/>
        </w:rPr>
        <w:t xml:space="preserve"> </w:t>
      </w:r>
      <w:r w:rsidR="00B23419">
        <w:rPr>
          <w:lang w:val="fr-FR"/>
        </w:rPr>
        <w:t xml:space="preserve">et </w:t>
      </w:r>
      <w:r w:rsidR="001927BC">
        <w:rPr>
          <w:lang w:val="fr-FR"/>
        </w:rPr>
        <w:t xml:space="preserve">lancer </w:t>
      </w:r>
      <w:r w:rsidR="00B23419">
        <w:rPr>
          <w:lang w:val="fr-FR"/>
        </w:rPr>
        <w:t>la</w:t>
      </w:r>
      <w:r w:rsidR="00C674A1">
        <w:rPr>
          <w:lang w:val="fr-FR"/>
        </w:rPr>
        <w:t xml:space="preserve"> production de </w:t>
      </w:r>
      <w:r w:rsidR="00C674A1" w:rsidRPr="00C674A1">
        <w:rPr>
          <w:bdr w:val="single" w:sz="4" w:space="0" w:color="auto"/>
          <w:lang w:val="fr-FR"/>
        </w:rPr>
        <w:t>vaccins / médicaments</w:t>
      </w:r>
      <w:r w:rsidR="00C674A1">
        <w:rPr>
          <w:lang w:val="fr-FR"/>
        </w:rPr>
        <w:t>.</w:t>
      </w:r>
      <w:r w:rsidR="00B23419">
        <w:rPr>
          <w:lang w:val="fr-FR"/>
        </w:rPr>
        <w:t xml:space="preserve"> </w:t>
      </w:r>
      <w:r w:rsidR="00356685">
        <w:rPr>
          <w:lang w:val="fr-FR"/>
        </w:rPr>
        <w:t xml:space="preserve">Mais pour éviter ces épidémies, la priorité </w:t>
      </w:r>
      <w:r w:rsidR="00305F25">
        <w:rPr>
          <w:lang w:val="fr-FR"/>
        </w:rPr>
        <w:t>serait</w:t>
      </w:r>
      <w:r w:rsidR="00356685">
        <w:rPr>
          <w:lang w:val="fr-FR"/>
        </w:rPr>
        <w:t xml:space="preserve"> de</w:t>
      </w:r>
      <w:r w:rsidR="006A6A96">
        <w:rPr>
          <w:lang w:val="fr-FR"/>
        </w:rPr>
        <w:t xml:space="preserve"> </w:t>
      </w:r>
      <w:r w:rsidR="004A20E7">
        <w:rPr>
          <w:bdr w:val="single" w:sz="4" w:space="0" w:color="auto"/>
          <w:lang w:val="fr-FR"/>
        </w:rPr>
        <w:t xml:space="preserve">surveiller le nombre d’animaux </w:t>
      </w:r>
      <w:r w:rsidR="00B97A71" w:rsidRPr="00B97A71">
        <w:rPr>
          <w:bdr w:val="single" w:sz="4" w:space="0" w:color="auto"/>
          <w:lang w:val="fr-FR"/>
        </w:rPr>
        <w:t xml:space="preserve">/ </w:t>
      </w:r>
      <w:r w:rsidR="00356685" w:rsidRPr="00B97A71">
        <w:rPr>
          <w:bdr w:val="single" w:sz="4" w:space="0" w:color="auto"/>
          <w:lang w:val="fr-FR"/>
        </w:rPr>
        <w:t>préserver la nature</w:t>
      </w:r>
      <w:r w:rsidR="00615BA4">
        <w:rPr>
          <w:lang w:val="fr-FR"/>
        </w:rPr>
        <w:t xml:space="preserve">. </w:t>
      </w:r>
      <w:r w:rsidR="00EA09BF">
        <w:rPr>
          <w:lang w:val="fr-FR"/>
        </w:rPr>
        <w:t>En effet, l</w:t>
      </w:r>
      <w:r w:rsidR="009877DD">
        <w:rPr>
          <w:lang w:val="fr-FR"/>
        </w:rPr>
        <w:t xml:space="preserve">a destruction de l’habitat des animaux </w:t>
      </w:r>
      <w:r w:rsidR="009877DD" w:rsidRPr="004A20E7">
        <w:rPr>
          <w:lang w:val="fr-FR"/>
        </w:rPr>
        <w:t xml:space="preserve">augmente </w:t>
      </w:r>
      <w:r w:rsidR="009877DD">
        <w:rPr>
          <w:lang w:val="fr-FR"/>
        </w:rPr>
        <w:t xml:space="preserve">la </w:t>
      </w:r>
      <w:r w:rsidR="009877DD" w:rsidRPr="00F2380C">
        <w:rPr>
          <w:bdr w:val="single" w:sz="4" w:space="0" w:color="auto"/>
          <w:lang w:val="fr-FR"/>
        </w:rPr>
        <w:t>transmission</w:t>
      </w:r>
      <w:r w:rsidR="00F2380C" w:rsidRPr="00F2380C">
        <w:rPr>
          <w:bdr w:val="single" w:sz="4" w:space="0" w:color="auto"/>
          <w:lang w:val="fr-FR"/>
        </w:rPr>
        <w:t> / résistance</w:t>
      </w:r>
      <w:r w:rsidR="00F2380C">
        <w:rPr>
          <w:lang w:val="fr-FR"/>
        </w:rPr>
        <w:t xml:space="preserve"> </w:t>
      </w:r>
      <w:r w:rsidR="009877DD">
        <w:rPr>
          <w:lang w:val="fr-FR"/>
        </w:rPr>
        <w:t>des virus.</w:t>
      </w:r>
    </w:p>
    <w:p w14:paraId="3223BAE6" w14:textId="6E57E750" w:rsidR="007473A8" w:rsidRDefault="00B34FE5" w:rsidP="007473A8">
      <w:pPr>
        <w:rPr>
          <w:lang w:val="fr-FR"/>
        </w:rPr>
      </w:pPr>
      <w:r>
        <w:rPr>
          <w:b/>
          <w:lang w:val="fr-FR"/>
        </w:rPr>
        <w:t>Activité 3 :</w:t>
      </w:r>
      <w:r w:rsidR="00BE2390">
        <w:rPr>
          <w:b/>
          <w:lang w:val="fr-FR"/>
        </w:rPr>
        <w:t xml:space="preserve"> quelle</w:t>
      </w:r>
      <w:r w:rsidR="00EC6D44">
        <w:rPr>
          <w:b/>
          <w:lang w:val="fr-FR"/>
        </w:rPr>
        <w:t xml:space="preserve"> est la marche à suivre</w:t>
      </w:r>
      <w:r w:rsidR="00A164D9">
        <w:rPr>
          <w:b/>
          <w:lang w:val="fr-FR"/>
        </w:rPr>
        <w:t xml:space="preserve"> </w:t>
      </w:r>
      <w:r w:rsidR="00EC6D44">
        <w:rPr>
          <w:b/>
          <w:lang w:val="fr-FR"/>
        </w:rPr>
        <w:t xml:space="preserve">en France </w:t>
      </w:r>
      <w:r w:rsidR="00A164D9">
        <w:rPr>
          <w:b/>
          <w:lang w:val="fr-FR"/>
        </w:rPr>
        <w:t xml:space="preserve">en cas de </w:t>
      </w:r>
      <w:r w:rsidR="00EC6D44">
        <w:rPr>
          <w:b/>
          <w:lang w:val="fr-FR"/>
        </w:rPr>
        <w:t>zoonose</w:t>
      </w:r>
      <w:r w:rsidR="00A164D9">
        <w:rPr>
          <w:b/>
          <w:lang w:val="fr-FR"/>
        </w:rPr>
        <w:t xml:space="preserve"> ? </w:t>
      </w:r>
      <w:r w:rsidR="00CD7B1E">
        <w:rPr>
          <w:b/>
          <w:lang w:val="fr-FR"/>
        </w:rPr>
        <w:t xml:space="preserve">Regardez l’infographie et </w:t>
      </w:r>
      <w:r w:rsidR="00C5442B">
        <w:rPr>
          <w:b/>
          <w:lang w:val="fr-FR"/>
        </w:rPr>
        <w:t>re</w:t>
      </w:r>
      <w:r w:rsidR="00694661">
        <w:rPr>
          <w:b/>
          <w:lang w:val="fr-FR"/>
        </w:rPr>
        <w:t>trouvez l’ordre</w:t>
      </w:r>
      <w:r w:rsidR="00C5442B">
        <w:rPr>
          <w:b/>
          <w:lang w:val="fr-FR"/>
        </w:rPr>
        <w:t xml:space="preserve"> </w:t>
      </w:r>
      <w:r w:rsidR="00694661">
        <w:rPr>
          <w:b/>
          <w:lang w:val="fr-FR"/>
        </w:rPr>
        <w:t>d</w:t>
      </w:r>
      <w:r w:rsidR="00C5442B">
        <w:rPr>
          <w:b/>
          <w:lang w:val="fr-FR"/>
        </w:rPr>
        <w:t>es étapes du processus</w:t>
      </w:r>
      <w:r w:rsidR="00C0201E">
        <w:rPr>
          <w:b/>
          <w:lang w:val="fr-FR"/>
        </w:rPr>
        <w:t>.</w:t>
      </w:r>
    </w:p>
    <w:p w14:paraId="66DD0C73" w14:textId="739A32A8" w:rsidR="00D70E59" w:rsidRPr="00FB545F" w:rsidRDefault="001F74ED" w:rsidP="004A20E7">
      <w:pPr>
        <w:jc w:val="both"/>
        <w:rPr>
          <w:lang w:val="fr-BE"/>
        </w:rPr>
      </w:pPr>
      <w:r>
        <w:rPr>
          <w:lang w:val="fr-BE"/>
        </w:rPr>
        <w:t xml:space="preserve">A. </w:t>
      </w:r>
      <w:r w:rsidR="00D70E59">
        <w:rPr>
          <w:lang w:val="fr-BE"/>
        </w:rPr>
        <w:t>L’Institut Pasteur alerte le</w:t>
      </w:r>
      <w:r w:rsidR="00D70E59" w:rsidRPr="00FB545F">
        <w:rPr>
          <w:lang w:val="fr-BE"/>
        </w:rPr>
        <w:t xml:space="preserve"> Centre européen pour la prévention et le contrôle des maladies</w:t>
      </w:r>
      <w:r w:rsidR="00D70E59">
        <w:rPr>
          <w:lang w:val="fr-BE"/>
        </w:rPr>
        <w:t xml:space="preserve"> et</w:t>
      </w:r>
      <w:r w:rsidR="00D70E59" w:rsidRPr="00FB545F">
        <w:rPr>
          <w:lang w:val="fr-BE"/>
        </w:rPr>
        <w:t xml:space="preserve"> l’Organisation mondiale de la Santé.</w:t>
      </w:r>
      <w:r w:rsidR="00C9358B">
        <w:rPr>
          <w:lang w:val="fr-BE"/>
        </w:rPr>
        <w:t> </w:t>
      </w:r>
      <w:r w:rsidR="00C9358B" w:rsidRPr="005F504C">
        <w:rPr>
          <w:i/>
          <w:iCs/>
          <w:lang w:val="fr-BE"/>
        </w:rPr>
        <w:t>= étape n° ….</w:t>
      </w:r>
      <w:r w:rsidR="00C9358B">
        <w:rPr>
          <w:lang w:val="fr-BE"/>
        </w:rPr>
        <w:t xml:space="preserve"> </w:t>
      </w:r>
    </w:p>
    <w:p w14:paraId="5A5D994C" w14:textId="1B096B76" w:rsidR="00C5442B" w:rsidRDefault="001F74ED" w:rsidP="004A20E7">
      <w:pPr>
        <w:jc w:val="both"/>
        <w:rPr>
          <w:lang w:val="fr-BE"/>
        </w:rPr>
      </w:pPr>
      <w:r>
        <w:rPr>
          <w:lang w:val="fr-BE"/>
        </w:rPr>
        <w:t xml:space="preserve">B. </w:t>
      </w:r>
      <w:r w:rsidR="00E61DE4">
        <w:rPr>
          <w:lang w:val="fr-BE"/>
        </w:rPr>
        <w:t xml:space="preserve">Le médecin </w:t>
      </w:r>
      <w:r w:rsidR="00E61DE4" w:rsidRPr="00E61DE4">
        <w:rPr>
          <w:lang w:val="fr-BE"/>
        </w:rPr>
        <w:t>détecte une nouvelle variante du virus et alerte l’Institut Pasteur.</w:t>
      </w:r>
      <w:r w:rsidR="005F504C" w:rsidRPr="005F504C">
        <w:rPr>
          <w:i/>
          <w:iCs/>
          <w:lang w:val="fr-BE"/>
        </w:rPr>
        <w:t xml:space="preserve"> = étape n° ….</w:t>
      </w:r>
    </w:p>
    <w:p w14:paraId="22677570" w14:textId="371DBD9A" w:rsidR="00D70E59" w:rsidRDefault="001F74ED" w:rsidP="004A20E7">
      <w:pPr>
        <w:jc w:val="both"/>
        <w:rPr>
          <w:lang w:val="fr-FR"/>
        </w:rPr>
      </w:pPr>
      <w:r>
        <w:rPr>
          <w:lang w:val="fr-BE"/>
        </w:rPr>
        <w:t xml:space="preserve">C. </w:t>
      </w:r>
      <w:r w:rsidR="00D70E59" w:rsidRPr="00E61DE4">
        <w:rPr>
          <w:lang w:val="fr-BE"/>
        </w:rPr>
        <w:t xml:space="preserve">Le réseau d’alerte et </w:t>
      </w:r>
      <w:r w:rsidR="00A1624C">
        <w:rPr>
          <w:lang w:val="fr-BE"/>
        </w:rPr>
        <w:t>d</w:t>
      </w:r>
      <w:r w:rsidR="00A1624C" w:rsidRPr="00E61DE4">
        <w:rPr>
          <w:lang w:val="fr-BE"/>
        </w:rPr>
        <w:t xml:space="preserve">’action </w:t>
      </w:r>
      <w:r w:rsidR="00D70E59" w:rsidRPr="00E61DE4">
        <w:rPr>
          <w:lang w:val="fr-BE"/>
        </w:rPr>
        <w:t>en cas d’épidémie</w:t>
      </w:r>
      <w:r w:rsidR="00D70E59">
        <w:rPr>
          <w:lang w:val="fr-BE"/>
        </w:rPr>
        <w:t xml:space="preserve"> lance la production de vaccins et une campagne de vaccination. </w:t>
      </w:r>
      <w:r w:rsidR="005F504C" w:rsidRPr="005F504C">
        <w:rPr>
          <w:i/>
          <w:iCs/>
          <w:lang w:val="fr-BE"/>
        </w:rPr>
        <w:t>= étape n° ….</w:t>
      </w:r>
    </w:p>
    <w:p w14:paraId="7E89AC9D" w14:textId="6013E340" w:rsidR="001F74ED" w:rsidRPr="00C5442B" w:rsidRDefault="001F74ED" w:rsidP="004A20E7">
      <w:pPr>
        <w:jc w:val="both"/>
        <w:rPr>
          <w:lang w:val="fr-BE"/>
        </w:rPr>
      </w:pPr>
      <w:r>
        <w:rPr>
          <w:lang w:val="fr-BE"/>
        </w:rPr>
        <w:t xml:space="preserve">D. Le malade </w:t>
      </w:r>
      <w:r w:rsidRPr="00C5442B">
        <w:rPr>
          <w:lang w:val="fr-BE"/>
        </w:rPr>
        <w:t>se rend au cabinet médical pour consulter.</w:t>
      </w:r>
      <w:r w:rsidR="005F504C" w:rsidRPr="005F504C">
        <w:rPr>
          <w:i/>
          <w:iCs/>
          <w:lang w:val="fr-BE"/>
        </w:rPr>
        <w:t xml:space="preserve"> = étape n° ….</w:t>
      </w:r>
    </w:p>
    <w:p w14:paraId="5EE1036E" w14:textId="3BEB316D" w:rsidR="00822F66" w:rsidRPr="006D7291" w:rsidRDefault="001F74ED" w:rsidP="004A20E7">
      <w:pPr>
        <w:jc w:val="both"/>
        <w:rPr>
          <w:lang w:val="fr-BE"/>
        </w:rPr>
      </w:pPr>
      <w:r>
        <w:rPr>
          <w:lang w:val="fr-BE"/>
        </w:rPr>
        <w:t xml:space="preserve">E. </w:t>
      </w:r>
      <w:r w:rsidR="005D0D6C">
        <w:rPr>
          <w:lang w:val="fr-BE"/>
        </w:rPr>
        <w:t xml:space="preserve">L’Institut Pasteur vérifie si le vaccin existant est toujours actif. </w:t>
      </w:r>
      <w:r w:rsidR="005F504C" w:rsidRPr="005F504C">
        <w:rPr>
          <w:i/>
          <w:iCs/>
          <w:lang w:val="fr-BE"/>
        </w:rPr>
        <w:t>= étape n° ….</w:t>
      </w:r>
    </w:p>
    <w:p w14:paraId="725AB178" w14:textId="51E276B9" w:rsidR="00482849" w:rsidRDefault="007A3EFA" w:rsidP="005B7A6F">
      <w:pPr>
        <w:spacing w:before="360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B34FE5">
        <w:rPr>
          <w:b/>
          <w:lang w:val="fr-FR"/>
        </w:rPr>
        <w:t>4</w:t>
      </w:r>
      <w:r>
        <w:rPr>
          <w:b/>
          <w:lang w:val="fr-FR"/>
        </w:rPr>
        <w:t> :</w:t>
      </w:r>
      <w:r w:rsidR="006D7291">
        <w:rPr>
          <w:b/>
          <w:lang w:val="fr-FR"/>
        </w:rPr>
        <w:tab/>
      </w:r>
      <w:r>
        <w:rPr>
          <w:b/>
          <w:lang w:val="fr-FR"/>
        </w:rPr>
        <w:br/>
        <w:t xml:space="preserve">Partie 1 : </w:t>
      </w:r>
      <w:r w:rsidR="00B72D7B">
        <w:rPr>
          <w:b/>
          <w:lang w:val="fr-FR"/>
        </w:rPr>
        <w:t>écout</w:t>
      </w:r>
      <w:r>
        <w:rPr>
          <w:b/>
          <w:lang w:val="fr-FR"/>
        </w:rPr>
        <w:t>ez</w:t>
      </w:r>
      <w:r w:rsidR="00B72D7B">
        <w:rPr>
          <w:b/>
          <w:lang w:val="fr-FR"/>
        </w:rPr>
        <w:t xml:space="preserve"> </w:t>
      </w:r>
      <w:r w:rsidR="003E2636">
        <w:rPr>
          <w:b/>
          <w:lang w:val="fr-FR"/>
        </w:rPr>
        <w:t xml:space="preserve">à nouveau </w:t>
      </w:r>
      <w:r w:rsidR="00B72D7B">
        <w:rPr>
          <w:b/>
          <w:lang w:val="fr-FR"/>
        </w:rPr>
        <w:t>l</w:t>
      </w:r>
      <w:r>
        <w:rPr>
          <w:b/>
          <w:lang w:val="fr-FR"/>
        </w:rPr>
        <w:t>e document</w:t>
      </w:r>
      <w:r w:rsidR="00B72D7B">
        <w:rPr>
          <w:b/>
          <w:lang w:val="fr-FR"/>
        </w:rPr>
        <w:t xml:space="preserve"> pour retrouver le </w:t>
      </w:r>
      <w:r w:rsidR="0052615C">
        <w:rPr>
          <w:b/>
          <w:lang w:val="fr-FR"/>
        </w:rPr>
        <w:t xml:space="preserve">nom correspondant </w:t>
      </w:r>
      <w:r w:rsidR="00965804">
        <w:rPr>
          <w:b/>
          <w:lang w:val="fr-FR"/>
        </w:rPr>
        <w:t>à l’action ou l’action correspondant au nom</w:t>
      </w:r>
      <w:r>
        <w:rPr>
          <w:b/>
          <w:lang w:val="fr-FR"/>
        </w:rPr>
        <w:t xml:space="preserve"> comme dans l’exemple</w:t>
      </w:r>
      <w:r w:rsidR="004C71A6">
        <w:rPr>
          <w:b/>
          <w:lang w:val="fr-FR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567"/>
        <w:gridCol w:w="2410"/>
        <w:gridCol w:w="2126"/>
        <w:gridCol w:w="567"/>
        <w:gridCol w:w="1978"/>
      </w:tblGrid>
      <w:tr w:rsidR="00616F48" w:rsidRPr="00556E2A" w14:paraId="029785A3" w14:textId="5A308F75" w:rsidTr="4321543C">
        <w:tc>
          <w:tcPr>
            <w:tcW w:w="1980" w:type="dxa"/>
            <w:tcBorders>
              <w:right w:val="nil"/>
            </w:tcBorders>
          </w:tcPr>
          <w:p w14:paraId="67314115" w14:textId="478DAFA9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1. Surveiller  </w:t>
            </w:r>
          </w:p>
          <w:p w14:paraId="679AAFA6" w14:textId="14AFE6C8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2. Alerter </w:t>
            </w:r>
          </w:p>
          <w:p w14:paraId="34515829" w14:textId="50292BDA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 Consulter</w:t>
            </w:r>
          </w:p>
          <w:p w14:paraId="1D5D8C63" w14:textId="787FB33D" w:rsidR="00616F48" w:rsidRDefault="00616F48" w:rsidP="4321543C">
            <w:pPr>
              <w:spacing w:line="276" w:lineRule="auto"/>
              <w:rPr>
                <w:lang w:val="en-GB"/>
              </w:rPr>
            </w:pPr>
            <w:r w:rsidRPr="4321543C">
              <w:rPr>
                <w:lang w:val="en-GB"/>
              </w:rPr>
              <w:t xml:space="preserve">4. </w:t>
            </w:r>
            <w:r w:rsidRPr="4321543C">
              <w:rPr>
                <w:color w:val="A6A6A6" w:themeColor="background1" w:themeShade="A6"/>
                <w:lang w:val="en-GB"/>
              </w:rPr>
              <w:t>………………</w:t>
            </w:r>
            <w:proofErr w:type="gramStart"/>
            <w:r w:rsidRPr="4321543C">
              <w:rPr>
                <w:color w:val="A6A6A6" w:themeColor="background1" w:themeShade="A6"/>
                <w:lang w:val="en-GB"/>
              </w:rPr>
              <w:t>…..</w:t>
            </w:r>
            <w:proofErr w:type="gramEnd"/>
          </w:p>
          <w:p w14:paraId="57A4309C" w14:textId="5CAA6AC8" w:rsidR="00616F48" w:rsidRDefault="00616F48" w:rsidP="4321543C">
            <w:pPr>
              <w:spacing w:line="276" w:lineRule="auto"/>
              <w:rPr>
                <w:color w:val="A6A6A6" w:themeColor="background1" w:themeShade="A6"/>
                <w:lang w:val="en-GB"/>
              </w:rPr>
            </w:pPr>
            <w:r w:rsidRPr="4321543C">
              <w:rPr>
                <w:lang w:val="en-GB"/>
              </w:rPr>
              <w:t>5.</w:t>
            </w:r>
            <w:r w:rsidRPr="4321543C">
              <w:rPr>
                <w:color w:val="A6A6A6" w:themeColor="background1" w:themeShade="A6"/>
                <w:lang w:val="en-GB"/>
              </w:rPr>
              <w:t xml:space="preserve"> ………………</w:t>
            </w:r>
            <w:proofErr w:type="gramStart"/>
            <w:r w:rsidRPr="4321543C">
              <w:rPr>
                <w:color w:val="A6A6A6" w:themeColor="background1" w:themeShade="A6"/>
                <w:lang w:val="en-GB"/>
              </w:rPr>
              <w:t>…..</w:t>
            </w:r>
            <w:proofErr w:type="gramEnd"/>
          </w:p>
          <w:p w14:paraId="4F746E0B" w14:textId="6A2CF28D" w:rsidR="00616F48" w:rsidRPr="003C7C54" w:rsidRDefault="00616F48" w:rsidP="00F72507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>
              <w:rPr>
                <w:bCs/>
              </w:rPr>
              <w:t xml:space="preserve">6. Prévenir 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43F5178A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167AC142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4E7D945C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7E5F2FE6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0259F623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4CB6859B" w14:textId="75A53741" w:rsidR="00616F48" w:rsidRPr="00360F97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</w:tc>
        <w:tc>
          <w:tcPr>
            <w:tcW w:w="2410" w:type="dxa"/>
            <w:tcBorders>
              <w:left w:val="nil"/>
            </w:tcBorders>
          </w:tcPr>
          <w:p w14:paraId="75400761" w14:textId="1362B495" w:rsidR="00616F48" w:rsidRDefault="00616F48" w:rsidP="00F72507">
            <w:pPr>
              <w:spacing w:line="276" w:lineRule="auto"/>
              <w:rPr>
                <w:bCs/>
              </w:rPr>
            </w:pPr>
            <w:proofErr w:type="gramStart"/>
            <w:r w:rsidRPr="00AF4A9C">
              <w:rPr>
                <w:bCs/>
                <w:i/>
                <w:iCs/>
              </w:rPr>
              <w:t>la</w:t>
            </w:r>
            <w:proofErr w:type="gramEnd"/>
            <w:r w:rsidRPr="00AF4A9C">
              <w:rPr>
                <w:bCs/>
                <w:i/>
                <w:iCs/>
              </w:rPr>
              <w:t xml:space="preserve"> surveillance</w:t>
            </w:r>
            <w:r>
              <w:rPr>
                <w:bCs/>
              </w:rPr>
              <w:t xml:space="preserve"> </w:t>
            </w:r>
          </w:p>
          <w:p w14:paraId="6F7427B7" w14:textId="77777777" w:rsidR="00616F48" w:rsidRDefault="00616F48" w:rsidP="00F72507">
            <w:pPr>
              <w:spacing w:line="276" w:lineRule="auto"/>
              <w:rPr>
                <w:bCs/>
              </w:rPr>
            </w:pPr>
            <w:r w:rsidRPr="0099527B">
              <w:rPr>
                <w:color w:val="A6A6A6" w:themeColor="background1" w:themeShade="A6"/>
                <w:lang w:val="fr-BE"/>
              </w:rPr>
              <w:t>…………………..</w:t>
            </w:r>
            <w:r>
              <w:rPr>
                <w:bCs/>
              </w:rPr>
              <w:t xml:space="preserve"> </w:t>
            </w:r>
          </w:p>
          <w:p w14:paraId="73C54380" w14:textId="3D61E3FD" w:rsidR="00616F48" w:rsidRDefault="00616F48" w:rsidP="00F72507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 w:rsidRPr="0099527B">
              <w:rPr>
                <w:color w:val="A6A6A6" w:themeColor="background1" w:themeShade="A6"/>
                <w:lang w:val="fr-BE"/>
              </w:rPr>
              <w:t>…………………..</w:t>
            </w:r>
          </w:p>
          <w:p w14:paraId="40337117" w14:textId="7F143CCF" w:rsidR="00616F48" w:rsidRDefault="00616F48" w:rsidP="00F72507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détection</w:t>
            </w:r>
          </w:p>
          <w:p w14:paraId="41CA1CC4" w14:textId="6FFECC4D" w:rsidR="00616F48" w:rsidRPr="00E56D7E" w:rsidRDefault="00616F48" w:rsidP="00F72507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vérification </w:t>
            </w:r>
          </w:p>
          <w:p w14:paraId="56C13F52" w14:textId="7D4685FD" w:rsidR="00616F48" w:rsidRPr="004F3D8E" w:rsidRDefault="00616F48" w:rsidP="00F72507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 w:rsidRPr="0099527B">
              <w:rPr>
                <w:color w:val="A6A6A6" w:themeColor="background1" w:themeShade="A6"/>
                <w:lang w:val="fr-BE"/>
              </w:rPr>
              <w:t>…………………..</w:t>
            </w:r>
          </w:p>
        </w:tc>
        <w:tc>
          <w:tcPr>
            <w:tcW w:w="2126" w:type="dxa"/>
            <w:tcBorders>
              <w:right w:val="nil"/>
            </w:tcBorders>
          </w:tcPr>
          <w:p w14:paraId="079B9FEB" w14:textId="3751C361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7. Contrôler </w:t>
            </w:r>
          </w:p>
          <w:p w14:paraId="7852A47A" w14:textId="62DF8968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8. Vacciner </w:t>
            </w:r>
          </w:p>
          <w:p w14:paraId="2F24BA7D" w14:textId="0E2D22D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9. Préserver </w:t>
            </w:r>
          </w:p>
          <w:p w14:paraId="62F72E3F" w14:textId="31B8F43F" w:rsidR="00616F48" w:rsidRPr="00A94506" w:rsidRDefault="00616F48" w:rsidP="00F72507">
            <w:pPr>
              <w:spacing w:line="276" w:lineRule="auto"/>
              <w:rPr>
                <w:lang w:val="fr-BE"/>
              </w:rPr>
            </w:pPr>
            <w:r>
              <w:rPr>
                <w:bCs/>
              </w:rPr>
              <w:t xml:space="preserve">10. </w:t>
            </w:r>
            <w:r w:rsidRPr="0099527B">
              <w:rPr>
                <w:color w:val="A6A6A6" w:themeColor="background1" w:themeShade="A6"/>
                <w:lang w:val="fr-BE"/>
              </w:rPr>
              <w:t>……………</w:t>
            </w:r>
            <w:proofErr w:type="gramStart"/>
            <w:r w:rsidRPr="0099527B">
              <w:rPr>
                <w:color w:val="A6A6A6" w:themeColor="background1" w:themeShade="A6"/>
                <w:lang w:val="fr-BE"/>
              </w:rPr>
              <w:t>…….</w:t>
            </w:r>
            <w:proofErr w:type="gramEnd"/>
            <w:r w:rsidRPr="0099527B">
              <w:rPr>
                <w:color w:val="A6A6A6" w:themeColor="background1" w:themeShade="A6"/>
                <w:lang w:val="fr-BE"/>
              </w:rPr>
              <w:t>.</w:t>
            </w:r>
            <w:r>
              <w:rPr>
                <w:color w:val="A6A6A6" w:themeColor="background1" w:themeShade="A6"/>
                <w:lang w:val="fr-BE"/>
              </w:rPr>
              <w:t xml:space="preserve"> </w:t>
            </w:r>
          </w:p>
          <w:p w14:paraId="40AE87AB" w14:textId="22BBEDEF" w:rsidR="00616F48" w:rsidRPr="00A94506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11. </w:t>
            </w:r>
            <w:r w:rsidRPr="0099527B">
              <w:rPr>
                <w:color w:val="A6A6A6" w:themeColor="background1" w:themeShade="A6"/>
                <w:lang w:val="fr-BE"/>
              </w:rPr>
              <w:t>……………</w:t>
            </w:r>
            <w:proofErr w:type="gramStart"/>
            <w:r w:rsidRPr="0099527B">
              <w:rPr>
                <w:color w:val="A6A6A6" w:themeColor="background1" w:themeShade="A6"/>
                <w:lang w:val="fr-BE"/>
              </w:rPr>
              <w:t>…….</w:t>
            </w:r>
            <w:proofErr w:type="gramEnd"/>
            <w:r w:rsidRPr="0099527B">
              <w:rPr>
                <w:color w:val="A6A6A6" w:themeColor="background1" w:themeShade="A6"/>
                <w:lang w:val="fr-BE"/>
              </w:rPr>
              <w:t>.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44A35764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495C73DD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7AD5CBA2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76F20AB2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3E9150D1" w14:textId="77777777" w:rsidR="00616F48" w:rsidRDefault="00616F48" w:rsidP="00F7250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-&gt;</w:t>
            </w:r>
          </w:p>
          <w:p w14:paraId="1D12AAB4" w14:textId="5B6D359B" w:rsidR="00616F48" w:rsidRDefault="00616F48" w:rsidP="00F72507">
            <w:pPr>
              <w:spacing w:line="276" w:lineRule="auto"/>
              <w:rPr>
                <w:bCs/>
              </w:rPr>
            </w:pPr>
          </w:p>
        </w:tc>
        <w:tc>
          <w:tcPr>
            <w:tcW w:w="1978" w:type="dxa"/>
            <w:tcBorders>
              <w:left w:val="nil"/>
            </w:tcBorders>
          </w:tcPr>
          <w:p w14:paraId="499DEF8F" w14:textId="77777777" w:rsidR="00616F48" w:rsidRDefault="00616F48" w:rsidP="00F72507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 w:rsidRPr="0099527B">
              <w:rPr>
                <w:color w:val="A6A6A6" w:themeColor="background1" w:themeShade="A6"/>
                <w:lang w:val="fr-BE"/>
              </w:rPr>
              <w:t>…………………..</w:t>
            </w:r>
            <w:r>
              <w:rPr>
                <w:color w:val="A6A6A6" w:themeColor="background1" w:themeShade="A6"/>
                <w:lang w:val="fr-BE"/>
              </w:rPr>
              <w:t xml:space="preserve"> </w:t>
            </w:r>
          </w:p>
          <w:p w14:paraId="189CBD3C" w14:textId="77777777" w:rsidR="00F10B0A" w:rsidRDefault="00F10B0A" w:rsidP="00F72507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 w:rsidRPr="0099527B">
              <w:rPr>
                <w:color w:val="A6A6A6" w:themeColor="background1" w:themeShade="A6"/>
                <w:lang w:val="fr-BE"/>
              </w:rPr>
              <w:t>…………………..</w:t>
            </w:r>
            <w:r>
              <w:rPr>
                <w:color w:val="A6A6A6" w:themeColor="background1" w:themeShade="A6"/>
                <w:lang w:val="fr-BE"/>
              </w:rPr>
              <w:t xml:space="preserve"> </w:t>
            </w:r>
          </w:p>
          <w:p w14:paraId="3B89B68E" w14:textId="77777777" w:rsidR="00F10B0A" w:rsidRDefault="00F10B0A" w:rsidP="00F72507">
            <w:pPr>
              <w:spacing w:line="276" w:lineRule="auto"/>
              <w:rPr>
                <w:color w:val="A6A6A6" w:themeColor="background1" w:themeShade="A6"/>
                <w:lang w:val="fr-BE"/>
              </w:rPr>
            </w:pPr>
            <w:r w:rsidRPr="0099527B">
              <w:rPr>
                <w:color w:val="A6A6A6" w:themeColor="background1" w:themeShade="A6"/>
                <w:lang w:val="fr-BE"/>
              </w:rPr>
              <w:t>…………………..</w:t>
            </w:r>
            <w:r>
              <w:rPr>
                <w:color w:val="A6A6A6" w:themeColor="background1" w:themeShade="A6"/>
                <w:lang w:val="fr-BE"/>
              </w:rPr>
              <w:t xml:space="preserve"> </w:t>
            </w:r>
          </w:p>
          <w:p w14:paraId="3AF53EEB" w14:textId="1F7EEC08" w:rsidR="00616F48" w:rsidRPr="00A94506" w:rsidRDefault="00F10B0A" w:rsidP="00F72507">
            <w:pPr>
              <w:spacing w:line="276" w:lineRule="auto"/>
              <w:rPr>
                <w:lang w:val="fr-BE"/>
              </w:rPr>
            </w:pPr>
            <w:proofErr w:type="gramStart"/>
            <w:r>
              <w:rPr>
                <w:lang w:val="fr-BE"/>
              </w:rPr>
              <w:t>la</w:t>
            </w:r>
            <w:proofErr w:type="gramEnd"/>
            <w:r>
              <w:rPr>
                <w:lang w:val="fr-BE"/>
              </w:rPr>
              <w:t xml:space="preserve"> destruction</w:t>
            </w:r>
          </w:p>
          <w:p w14:paraId="13FC696D" w14:textId="6DE586AD" w:rsidR="00616F48" w:rsidRDefault="00F10B0A" w:rsidP="00F72507">
            <w:pPr>
              <w:spacing w:line="276" w:lineRule="auto"/>
              <w:rPr>
                <w:bCs/>
              </w:rPr>
            </w:pPr>
            <w:proofErr w:type="gramStart"/>
            <w:r>
              <w:rPr>
                <w:lang w:val="fr-BE"/>
              </w:rPr>
              <w:t>l’infection</w:t>
            </w:r>
            <w:proofErr w:type="gramEnd"/>
            <w:r>
              <w:rPr>
                <w:lang w:val="fr-BE"/>
              </w:rPr>
              <w:t xml:space="preserve"> </w:t>
            </w:r>
          </w:p>
        </w:tc>
      </w:tr>
    </w:tbl>
    <w:p w14:paraId="6DD6943F" w14:textId="77777777" w:rsidR="00E33472" w:rsidRDefault="00E33472" w:rsidP="004C71A6">
      <w:pPr>
        <w:rPr>
          <w:lang w:val="fr-FR"/>
        </w:rPr>
      </w:pPr>
    </w:p>
    <w:p w14:paraId="43565945" w14:textId="50A2A0B9" w:rsidR="00C00C4B" w:rsidRDefault="00C00C4B" w:rsidP="00C00C4B">
      <w:pPr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A17270">
        <w:rPr>
          <w:b/>
          <w:lang w:val="fr-FR"/>
        </w:rPr>
        <w:t>o</w:t>
      </w:r>
      <w:r w:rsidR="00FC25AE">
        <w:rPr>
          <w:b/>
          <w:lang w:val="fr-FR"/>
        </w:rPr>
        <w:t xml:space="preserve">bservez </w:t>
      </w:r>
      <w:r w:rsidR="00A17270">
        <w:rPr>
          <w:b/>
          <w:lang w:val="fr-FR"/>
        </w:rPr>
        <w:t xml:space="preserve">les mots du tableau de la partie 1 </w:t>
      </w:r>
      <w:r w:rsidR="00FC25AE">
        <w:rPr>
          <w:b/>
          <w:lang w:val="fr-FR"/>
        </w:rPr>
        <w:t>e</w:t>
      </w:r>
      <w:r w:rsidR="00A17270">
        <w:rPr>
          <w:b/>
          <w:lang w:val="fr-FR"/>
        </w:rPr>
        <w:t>t complétez les phrases ci-dessous.</w:t>
      </w:r>
      <w:r>
        <w:rPr>
          <w:b/>
          <w:lang w:val="fr-FR"/>
        </w:rPr>
        <w:t xml:space="preserve"> </w:t>
      </w:r>
    </w:p>
    <w:p w14:paraId="6658478B" w14:textId="7383D293" w:rsidR="004C71A6" w:rsidRPr="00E33472" w:rsidRDefault="0099527B" w:rsidP="002D33FB">
      <w:pPr>
        <w:pStyle w:val="Sansinterlig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485E2" wp14:editId="70B5FC57">
                <wp:simplePos x="0" y="0"/>
                <wp:positionH relativeFrom="margin">
                  <wp:align>left</wp:align>
                </wp:positionH>
                <wp:positionV relativeFrom="paragraph">
                  <wp:posOffset>24130</wp:posOffset>
                </wp:positionV>
                <wp:extent cx="106680" cy="102870"/>
                <wp:effectExtent l="0" t="19050" r="45720" b="30480"/>
                <wp:wrapNone/>
                <wp:docPr id="1392262114" name="Flèche : droi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28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BD60187">
              <v:shapetype id="_x0000_t13" coordsize="21600,21600" o:spt="13" adj="16200,5400" path="m@0,l@0@1,0@1,0@2@0@2@0,21600,21600,10800xe" w14:anchorId="514F7AEB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Flèche : droite 2" style="position:absolute;margin-left:0;margin-top:1.9pt;width:8.4pt;height:8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spid="_x0000_s1026" fillcolor="#3d5ba3 [3204]" strokecolor="#090d18 [484]" strokeweight="1pt" type="#_x0000_t13" adj="11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">
                <w10:wrap anchorx="margin"/>
              </v:shape>
            </w:pict>
          </mc:Fallback>
        </mc:AlternateContent>
      </w:r>
      <w:r w:rsidR="00E33472" w:rsidRPr="00E33472">
        <w:t xml:space="preserve"> </w:t>
      </w:r>
      <w:r w:rsidR="002F1446">
        <w:t xml:space="preserve">   </w:t>
      </w:r>
      <w:r w:rsidR="004C71A6" w:rsidRPr="00E33472">
        <w:t xml:space="preserve">Les </w:t>
      </w:r>
      <w:r w:rsidR="00BD34BB">
        <w:t>noms</w:t>
      </w:r>
      <w:r w:rsidR="004C71A6" w:rsidRPr="00E33472">
        <w:t xml:space="preserve"> qui se terminent en « -</w:t>
      </w:r>
      <w:proofErr w:type="spellStart"/>
      <w:r w:rsidR="004C71A6" w:rsidRPr="00E33472">
        <w:t>tion</w:t>
      </w:r>
      <w:proofErr w:type="spellEnd"/>
      <w:r w:rsidR="004C71A6" w:rsidRPr="00E33472">
        <w:t> » sont généralement</w:t>
      </w:r>
      <w:r>
        <w:t xml:space="preserve"> de genre</w:t>
      </w:r>
      <w:r w:rsidR="0040539B">
        <w:t> :</w:t>
      </w:r>
      <w:r w:rsidR="004C71A6" w:rsidRPr="00E33472">
        <w:t xml:space="preserve"> </w:t>
      </w:r>
      <w:r w:rsidR="00C00C4B" w:rsidRPr="00EB42D0">
        <w:rPr>
          <w:rFonts w:ascii="Wingdings" w:eastAsia="Wingdings" w:hAnsi="Wingdings" w:cs="Wingdings"/>
          <w:b/>
          <w:bCs/>
        </w:rPr>
        <w:t>¨</w:t>
      </w:r>
      <w:r w:rsidR="0040539B" w:rsidRPr="00EB42D0">
        <w:rPr>
          <w:b/>
          <w:bCs/>
        </w:rPr>
        <w:t xml:space="preserve"> féminin </w:t>
      </w:r>
      <w:r w:rsidR="0040539B" w:rsidRPr="00EB42D0">
        <w:rPr>
          <w:rFonts w:ascii="Wingdings" w:eastAsia="Wingdings" w:hAnsi="Wingdings" w:cs="Wingdings"/>
          <w:b/>
          <w:bCs/>
        </w:rPr>
        <w:t>¨</w:t>
      </w:r>
      <w:r w:rsidR="0040539B" w:rsidRPr="00EB42D0">
        <w:rPr>
          <w:b/>
          <w:bCs/>
        </w:rPr>
        <w:t xml:space="preserve"> masculin.</w:t>
      </w:r>
      <w:r w:rsidR="0040539B">
        <w:t xml:space="preserve"> </w:t>
      </w:r>
    </w:p>
    <w:p w14:paraId="51FB634B" w14:textId="15331961" w:rsidR="0040539B" w:rsidRDefault="0040539B" w:rsidP="002D33FB">
      <w:pPr>
        <w:pStyle w:val="Sansinterligne"/>
        <w:rPr>
          <w:color w:val="A6A6A6" w:themeColor="background1" w:themeShade="A6"/>
        </w:rPr>
      </w:pPr>
      <w:r>
        <w:t xml:space="preserve">Autres exemples que vous connaissez : </w:t>
      </w:r>
      <w:r w:rsidRPr="0099527B">
        <w:rPr>
          <w:color w:val="A6A6A6" w:themeColor="background1" w:themeShade="A6"/>
        </w:rPr>
        <w:t>……………</w:t>
      </w:r>
      <w:proofErr w:type="gramStart"/>
      <w:r w:rsidRPr="0099527B">
        <w:rPr>
          <w:color w:val="A6A6A6" w:themeColor="background1" w:themeShade="A6"/>
        </w:rPr>
        <w:t>…….</w:t>
      </w:r>
      <w:proofErr w:type="gramEnd"/>
      <w:r w:rsidRPr="0099527B">
        <w:rPr>
          <w:color w:val="A6A6A6" w:themeColor="background1" w:themeShade="A6"/>
        </w:rPr>
        <w:t>.…………………..…………………..…………………..………………</w:t>
      </w:r>
    </w:p>
    <w:p w14:paraId="6CAA7799" w14:textId="77777777" w:rsidR="002D33FB" w:rsidRDefault="002D33FB" w:rsidP="002D33FB">
      <w:pPr>
        <w:pStyle w:val="Sansinterligne"/>
      </w:pPr>
    </w:p>
    <w:p w14:paraId="373E9615" w14:textId="6AEE6A6D" w:rsidR="00E31786" w:rsidRPr="00AF4A9C" w:rsidRDefault="003E408C" w:rsidP="002D33FB">
      <w:pPr>
        <w:pStyle w:val="Sansinterligne"/>
        <w:rPr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412F7B" wp14:editId="0CC74B0B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106680" cy="102870"/>
                <wp:effectExtent l="0" t="19050" r="45720" b="30480"/>
                <wp:wrapNone/>
                <wp:docPr id="796318307" name="Flèche : droi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28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79595BD">
              <v:shape id="Flèche : droite 2" style="position:absolute;margin-left:0;margin-top:1.45pt;width:8.4pt;height:8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3d5ba3 [3204]" strokecolor="#090d18 [484]" strokeweight="1pt" type="#_x0000_t13" adj="11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" w14:anchorId="4408E10E">
                <w10:wrap anchorx="margin"/>
              </v:shape>
            </w:pict>
          </mc:Fallback>
        </mc:AlternateContent>
      </w:r>
      <w:r w:rsidRPr="00E33472">
        <w:t xml:space="preserve"> </w:t>
      </w:r>
      <w:r>
        <w:t xml:space="preserve">   </w:t>
      </w:r>
      <w:r w:rsidRPr="00E33472">
        <w:t xml:space="preserve">Les </w:t>
      </w:r>
      <w:r w:rsidR="00BD34BB">
        <w:t>noms</w:t>
      </w:r>
      <w:r w:rsidRPr="00E33472">
        <w:t xml:space="preserve"> qui se terminent en</w:t>
      </w:r>
      <w:r>
        <w:t xml:space="preserve"> </w:t>
      </w:r>
      <w:r w:rsidR="00403F13">
        <w:t xml:space="preserve">« -e » sont le plus souvent de genre : </w:t>
      </w:r>
      <w:r w:rsidR="00403F13" w:rsidRPr="00EB42D0">
        <w:rPr>
          <w:rFonts w:ascii="Wingdings" w:eastAsia="Wingdings" w:hAnsi="Wingdings" w:cs="Wingdings"/>
          <w:b/>
          <w:bCs/>
        </w:rPr>
        <w:t>¨</w:t>
      </w:r>
      <w:r w:rsidR="00403F13" w:rsidRPr="00EB42D0">
        <w:rPr>
          <w:b/>
          <w:bCs/>
        </w:rPr>
        <w:t xml:space="preserve"> féminin </w:t>
      </w:r>
      <w:r w:rsidR="00403F13" w:rsidRPr="00EB42D0">
        <w:rPr>
          <w:rFonts w:ascii="Wingdings" w:eastAsia="Wingdings" w:hAnsi="Wingdings" w:cs="Wingdings"/>
          <w:b/>
          <w:bCs/>
        </w:rPr>
        <w:t>¨</w:t>
      </w:r>
      <w:r w:rsidR="00403F13" w:rsidRPr="00EB42D0">
        <w:rPr>
          <w:b/>
          <w:bCs/>
        </w:rPr>
        <w:t xml:space="preserve"> masculin</w:t>
      </w:r>
      <w:r w:rsidR="00EB42D0">
        <w:t>.</w:t>
      </w:r>
    </w:p>
    <w:p w14:paraId="199980E2" w14:textId="77777777" w:rsidR="0059231F" w:rsidRDefault="0059231F" w:rsidP="002D33FB">
      <w:pPr>
        <w:pStyle w:val="Sansinterligne"/>
        <w:rPr>
          <w:color w:val="A6A6A6" w:themeColor="background1" w:themeShade="A6"/>
        </w:rPr>
      </w:pPr>
      <w:r>
        <w:t xml:space="preserve">Autres exemples que vous connaissez : </w:t>
      </w:r>
      <w:r w:rsidRPr="0099527B">
        <w:rPr>
          <w:color w:val="A6A6A6" w:themeColor="background1" w:themeShade="A6"/>
        </w:rPr>
        <w:t>……………</w:t>
      </w:r>
      <w:proofErr w:type="gramStart"/>
      <w:r w:rsidRPr="0099527B">
        <w:rPr>
          <w:color w:val="A6A6A6" w:themeColor="background1" w:themeShade="A6"/>
        </w:rPr>
        <w:t>…….</w:t>
      </w:r>
      <w:proofErr w:type="gramEnd"/>
      <w:r w:rsidRPr="0099527B">
        <w:rPr>
          <w:color w:val="A6A6A6" w:themeColor="background1" w:themeShade="A6"/>
        </w:rPr>
        <w:t>.…………………..…………………..…………………..………………</w:t>
      </w:r>
    </w:p>
    <w:p w14:paraId="4EC021BB" w14:textId="77777777" w:rsidR="00C674A1" w:rsidRDefault="00C674A1" w:rsidP="002D33FB">
      <w:pPr>
        <w:pStyle w:val="Sansinterligne"/>
      </w:pPr>
    </w:p>
    <w:p w14:paraId="3AC74C27" w14:textId="4AF67D97" w:rsidR="007473A8" w:rsidRDefault="00F41D6A" w:rsidP="002D33FB">
      <w:pPr>
        <w:pStyle w:val="Sansinterligne"/>
      </w:pPr>
      <w:r>
        <w:tab/>
      </w:r>
    </w:p>
    <w:p w14:paraId="651F3AA9" w14:textId="58E98441" w:rsidR="007473A8" w:rsidRPr="008252A8" w:rsidRDefault="00380E35" w:rsidP="00C674A1">
      <w:pPr>
        <w:jc w:val="both"/>
        <w:rPr>
          <w:lang w:val="fr-FR"/>
        </w:rPr>
      </w:pPr>
      <w:r>
        <w:rPr>
          <w:b/>
          <w:lang w:val="fr-FR"/>
        </w:rPr>
        <w:t xml:space="preserve">Activité </w:t>
      </w:r>
      <w:r w:rsidR="0053310C">
        <w:rPr>
          <w:b/>
          <w:lang w:val="fr-FR"/>
        </w:rPr>
        <w:t>5</w:t>
      </w:r>
      <w:r>
        <w:rPr>
          <w:b/>
          <w:lang w:val="fr-FR"/>
        </w:rPr>
        <w:t xml:space="preserve"> : </w:t>
      </w:r>
      <w:r w:rsidR="00D83BBF">
        <w:rPr>
          <w:b/>
          <w:lang w:val="fr-FR"/>
        </w:rPr>
        <w:t>la pandémie de Covid a profondément marqué l</w:t>
      </w:r>
      <w:r w:rsidR="00B11BBD">
        <w:rPr>
          <w:b/>
          <w:lang w:val="fr-FR"/>
        </w:rPr>
        <w:t>e monde.</w:t>
      </w:r>
      <w:r w:rsidR="00901BB3" w:rsidRPr="00901BB3">
        <w:rPr>
          <w:b/>
          <w:lang w:val="fr-FR"/>
        </w:rPr>
        <w:t xml:space="preserve"> </w:t>
      </w:r>
      <w:r w:rsidR="00901BB3">
        <w:rPr>
          <w:b/>
          <w:lang w:val="fr-FR"/>
        </w:rPr>
        <w:t>Quelles règles de protection sanitaire votre pays a-t-il mis</w:t>
      </w:r>
      <w:r w:rsidR="00F74F6E">
        <w:rPr>
          <w:b/>
          <w:lang w:val="fr-FR"/>
        </w:rPr>
        <w:t>es</w:t>
      </w:r>
      <w:r w:rsidR="00901BB3">
        <w:rPr>
          <w:b/>
          <w:lang w:val="fr-FR"/>
        </w:rPr>
        <w:t xml:space="preserve"> en place </w:t>
      </w:r>
      <w:r w:rsidR="007F408A">
        <w:rPr>
          <w:b/>
          <w:lang w:val="fr-FR"/>
        </w:rPr>
        <w:t xml:space="preserve">à ce moment-là </w:t>
      </w:r>
      <w:r w:rsidR="00901BB3">
        <w:rPr>
          <w:b/>
          <w:lang w:val="fr-FR"/>
        </w:rPr>
        <w:t xml:space="preserve">? Lesquelles ont été efficaces ? Lesquelles ont été difficiles à respecter ? </w:t>
      </w:r>
      <w:r w:rsidR="00765C91">
        <w:rPr>
          <w:b/>
          <w:lang w:val="fr-FR"/>
        </w:rPr>
        <w:t xml:space="preserve">Si une nouvelle pandémie se produit, </w:t>
      </w:r>
      <w:r w:rsidR="00E26ABB">
        <w:rPr>
          <w:b/>
          <w:lang w:val="fr-FR"/>
        </w:rPr>
        <w:t>le protocole sanitaire sera-t-il identique ou différent ?</w:t>
      </w:r>
      <w:r w:rsidR="009D2730">
        <w:rPr>
          <w:b/>
          <w:lang w:val="fr-FR"/>
        </w:rPr>
        <w:t xml:space="preserve"> </w:t>
      </w:r>
      <w:r w:rsidR="005F69C4" w:rsidRPr="005F69C4">
        <w:rPr>
          <w:rFonts w:cs="Tahoma"/>
          <w:b/>
          <w:bCs/>
          <w:lang w:val="fr-BE"/>
        </w:rPr>
        <w:t>É</w:t>
      </w:r>
      <w:r w:rsidR="00B34FE5">
        <w:rPr>
          <w:b/>
          <w:lang w:val="fr-FR"/>
        </w:rPr>
        <w:t>changez vos points de vue en petits groupes et réutilise</w:t>
      </w:r>
      <w:r w:rsidR="00B910D4">
        <w:rPr>
          <w:b/>
          <w:lang w:val="fr-FR"/>
        </w:rPr>
        <w:t>z</w:t>
      </w:r>
      <w:r w:rsidR="00B34FE5">
        <w:rPr>
          <w:b/>
          <w:lang w:val="fr-FR"/>
        </w:rPr>
        <w:t xml:space="preserve"> les mots</w:t>
      </w:r>
      <w:r w:rsidR="00186434">
        <w:rPr>
          <w:b/>
          <w:lang w:val="fr-FR"/>
        </w:rPr>
        <w:t xml:space="preserve"> de cette fiche.</w:t>
      </w:r>
      <w:r w:rsidR="00B34FE5">
        <w:rPr>
          <w:b/>
          <w:lang w:val="fr-FR"/>
        </w:rPr>
        <w:t xml:space="preserve">  </w:t>
      </w:r>
      <w:r w:rsidR="00E62CED">
        <w:rPr>
          <w:b/>
          <w:lang w:val="fr-FR"/>
        </w:rPr>
        <w:t xml:space="preserve"> </w:t>
      </w:r>
    </w:p>
    <w:sectPr w:rsidR="007473A8" w:rsidRPr="008252A8" w:rsidSect="0073602D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5D3F1" w14:textId="77777777" w:rsidR="00ED4AE8" w:rsidRDefault="00ED4AE8" w:rsidP="00A33F16">
      <w:pPr>
        <w:spacing w:after="0" w:line="240" w:lineRule="auto"/>
      </w:pPr>
      <w:r>
        <w:separator/>
      </w:r>
    </w:p>
  </w:endnote>
  <w:endnote w:type="continuationSeparator" w:id="0">
    <w:p w14:paraId="3179956C" w14:textId="77777777" w:rsidR="00ED4AE8" w:rsidRDefault="00ED4AE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2D46503" w:rsidR="00A33F16" w:rsidRDefault="00432F59" w:rsidP="00432F59">
          <w:pPr>
            <w:pStyle w:val="Pieddepage"/>
          </w:pPr>
          <w:r>
            <w:t xml:space="preserve">Conception : </w:t>
          </w:r>
          <w:r w:rsidR="00996523">
            <w:t>Laure Garnier</w:t>
          </w:r>
          <w:r>
            <w:t xml:space="preserve">, </w:t>
          </w:r>
          <w:r w:rsidR="00935CA2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265B9">
            <w:fldChar w:fldCharType="begin"/>
          </w:r>
          <w:r w:rsidR="009265B9">
            <w:instrText>NUMPAGES  \* Arabic  \* MERGEFORMAT</w:instrText>
          </w:r>
          <w:r w:rsidR="009265B9">
            <w:fldChar w:fldCharType="separate"/>
          </w:r>
          <w:r w:rsidR="00A2370C">
            <w:rPr>
              <w:noProof/>
            </w:rPr>
            <w:t>1</w:t>
          </w:r>
          <w:r w:rsidR="009265B9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53F75" w14:textId="77777777" w:rsidR="00ED4AE8" w:rsidRDefault="00ED4AE8" w:rsidP="00A33F16">
      <w:pPr>
        <w:spacing w:after="0" w:line="240" w:lineRule="auto"/>
      </w:pPr>
      <w:r>
        <w:separator/>
      </w:r>
    </w:p>
  </w:footnote>
  <w:footnote w:type="continuationSeparator" w:id="0">
    <w:p w14:paraId="6937D58A" w14:textId="77777777" w:rsidR="00ED4AE8" w:rsidRDefault="00ED4AE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6DBABD41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24084E90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479B">
      <w:rPr>
        <w:noProof/>
      </w:rPr>
      <w:drawing>
        <wp:inline distT="0" distB="0" distL="0" distR="0" wp14:anchorId="3AB29966" wp14:editId="0490C460">
          <wp:extent cx="2476500" cy="251460"/>
          <wp:effectExtent l="0" t="0" r="0" b="0"/>
          <wp:docPr id="152007145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90E5E"/>
    <w:multiLevelType w:val="hybridMultilevel"/>
    <w:tmpl w:val="BE40534A"/>
    <w:lvl w:ilvl="0" w:tplc="89BA344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F1E4F"/>
    <w:multiLevelType w:val="hybridMultilevel"/>
    <w:tmpl w:val="11AC4B14"/>
    <w:lvl w:ilvl="0" w:tplc="BB24D53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12859">
    <w:abstractNumId w:val="1"/>
  </w:num>
  <w:num w:numId="2" w16cid:durableId="363794485">
    <w:abstractNumId w:val="3"/>
  </w:num>
  <w:num w:numId="3" w16cid:durableId="1933513075">
    <w:abstractNumId w:val="2"/>
  </w:num>
  <w:num w:numId="4" w16cid:durableId="942690497">
    <w:abstractNumId w:val="5"/>
  </w:num>
  <w:num w:numId="5" w16cid:durableId="712123546">
    <w:abstractNumId w:val="0"/>
  </w:num>
  <w:num w:numId="6" w16cid:durableId="342325745">
    <w:abstractNumId w:val="6"/>
  </w:num>
  <w:num w:numId="7" w16cid:durableId="20547656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80C47"/>
    <w:rsid w:val="00087D4B"/>
    <w:rsid w:val="000C7B92"/>
    <w:rsid w:val="000E2435"/>
    <w:rsid w:val="00102E31"/>
    <w:rsid w:val="00116AAC"/>
    <w:rsid w:val="00170476"/>
    <w:rsid w:val="001761D3"/>
    <w:rsid w:val="00186434"/>
    <w:rsid w:val="00187B20"/>
    <w:rsid w:val="001927BC"/>
    <w:rsid w:val="001C05EE"/>
    <w:rsid w:val="001C1EE7"/>
    <w:rsid w:val="001E38CC"/>
    <w:rsid w:val="001E7CF1"/>
    <w:rsid w:val="001F19C3"/>
    <w:rsid w:val="001F74ED"/>
    <w:rsid w:val="002207F4"/>
    <w:rsid w:val="00246EBE"/>
    <w:rsid w:val="00265383"/>
    <w:rsid w:val="0027520D"/>
    <w:rsid w:val="002876AB"/>
    <w:rsid w:val="00294488"/>
    <w:rsid w:val="00296766"/>
    <w:rsid w:val="002B29ED"/>
    <w:rsid w:val="002C3D43"/>
    <w:rsid w:val="002D33FB"/>
    <w:rsid w:val="002D7815"/>
    <w:rsid w:val="002E0737"/>
    <w:rsid w:val="002F1446"/>
    <w:rsid w:val="00305F25"/>
    <w:rsid w:val="003069CB"/>
    <w:rsid w:val="003075CB"/>
    <w:rsid w:val="00313067"/>
    <w:rsid w:val="0031403D"/>
    <w:rsid w:val="00334624"/>
    <w:rsid w:val="00343B07"/>
    <w:rsid w:val="00356685"/>
    <w:rsid w:val="00360F97"/>
    <w:rsid w:val="003710A6"/>
    <w:rsid w:val="00380E35"/>
    <w:rsid w:val="0038176B"/>
    <w:rsid w:val="00391C14"/>
    <w:rsid w:val="003A30FB"/>
    <w:rsid w:val="003B5FEC"/>
    <w:rsid w:val="003C6643"/>
    <w:rsid w:val="003C7C54"/>
    <w:rsid w:val="003D186D"/>
    <w:rsid w:val="003E2636"/>
    <w:rsid w:val="003E408C"/>
    <w:rsid w:val="003E57BB"/>
    <w:rsid w:val="003F2A67"/>
    <w:rsid w:val="00403F13"/>
    <w:rsid w:val="0040539B"/>
    <w:rsid w:val="004114DE"/>
    <w:rsid w:val="004233A8"/>
    <w:rsid w:val="00425E38"/>
    <w:rsid w:val="004263BF"/>
    <w:rsid w:val="004307B8"/>
    <w:rsid w:val="00432F59"/>
    <w:rsid w:val="00467BE7"/>
    <w:rsid w:val="00482849"/>
    <w:rsid w:val="004A20E7"/>
    <w:rsid w:val="004B2E5A"/>
    <w:rsid w:val="004C369A"/>
    <w:rsid w:val="004C71A6"/>
    <w:rsid w:val="004D4F59"/>
    <w:rsid w:val="004E68AB"/>
    <w:rsid w:val="004F2AB8"/>
    <w:rsid w:val="004F3D8E"/>
    <w:rsid w:val="0050363F"/>
    <w:rsid w:val="00510535"/>
    <w:rsid w:val="0052615C"/>
    <w:rsid w:val="005277D9"/>
    <w:rsid w:val="00532C8E"/>
    <w:rsid w:val="0053310C"/>
    <w:rsid w:val="00556E2A"/>
    <w:rsid w:val="00566A20"/>
    <w:rsid w:val="00580F41"/>
    <w:rsid w:val="00585F4A"/>
    <w:rsid w:val="0059231F"/>
    <w:rsid w:val="005A4DB3"/>
    <w:rsid w:val="005A5B7F"/>
    <w:rsid w:val="005B7A6F"/>
    <w:rsid w:val="005D0D6C"/>
    <w:rsid w:val="005E1257"/>
    <w:rsid w:val="005F504C"/>
    <w:rsid w:val="005F6437"/>
    <w:rsid w:val="005F69C4"/>
    <w:rsid w:val="00601297"/>
    <w:rsid w:val="0060735A"/>
    <w:rsid w:val="00615BA4"/>
    <w:rsid w:val="00616552"/>
    <w:rsid w:val="00616F48"/>
    <w:rsid w:val="00634BE7"/>
    <w:rsid w:val="00635C59"/>
    <w:rsid w:val="00647684"/>
    <w:rsid w:val="006746CF"/>
    <w:rsid w:val="00694661"/>
    <w:rsid w:val="006A3E80"/>
    <w:rsid w:val="006A6A96"/>
    <w:rsid w:val="006A75C0"/>
    <w:rsid w:val="006B54E1"/>
    <w:rsid w:val="006D0C9D"/>
    <w:rsid w:val="006D7291"/>
    <w:rsid w:val="006F2B3B"/>
    <w:rsid w:val="00704307"/>
    <w:rsid w:val="0072341E"/>
    <w:rsid w:val="00733540"/>
    <w:rsid w:val="0073602D"/>
    <w:rsid w:val="007471BD"/>
    <w:rsid w:val="007473A8"/>
    <w:rsid w:val="007649CD"/>
    <w:rsid w:val="00765C91"/>
    <w:rsid w:val="00772764"/>
    <w:rsid w:val="007733D6"/>
    <w:rsid w:val="007A3EFA"/>
    <w:rsid w:val="007A54A9"/>
    <w:rsid w:val="007B0CFD"/>
    <w:rsid w:val="007F408A"/>
    <w:rsid w:val="0080577C"/>
    <w:rsid w:val="00822F66"/>
    <w:rsid w:val="008252A8"/>
    <w:rsid w:val="00830534"/>
    <w:rsid w:val="008336C1"/>
    <w:rsid w:val="00845CA8"/>
    <w:rsid w:val="00850DAE"/>
    <w:rsid w:val="00860CA1"/>
    <w:rsid w:val="00870925"/>
    <w:rsid w:val="00873603"/>
    <w:rsid w:val="00876ECD"/>
    <w:rsid w:val="0088532E"/>
    <w:rsid w:val="008973D3"/>
    <w:rsid w:val="008C2F46"/>
    <w:rsid w:val="00901BB3"/>
    <w:rsid w:val="00903F66"/>
    <w:rsid w:val="00913F50"/>
    <w:rsid w:val="009222FD"/>
    <w:rsid w:val="009265B9"/>
    <w:rsid w:val="00935CA2"/>
    <w:rsid w:val="00936B18"/>
    <w:rsid w:val="00957C1F"/>
    <w:rsid w:val="00963D3C"/>
    <w:rsid w:val="00965804"/>
    <w:rsid w:val="009877DD"/>
    <w:rsid w:val="0099527B"/>
    <w:rsid w:val="0099566A"/>
    <w:rsid w:val="00996523"/>
    <w:rsid w:val="009A01E5"/>
    <w:rsid w:val="009C0666"/>
    <w:rsid w:val="009C3F25"/>
    <w:rsid w:val="009D2730"/>
    <w:rsid w:val="009F169F"/>
    <w:rsid w:val="009F26F3"/>
    <w:rsid w:val="009F4BC6"/>
    <w:rsid w:val="00A1624C"/>
    <w:rsid w:val="00A164D9"/>
    <w:rsid w:val="00A17270"/>
    <w:rsid w:val="00A2370C"/>
    <w:rsid w:val="00A24D24"/>
    <w:rsid w:val="00A33F16"/>
    <w:rsid w:val="00A44DEB"/>
    <w:rsid w:val="00A66537"/>
    <w:rsid w:val="00A90556"/>
    <w:rsid w:val="00A91AB6"/>
    <w:rsid w:val="00A938BE"/>
    <w:rsid w:val="00A94506"/>
    <w:rsid w:val="00AA633E"/>
    <w:rsid w:val="00AA78BD"/>
    <w:rsid w:val="00AB3128"/>
    <w:rsid w:val="00AB47EC"/>
    <w:rsid w:val="00AC263F"/>
    <w:rsid w:val="00AC3E88"/>
    <w:rsid w:val="00AF189A"/>
    <w:rsid w:val="00AF4A9C"/>
    <w:rsid w:val="00AF5A67"/>
    <w:rsid w:val="00B11414"/>
    <w:rsid w:val="00B11BBD"/>
    <w:rsid w:val="00B23419"/>
    <w:rsid w:val="00B34FE5"/>
    <w:rsid w:val="00B67C10"/>
    <w:rsid w:val="00B72D7B"/>
    <w:rsid w:val="00B7479B"/>
    <w:rsid w:val="00B77A0E"/>
    <w:rsid w:val="00B82E01"/>
    <w:rsid w:val="00B871DF"/>
    <w:rsid w:val="00B910D4"/>
    <w:rsid w:val="00B95894"/>
    <w:rsid w:val="00B96F6A"/>
    <w:rsid w:val="00B97A71"/>
    <w:rsid w:val="00BA3256"/>
    <w:rsid w:val="00BD34BB"/>
    <w:rsid w:val="00BE2390"/>
    <w:rsid w:val="00BE313C"/>
    <w:rsid w:val="00BE39FF"/>
    <w:rsid w:val="00BE770D"/>
    <w:rsid w:val="00C00C4B"/>
    <w:rsid w:val="00C0201E"/>
    <w:rsid w:val="00C05E1A"/>
    <w:rsid w:val="00C114B8"/>
    <w:rsid w:val="00C17763"/>
    <w:rsid w:val="00C5442B"/>
    <w:rsid w:val="00C674A1"/>
    <w:rsid w:val="00C7744E"/>
    <w:rsid w:val="00C80E17"/>
    <w:rsid w:val="00C9358B"/>
    <w:rsid w:val="00CB1039"/>
    <w:rsid w:val="00CC1F67"/>
    <w:rsid w:val="00CD0B79"/>
    <w:rsid w:val="00CD7B1E"/>
    <w:rsid w:val="00CE17AD"/>
    <w:rsid w:val="00CE2257"/>
    <w:rsid w:val="00CE5675"/>
    <w:rsid w:val="00CF3F95"/>
    <w:rsid w:val="00D101FD"/>
    <w:rsid w:val="00D14101"/>
    <w:rsid w:val="00D40D0C"/>
    <w:rsid w:val="00D60BBE"/>
    <w:rsid w:val="00D70E59"/>
    <w:rsid w:val="00D83BBF"/>
    <w:rsid w:val="00D93A8A"/>
    <w:rsid w:val="00DB6534"/>
    <w:rsid w:val="00DD28E1"/>
    <w:rsid w:val="00DE6B38"/>
    <w:rsid w:val="00DF4D7A"/>
    <w:rsid w:val="00E041D1"/>
    <w:rsid w:val="00E236E8"/>
    <w:rsid w:val="00E26ABB"/>
    <w:rsid w:val="00E31786"/>
    <w:rsid w:val="00E33472"/>
    <w:rsid w:val="00E37687"/>
    <w:rsid w:val="00E47F23"/>
    <w:rsid w:val="00E56D7E"/>
    <w:rsid w:val="00E6179B"/>
    <w:rsid w:val="00E61DE4"/>
    <w:rsid w:val="00E62CED"/>
    <w:rsid w:val="00E645AC"/>
    <w:rsid w:val="00E65667"/>
    <w:rsid w:val="00E7167B"/>
    <w:rsid w:val="00E856DE"/>
    <w:rsid w:val="00E969E1"/>
    <w:rsid w:val="00EA09BF"/>
    <w:rsid w:val="00EA2020"/>
    <w:rsid w:val="00EA48CE"/>
    <w:rsid w:val="00EB32D4"/>
    <w:rsid w:val="00EB42D0"/>
    <w:rsid w:val="00EC6BD0"/>
    <w:rsid w:val="00EC6D44"/>
    <w:rsid w:val="00ED1627"/>
    <w:rsid w:val="00ED4AE8"/>
    <w:rsid w:val="00ED6011"/>
    <w:rsid w:val="00EE184F"/>
    <w:rsid w:val="00EE2A6A"/>
    <w:rsid w:val="00F05B41"/>
    <w:rsid w:val="00F10B0A"/>
    <w:rsid w:val="00F13671"/>
    <w:rsid w:val="00F13D05"/>
    <w:rsid w:val="00F2380C"/>
    <w:rsid w:val="00F25BA8"/>
    <w:rsid w:val="00F41D6A"/>
    <w:rsid w:val="00F502DE"/>
    <w:rsid w:val="00F71952"/>
    <w:rsid w:val="00F72507"/>
    <w:rsid w:val="00F74F6E"/>
    <w:rsid w:val="00F949CF"/>
    <w:rsid w:val="00FB545F"/>
    <w:rsid w:val="00FB735A"/>
    <w:rsid w:val="00FC25AE"/>
    <w:rsid w:val="4321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502DE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file:///C:\Users\laure\OneDrive\Bureau\TV5\FICHES%207J\zoonose.pn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8F5C8-8872-4342-A47A-6BA2C18B9849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88a25d2-88b2-4f2c-96e5-833e281d9410"/>
    <ds:schemaRef ds:uri="f530c2a0-a222-4016-9900-466353cd4665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2380</Characters>
  <Application>Microsoft Office Word</Application>
  <DocSecurity>0</DocSecurity>
  <Lines>19</Lines>
  <Paragraphs>5</Paragraphs>
  <ScaleCrop>false</ScaleCrop>
  <Company>Microsoft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199</cp:revision>
  <cp:lastPrinted>2024-09-26T19:06:00Z</cp:lastPrinted>
  <dcterms:created xsi:type="dcterms:W3CDTF">2024-09-20T06:22:00Z</dcterms:created>
  <dcterms:modified xsi:type="dcterms:W3CDTF">2024-09-26T19:06:00Z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