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00B95C5D" w:rsidR="00A33F16" w:rsidRPr="00704307" w:rsidRDefault="00837BB0" w:rsidP="007D475D">
      <w:pPr>
        <w:pStyle w:val="Titre"/>
        <w:rPr>
          <w:lang w:val="fr-FR"/>
        </w:rPr>
      </w:pPr>
      <w:r>
        <w:rPr>
          <w:lang w:val="fr-FR"/>
        </w:rPr>
        <w:t>Burundi : un charbon pas comme les autres</w:t>
      </w:r>
    </w:p>
    <w:p w14:paraId="2D9FFB1A" w14:textId="5C0D4567" w:rsidR="00832448" w:rsidRPr="004B6DDA" w:rsidRDefault="00832448" w:rsidP="007D475D">
      <w:pPr>
        <w:pStyle w:val="Titre1"/>
        <w:spacing w:before="0"/>
      </w:pPr>
      <w:r w:rsidRPr="004B6DDA">
        <w:t>Dossier n° 8</w:t>
      </w:r>
      <w:r>
        <w:t>2</w:t>
      </w:r>
      <w:r w:rsidR="00837BB0">
        <w:t>6</w:t>
      </w:r>
      <w:r w:rsidRPr="004B6DDA">
        <w:t>, reportage</w:t>
      </w:r>
      <w:r>
        <w:t xml:space="preserve"> TV5MONDE DU</w:t>
      </w:r>
      <w:r w:rsidR="007D475D">
        <w:t xml:space="preserve"> 22/08/2024</w:t>
      </w:r>
    </w:p>
    <w:p w14:paraId="7DA998E5" w14:textId="77777777" w:rsidR="00D101FD" w:rsidRDefault="00D101FD" w:rsidP="007D475D">
      <w:pPr>
        <w:spacing w:after="0"/>
        <w:rPr>
          <w:b/>
          <w:lang w:val="fr-FR"/>
        </w:rPr>
      </w:pPr>
    </w:p>
    <w:p w14:paraId="6E5B9455" w14:textId="5100978D" w:rsidR="005277D9" w:rsidRDefault="007473A8" w:rsidP="007D475D">
      <w:pPr>
        <w:spacing w:after="0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 w:rsidR="00541E04">
        <w:rPr>
          <w:b/>
          <w:lang w:val="fr-FR"/>
        </w:rPr>
        <w:t>découverte</w:t>
      </w:r>
      <w:r w:rsidR="00180C8A">
        <w:rPr>
          <w:b/>
          <w:lang w:val="fr-FR"/>
        </w:rPr>
        <w:t>.</w:t>
      </w:r>
      <w:r w:rsidR="005277D9">
        <w:rPr>
          <w:b/>
          <w:lang w:val="fr-FR"/>
        </w:rPr>
        <w:t xml:space="preserve"> </w:t>
      </w:r>
    </w:p>
    <w:p w14:paraId="557B83EB" w14:textId="77777777" w:rsidR="007D475D" w:rsidRDefault="007D475D" w:rsidP="007D475D">
      <w:pPr>
        <w:spacing w:after="0"/>
        <w:rPr>
          <w:b/>
          <w:lang w:val="fr-FR"/>
        </w:rPr>
      </w:pPr>
    </w:p>
    <w:p w14:paraId="258D5A20" w14:textId="306863E7" w:rsidR="007473A8" w:rsidRPr="00180C8A" w:rsidRDefault="00380E35" w:rsidP="007D475D">
      <w:pPr>
        <w:spacing w:after="0"/>
        <w:rPr>
          <w:lang w:val="fr-FR"/>
        </w:rPr>
      </w:pPr>
      <w:r w:rsidRPr="008C6459">
        <w:rPr>
          <w:b/>
          <w:lang w:val="fr-FR"/>
        </w:rPr>
        <w:t>Activité 2 :</w:t>
      </w:r>
      <w:r w:rsidR="00E7167B" w:rsidRPr="008C6459">
        <w:rPr>
          <w:b/>
          <w:lang w:val="fr-FR"/>
        </w:rPr>
        <w:t xml:space="preserve"> </w:t>
      </w:r>
      <w:r w:rsidR="00463972">
        <w:rPr>
          <w:b/>
          <w:lang w:val="fr-FR"/>
        </w:rPr>
        <w:t>écoutez le reportage et complétez le schéma</w:t>
      </w:r>
      <w:r w:rsidR="000563EE" w:rsidRPr="00541E04">
        <w:rPr>
          <w:lang w:val="fr-FR"/>
        </w:rPr>
        <w:t xml:space="preserve"> </w:t>
      </w:r>
      <w:r w:rsidR="000563EE" w:rsidRPr="000563EE">
        <w:rPr>
          <w:b/>
          <w:lang w:val="fr-FR"/>
        </w:rPr>
        <w:t>à l’aide des informations entendues.</w:t>
      </w:r>
      <w:r w:rsidR="00463972">
        <w:rPr>
          <w:b/>
          <w:lang w:val="fr-FR"/>
        </w:rPr>
        <w:t xml:space="preserve"> </w:t>
      </w:r>
    </w:p>
    <w:p w14:paraId="4AED7955" w14:textId="4E1E3EE9" w:rsidR="00463972" w:rsidRDefault="00463972" w:rsidP="007D475D">
      <w:pPr>
        <w:spacing w:after="0"/>
        <w:rPr>
          <w:lang w:val="fr-FR"/>
        </w:rPr>
      </w:pPr>
    </w:p>
    <w:p w14:paraId="0CF11A8B" w14:textId="0D46B1E7" w:rsidR="00180C8A" w:rsidRDefault="00CC450C" w:rsidP="007D475D">
      <w:pPr>
        <w:spacing w:after="0"/>
        <w:rPr>
          <w:lang w:val="fr-FR"/>
        </w:rPr>
      </w:pPr>
      <w:r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C23A50F" wp14:editId="7716B7C0">
                <wp:simplePos x="0" y="0"/>
                <wp:positionH relativeFrom="column">
                  <wp:posOffset>-81915</wp:posOffset>
                </wp:positionH>
                <wp:positionV relativeFrom="paragraph">
                  <wp:posOffset>97790</wp:posOffset>
                </wp:positionV>
                <wp:extent cx="6478905" cy="4895215"/>
                <wp:effectExtent l="0" t="0" r="17145" b="19685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8905" cy="4895215"/>
                          <a:chOff x="0" y="0"/>
                          <a:chExt cx="6478905" cy="4895215"/>
                        </a:xfrm>
                      </wpg:grpSpPr>
                      <wps:wsp>
                        <wps:cNvPr id="8" name="Rectangle : coins arrondis 8"/>
                        <wps:cNvSpPr/>
                        <wps:spPr>
                          <a:xfrm>
                            <a:off x="2133600" y="2028825"/>
                            <a:ext cx="2135875" cy="996286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C28DAC2" w14:textId="0A42FE90" w:rsidR="007D475D" w:rsidRPr="007D475D" w:rsidRDefault="007D475D" w:rsidP="007D475D">
                              <w:pPr>
                                <w:jc w:val="center"/>
                                <w:rPr>
                                  <w:color w:val="000000"/>
                                  <w:lang w:val="fr-FR"/>
                                </w:rPr>
                              </w:pPr>
                              <w:r w:rsidRPr="007D475D">
                                <w:rPr>
                                  <w:color w:val="000000"/>
                                  <w:lang w:val="fr-FR"/>
                                </w:rPr>
                                <w:t>Kaze Green, l’usine où on produit du charbon vert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" name="Groupe 9"/>
                        <wpg:cNvGrpSpPr/>
                        <wpg:grpSpPr>
                          <a:xfrm>
                            <a:off x="0" y="0"/>
                            <a:ext cx="6478905" cy="4895215"/>
                            <a:chOff x="0" y="0"/>
                            <a:chExt cx="6478905" cy="4895215"/>
                          </a:xfrm>
                        </wpg:grpSpPr>
                        <wps:wsp>
                          <wps:cNvPr id="1" name="Rectangle : coins arrondis 1"/>
                          <wps:cNvSpPr/>
                          <wps:spPr>
                            <a:xfrm>
                              <a:off x="304800" y="0"/>
                              <a:ext cx="2135505" cy="1397787"/>
                            </a:xfrm>
                            <a:prstGeom prst="round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E5B2512" w14:textId="6D108504" w:rsidR="007D475D" w:rsidRPr="007D475D" w:rsidRDefault="00E2091E" w:rsidP="007D475D">
                                <w:pPr>
                                  <w:jc w:val="center"/>
                                  <w:rPr>
                                    <w:color w:val="000000"/>
                                    <w:lang w:val="fr-FR"/>
                                  </w:rPr>
                                </w:pPr>
                                <w:r>
                                  <w:rPr>
                                    <w:color w:val="000000"/>
                                    <w:lang w:val="fr-FR"/>
                                  </w:rPr>
                                  <w:t>O</w:t>
                                </w:r>
                                <w:r w:rsidR="00180C8A">
                                  <w:rPr>
                                    <w:color w:val="000000"/>
                                    <w:lang w:val="fr-FR"/>
                                  </w:rPr>
                                  <w:t>rigine et raisons de la création de l’usine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Rectangle : coins arrondis 2"/>
                          <wps:cNvSpPr/>
                          <wps:spPr>
                            <a:xfrm>
                              <a:off x="3790950" y="0"/>
                              <a:ext cx="2135875" cy="1397457"/>
                            </a:xfrm>
                            <a:prstGeom prst="round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594B4D4" w14:textId="6A88BB40" w:rsidR="00425CC1" w:rsidRPr="007D475D" w:rsidRDefault="00E2091E" w:rsidP="00425CC1">
                                <w:pPr>
                                  <w:jc w:val="center"/>
                                  <w:rPr>
                                    <w:color w:val="000000"/>
                                    <w:lang w:val="fr-FR"/>
                                  </w:rPr>
                                </w:pPr>
                                <w:r>
                                  <w:rPr>
                                    <w:color w:val="000000"/>
                                    <w:lang w:val="fr-FR"/>
                                  </w:rPr>
                                  <w:t>P</w:t>
                                </w:r>
                                <w:r w:rsidR="00180C8A">
                                  <w:rPr>
                                    <w:color w:val="000000"/>
                                    <w:lang w:val="fr-FR"/>
                                  </w:rPr>
                                  <w:t>articularités du charbon produit dans l’usine</w:t>
                                </w:r>
                              </w:p>
                              <w:p w14:paraId="4323F504" w14:textId="1477DE38" w:rsidR="007D475D" w:rsidRPr="007D475D" w:rsidRDefault="007D475D" w:rsidP="007D475D">
                                <w:pPr>
                                  <w:jc w:val="center"/>
                                  <w:rPr>
                                    <w:color w:val="000000"/>
                                    <w:lang w:val="fr-F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Rectangle : coins arrondis 3"/>
                          <wps:cNvSpPr/>
                          <wps:spPr>
                            <a:xfrm>
                              <a:off x="4343400" y="1800225"/>
                              <a:ext cx="2135505" cy="1404519"/>
                            </a:xfrm>
                            <a:prstGeom prst="round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06DFDE0" w14:textId="1A5BE004" w:rsidR="00425CC1" w:rsidRPr="007D475D" w:rsidRDefault="00E2091E" w:rsidP="00425CC1">
                                <w:pPr>
                                  <w:jc w:val="center"/>
                                  <w:rPr>
                                    <w:color w:val="000000"/>
                                    <w:lang w:val="fr-FR"/>
                                  </w:rPr>
                                </w:pPr>
                                <w:r>
                                  <w:rPr>
                                    <w:color w:val="000000"/>
                                    <w:lang w:val="fr-FR"/>
                                  </w:rPr>
                                  <w:t>Caractéristiques de l’usine</w:t>
                                </w:r>
                              </w:p>
                              <w:p w14:paraId="4E5132C6" w14:textId="44EA027B" w:rsidR="007D475D" w:rsidRPr="007D475D" w:rsidRDefault="007D475D" w:rsidP="007D475D">
                                <w:pPr>
                                  <w:jc w:val="center"/>
                                  <w:rPr>
                                    <w:color w:val="000000"/>
                                    <w:lang w:val="fr-F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ctangle : coins arrondis 4"/>
                          <wps:cNvSpPr/>
                          <wps:spPr>
                            <a:xfrm>
                              <a:off x="4048125" y="3505200"/>
                              <a:ext cx="2135875" cy="1390015"/>
                            </a:xfrm>
                            <a:prstGeom prst="round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481EDF5" w14:textId="59BB2B85" w:rsidR="00425CC1" w:rsidRPr="007D475D" w:rsidRDefault="00E2091E" w:rsidP="00425CC1">
                                <w:pPr>
                                  <w:jc w:val="center"/>
                                  <w:rPr>
                                    <w:color w:val="000000"/>
                                    <w:lang w:val="fr-FR"/>
                                  </w:rPr>
                                </w:pPr>
                                <w:r>
                                  <w:rPr>
                                    <w:color w:val="000000"/>
                                    <w:lang w:val="fr-FR"/>
                                  </w:rPr>
                                  <w:t>Rapport entre le Burundi et la production de charbon</w:t>
                                </w:r>
                              </w:p>
                              <w:p w14:paraId="0A1C2400" w14:textId="0FA4E8C1" w:rsidR="007D475D" w:rsidRPr="007D475D" w:rsidRDefault="007D475D" w:rsidP="007D475D">
                                <w:pPr>
                                  <w:jc w:val="center"/>
                                  <w:rPr>
                                    <w:color w:val="000000"/>
                                    <w:lang w:val="fr-F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Rectangle : coins arrondis 6"/>
                          <wps:cNvSpPr/>
                          <wps:spPr>
                            <a:xfrm>
                              <a:off x="504825" y="3505200"/>
                              <a:ext cx="2135875" cy="1390015"/>
                            </a:xfrm>
                            <a:prstGeom prst="round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5F6FF17" w14:textId="1CFFC78D" w:rsidR="00425CC1" w:rsidRPr="007D475D" w:rsidRDefault="00E2091E" w:rsidP="00425CC1">
                                <w:pPr>
                                  <w:jc w:val="center"/>
                                  <w:rPr>
                                    <w:color w:val="000000"/>
                                    <w:lang w:val="fr-FR"/>
                                  </w:rPr>
                                </w:pPr>
                                <w:r>
                                  <w:rPr>
                                    <w:color w:val="000000"/>
                                    <w:lang w:val="fr-FR"/>
                                  </w:rPr>
                                  <w:t>Utilisations possibles de ce charbon vert</w:t>
                                </w:r>
                              </w:p>
                              <w:p w14:paraId="0CA9D7A1" w14:textId="3A428BB9" w:rsidR="007D475D" w:rsidRPr="007D3A7E" w:rsidRDefault="007D475D" w:rsidP="007D475D">
                                <w:pPr>
                                  <w:jc w:val="center"/>
                                  <w:rPr>
                                    <w:color w:val="000000"/>
                                    <w:lang w:val="fr-F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tangle : coins arrondis 7"/>
                          <wps:cNvSpPr/>
                          <wps:spPr>
                            <a:xfrm>
                              <a:off x="0" y="1800225"/>
                              <a:ext cx="2135505" cy="1390472"/>
                            </a:xfrm>
                            <a:prstGeom prst="round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EFDD0DE" w14:textId="4378B3E2" w:rsidR="00425CC1" w:rsidRPr="007D475D" w:rsidRDefault="00E2091E" w:rsidP="00425CC1">
                                <w:pPr>
                                  <w:jc w:val="center"/>
                                  <w:rPr>
                                    <w:color w:val="000000"/>
                                    <w:lang w:val="fr-FR"/>
                                  </w:rPr>
                                </w:pPr>
                                <w:r>
                                  <w:rPr>
                                    <w:color w:val="000000"/>
                                    <w:lang w:val="fr-FR"/>
                                  </w:rPr>
                                  <w:t>Processus de fabrication du charbon vert</w:t>
                                </w:r>
                              </w:p>
                              <w:p w14:paraId="1737FF06" w14:textId="76B1685E" w:rsidR="007D475D" w:rsidRPr="007D475D" w:rsidRDefault="007D475D" w:rsidP="007D475D">
                                <w:pPr>
                                  <w:jc w:val="center"/>
                                  <w:rPr>
                                    <w:color w:val="000000"/>
                                    <w:lang w:val="fr-F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Connecteur droit avec flèche 13"/>
                          <wps:cNvCnPr/>
                          <wps:spPr>
                            <a:xfrm flipH="1" flipV="1">
                              <a:off x="2371725" y="1485900"/>
                              <a:ext cx="431597" cy="599847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Connecteur droit avec flèche 15"/>
                          <wps:cNvCnPr/>
                          <wps:spPr>
                            <a:xfrm flipV="1">
                              <a:off x="3543300" y="1495425"/>
                              <a:ext cx="248184" cy="59212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Connecteur droit avec flèche 16"/>
                          <wps:cNvCnPr/>
                          <wps:spPr>
                            <a:xfrm flipH="1">
                              <a:off x="2543175" y="2809875"/>
                              <a:ext cx="365760" cy="648056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Connecteur droit avec flèche 17"/>
                          <wps:cNvCnPr/>
                          <wps:spPr>
                            <a:xfrm>
                              <a:off x="3619500" y="2809875"/>
                              <a:ext cx="433020" cy="659283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Connecteur droit avec flèche 18"/>
                          <wps:cNvCnPr/>
                          <wps:spPr>
                            <a:xfrm flipH="1">
                              <a:off x="2143125" y="2552700"/>
                              <a:ext cx="311073" cy="45719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Connecteur droit avec flèche 19"/>
                          <wps:cNvCnPr/>
                          <wps:spPr>
                            <a:xfrm>
                              <a:off x="3981450" y="2524125"/>
                              <a:ext cx="292938" cy="45719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23A50F" id="Groupe 10" o:spid="_x0000_s1026" style="position:absolute;margin-left:-6.45pt;margin-top:7.7pt;width:510.15pt;height:385.45pt;z-index:251682816" coordsize="64789,48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">
                <v:roundrect id="Rectangle : coins arrondis 8" o:spid="_x0000_s1027" style="position:absolute;left:21336;top:20288;width:21358;height:99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" filled="f" stroked="f" strokeweight="1pt">
                  <v:stroke joinstyle="miter"/>
                  <v:textbox>
                    <w:txbxContent>
                      <w:p w14:paraId="0C28DAC2" w14:textId="0A42FE90" w:rsidR="007D475D" w:rsidRPr="007D475D" w:rsidRDefault="007D475D" w:rsidP="007D475D">
                        <w:pPr>
                          <w:jc w:val="center"/>
                          <w:rPr>
                            <w:color w:val="000000"/>
                            <w:lang w:val="fr-FR"/>
                          </w:rPr>
                        </w:pPr>
                        <w:r w:rsidRPr="007D475D">
                          <w:rPr>
                            <w:color w:val="000000"/>
                            <w:lang w:val="fr-FR"/>
                          </w:rPr>
                          <w:t>Kaze Green, l’usine où on produit du charbon vert</w:t>
                        </w:r>
                      </w:p>
                    </w:txbxContent>
                  </v:textbox>
                </v:roundrect>
                <v:group id="Groupe 9" o:spid="_x0000_s1028" style="position:absolute;width:64789;height:48952" coordsize="64789,48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oundrect id="Rectangle : coins arrondis 1" o:spid="_x0000_s1029" style="position:absolute;left:3048;width:21355;height:1397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" filled="f" strokecolor="#1e2d50 [1604]" strokeweight="1pt">
                    <v:stroke joinstyle="miter"/>
                    <v:textbox>
                      <w:txbxContent>
                        <w:p w14:paraId="4E5B2512" w14:textId="6D108504" w:rsidR="007D475D" w:rsidRPr="007D475D" w:rsidRDefault="00E2091E" w:rsidP="007D475D">
                          <w:pPr>
                            <w:jc w:val="center"/>
                            <w:rPr>
                              <w:color w:val="000000"/>
                              <w:lang w:val="fr-FR"/>
                            </w:rPr>
                          </w:pPr>
                          <w:r>
                            <w:rPr>
                              <w:color w:val="000000"/>
                              <w:lang w:val="fr-FR"/>
                            </w:rPr>
                            <w:t>O</w:t>
                          </w:r>
                          <w:r w:rsidR="00180C8A">
                            <w:rPr>
                              <w:color w:val="000000"/>
                              <w:lang w:val="fr-FR"/>
                            </w:rPr>
                            <w:t>rigine et raisons de la création de l’usine</w:t>
                          </w:r>
                        </w:p>
                      </w:txbxContent>
                    </v:textbox>
                  </v:roundrect>
                  <v:roundrect id="Rectangle : coins arrondis 2" o:spid="_x0000_s1030" style="position:absolute;left:37909;width:21359;height:1397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" filled="f" strokecolor="#1e2d50 [1604]" strokeweight="1pt">
                    <v:stroke joinstyle="miter"/>
                    <v:textbox>
                      <w:txbxContent>
                        <w:p w14:paraId="5594B4D4" w14:textId="6A88BB40" w:rsidR="00425CC1" w:rsidRPr="007D475D" w:rsidRDefault="00E2091E" w:rsidP="00425CC1">
                          <w:pPr>
                            <w:jc w:val="center"/>
                            <w:rPr>
                              <w:color w:val="000000"/>
                              <w:lang w:val="fr-FR"/>
                            </w:rPr>
                          </w:pPr>
                          <w:r>
                            <w:rPr>
                              <w:color w:val="000000"/>
                              <w:lang w:val="fr-FR"/>
                            </w:rPr>
                            <w:t>P</w:t>
                          </w:r>
                          <w:r w:rsidR="00180C8A">
                            <w:rPr>
                              <w:color w:val="000000"/>
                              <w:lang w:val="fr-FR"/>
                            </w:rPr>
                            <w:t>articularités du charbon produit dans l’usine</w:t>
                          </w:r>
                        </w:p>
                        <w:p w14:paraId="4323F504" w14:textId="1477DE38" w:rsidR="007D475D" w:rsidRPr="007D475D" w:rsidRDefault="007D475D" w:rsidP="007D475D">
                          <w:pPr>
                            <w:jc w:val="center"/>
                            <w:rPr>
                              <w:color w:val="000000"/>
                              <w:lang w:val="fr-FR"/>
                            </w:rPr>
                          </w:pPr>
                        </w:p>
                      </w:txbxContent>
                    </v:textbox>
                  </v:roundrect>
                  <v:roundrect id="Rectangle : coins arrondis 3" o:spid="_x0000_s1031" style="position:absolute;left:43434;top:18002;width:21355;height:1404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" filled="f" strokecolor="#1e2d50 [1604]" strokeweight="1pt">
                    <v:stroke joinstyle="miter"/>
                    <v:textbox>
                      <w:txbxContent>
                        <w:p w14:paraId="606DFDE0" w14:textId="1A5BE004" w:rsidR="00425CC1" w:rsidRPr="007D475D" w:rsidRDefault="00E2091E" w:rsidP="00425CC1">
                          <w:pPr>
                            <w:jc w:val="center"/>
                            <w:rPr>
                              <w:color w:val="000000"/>
                              <w:lang w:val="fr-FR"/>
                            </w:rPr>
                          </w:pPr>
                          <w:r>
                            <w:rPr>
                              <w:color w:val="000000"/>
                              <w:lang w:val="fr-FR"/>
                            </w:rPr>
                            <w:t>Caractéristiques de l’usine</w:t>
                          </w:r>
                        </w:p>
                        <w:p w14:paraId="4E5132C6" w14:textId="44EA027B" w:rsidR="007D475D" w:rsidRPr="007D475D" w:rsidRDefault="007D475D" w:rsidP="007D475D">
                          <w:pPr>
                            <w:jc w:val="center"/>
                            <w:rPr>
                              <w:color w:val="000000"/>
                              <w:lang w:val="fr-FR"/>
                            </w:rPr>
                          </w:pPr>
                        </w:p>
                      </w:txbxContent>
                    </v:textbox>
                  </v:roundrect>
                  <v:roundrect id="Rectangle : coins arrondis 4" o:spid="_x0000_s1032" style="position:absolute;left:40481;top:35052;width:21359;height:13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" filled="f" strokecolor="#1e2d50 [1604]" strokeweight="1pt">
                    <v:stroke joinstyle="miter"/>
                    <v:textbox>
                      <w:txbxContent>
                        <w:p w14:paraId="4481EDF5" w14:textId="59BB2B85" w:rsidR="00425CC1" w:rsidRPr="007D475D" w:rsidRDefault="00E2091E" w:rsidP="00425CC1">
                          <w:pPr>
                            <w:jc w:val="center"/>
                            <w:rPr>
                              <w:color w:val="000000"/>
                              <w:lang w:val="fr-FR"/>
                            </w:rPr>
                          </w:pPr>
                          <w:r>
                            <w:rPr>
                              <w:color w:val="000000"/>
                              <w:lang w:val="fr-FR"/>
                            </w:rPr>
                            <w:t>Rapport entre le Burundi et la production de charbon</w:t>
                          </w:r>
                        </w:p>
                        <w:p w14:paraId="0A1C2400" w14:textId="0FA4E8C1" w:rsidR="007D475D" w:rsidRPr="007D475D" w:rsidRDefault="007D475D" w:rsidP="007D475D">
                          <w:pPr>
                            <w:jc w:val="center"/>
                            <w:rPr>
                              <w:color w:val="000000"/>
                              <w:lang w:val="fr-FR"/>
                            </w:rPr>
                          </w:pPr>
                        </w:p>
                      </w:txbxContent>
                    </v:textbox>
                  </v:roundrect>
                  <v:roundrect id="Rectangle : coins arrondis 6" o:spid="_x0000_s1033" style="position:absolute;left:5048;top:35052;width:21359;height:13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" filled="f" strokecolor="#1e2d50 [1604]" strokeweight="1pt">
                    <v:stroke joinstyle="miter"/>
                    <v:textbox>
                      <w:txbxContent>
                        <w:p w14:paraId="25F6FF17" w14:textId="1CFFC78D" w:rsidR="00425CC1" w:rsidRPr="007D475D" w:rsidRDefault="00E2091E" w:rsidP="00425CC1">
                          <w:pPr>
                            <w:jc w:val="center"/>
                            <w:rPr>
                              <w:color w:val="000000"/>
                              <w:lang w:val="fr-FR"/>
                            </w:rPr>
                          </w:pPr>
                          <w:r>
                            <w:rPr>
                              <w:color w:val="000000"/>
                              <w:lang w:val="fr-FR"/>
                            </w:rPr>
                            <w:t>Utilisations possibles de ce charbon vert</w:t>
                          </w:r>
                        </w:p>
                        <w:p w14:paraId="0CA9D7A1" w14:textId="3A428BB9" w:rsidR="007D475D" w:rsidRPr="007D3A7E" w:rsidRDefault="007D475D" w:rsidP="007D475D">
                          <w:pPr>
                            <w:jc w:val="center"/>
                            <w:rPr>
                              <w:color w:val="000000"/>
                              <w:lang w:val="fr-FR"/>
                            </w:rPr>
                          </w:pPr>
                        </w:p>
                      </w:txbxContent>
                    </v:textbox>
                  </v:roundrect>
                  <v:roundrect id="Rectangle : coins arrondis 7" o:spid="_x0000_s1034" style="position:absolute;top:18002;width:21355;height:1390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" filled="f" strokecolor="#1e2d50 [1604]" strokeweight="1pt">
                    <v:stroke joinstyle="miter"/>
                    <v:textbox>
                      <w:txbxContent>
                        <w:p w14:paraId="0EFDD0DE" w14:textId="4378B3E2" w:rsidR="00425CC1" w:rsidRPr="007D475D" w:rsidRDefault="00E2091E" w:rsidP="00425CC1">
                          <w:pPr>
                            <w:jc w:val="center"/>
                            <w:rPr>
                              <w:color w:val="000000"/>
                              <w:lang w:val="fr-FR"/>
                            </w:rPr>
                          </w:pPr>
                          <w:r>
                            <w:rPr>
                              <w:color w:val="000000"/>
                              <w:lang w:val="fr-FR"/>
                            </w:rPr>
                            <w:t>Processus de fabrication du charbon vert</w:t>
                          </w:r>
                        </w:p>
                        <w:p w14:paraId="1737FF06" w14:textId="76B1685E" w:rsidR="007D475D" w:rsidRPr="007D475D" w:rsidRDefault="007D475D" w:rsidP="007D475D">
                          <w:pPr>
                            <w:jc w:val="center"/>
                            <w:rPr>
                              <w:color w:val="000000"/>
                              <w:lang w:val="fr-FR"/>
                            </w:rPr>
                          </w:pPr>
                        </w:p>
                      </w:txbxContent>
                    </v:textbox>
                  </v:round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13" o:spid="_x0000_s1035" type="#_x0000_t32" style="position:absolute;left:23717;top:14859;width:4316;height:599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" strokecolor="#3d5ba3 [3204]" strokeweight=".5pt">
                    <v:stroke endarrow="block" joinstyle="miter"/>
                  </v:shape>
                  <v:shape id="Connecteur droit avec flèche 15" o:spid="_x0000_s1036" type="#_x0000_t32" style="position:absolute;left:35433;top:14954;width:2481;height:59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" strokecolor="#3d5ba3 [3204]" strokeweight=".5pt">
                    <v:stroke endarrow="block" joinstyle="miter"/>
                  </v:shape>
                  <v:shape id="Connecteur droit avec flèche 16" o:spid="_x0000_s1037" type="#_x0000_t32" style="position:absolute;left:25431;top:28098;width:3658;height:648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" strokecolor="#3d5ba3 [3204]" strokeweight=".5pt">
                    <v:stroke endarrow="block" joinstyle="miter"/>
                  </v:shape>
                  <v:shape id="Connecteur droit avec flèche 17" o:spid="_x0000_s1038" type="#_x0000_t32" style="position:absolute;left:36195;top:28098;width:4330;height:659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" strokecolor="#3d5ba3 [3204]" strokeweight=".5pt">
                    <v:stroke endarrow="block" joinstyle="miter"/>
                  </v:shape>
                  <v:shape id="Connecteur droit avec flèche 18" o:spid="_x0000_s1039" type="#_x0000_t32" style="position:absolute;left:21431;top:25527;width:3110;height:45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" strokecolor="#3d5ba3 [3204]" strokeweight=".5pt">
                    <v:stroke endarrow="block" joinstyle="miter"/>
                  </v:shape>
                  <v:shape id="Connecteur droit avec flèche 19" o:spid="_x0000_s1040" type="#_x0000_t32" style="position:absolute;left:39814;top:25241;width:2929;height:4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" strokecolor="#3d5ba3 [3204]" strokeweight=".5pt">
                    <v:stroke endarrow="block" joinstyle="miter"/>
                  </v:shape>
                </v:group>
              </v:group>
            </w:pict>
          </mc:Fallback>
        </mc:AlternateContent>
      </w:r>
    </w:p>
    <w:p w14:paraId="5536C71D" w14:textId="1B08BE74" w:rsidR="00180C8A" w:rsidRPr="00180C8A" w:rsidRDefault="00180C8A" w:rsidP="00180C8A">
      <w:pPr>
        <w:rPr>
          <w:lang w:val="fr-FR"/>
        </w:rPr>
      </w:pPr>
    </w:p>
    <w:p w14:paraId="512F0C7A" w14:textId="0772ECB0" w:rsidR="00180C8A" w:rsidRPr="00180C8A" w:rsidRDefault="00180C8A" w:rsidP="00180C8A">
      <w:pPr>
        <w:rPr>
          <w:lang w:val="fr-FR"/>
        </w:rPr>
      </w:pPr>
    </w:p>
    <w:p w14:paraId="0121093F" w14:textId="79084A24" w:rsidR="00180C8A" w:rsidRPr="00180C8A" w:rsidRDefault="00180C8A" w:rsidP="00180C8A">
      <w:pPr>
        <w:rPr>
          <w:lang w:val="fr-FR"/>
        </w:rPr>
      </w:pPr>
    </w:p>
    <w:p w14:paraId="364A0688" w14:textId="3DAB49C8" w:rsidR="00180C8A" w:rsidRPr="00180C8A" w:rsidRDefault="00180C8A" w:rsidP="00180C8A">
      <w:pPr>
        <w:rPr>
          <w:lang w:val="fr-FR"/>
        </w:rPr>
      </w:pPr>
    </w:p>
    <w:p w14:paraId="250FEC37" w14:textId="687312ED" w:rsidR="00180C8A" w:rsidRDefault="00180C8A" w:rsidP="00180C8A">
      <w:pPr>
        <w:rPr>
          <w:lang w:val="fr-FR"/>
        </w:rPr>
      </w:pPr>
    </w:p>
    <w:p w14:paraId="37FBE719" w14:textId="349ACC7F" w:rsidR="00E2091E" w:rsidRDefault="00E2091E" w:rsidP="00180C8A">
      <w:pPr>
        <w:rPr>
          <w:lang w:val="fr-FR"/>
        </w:rPr>
      </w:pPr>
    </w:p>
    <w:p w14:paraId="0FD467DD" w14:textId="709FADA3" w:rsidR="00E2091E" w:rsidRDefault="00E2091E" w:rsidP="00180C8A">
      <w:pPr>
        <w:rPr>
          <w:lang w:val="fr-FR"/>
        </w:rPr>
      </w:pPr>
    </w:p>
    <w:p w14:paraId="609EBFC0" w14:textId="783043D1" w:rsidR="00E2091E" w:rsidRPr="00180C8A" w:rsidRDefault="00E2091E" w:rsidP="00180C8A">
      <w:pPr>
        <w:rPr>
          <w:lang w:val="fr-FR"/>
        </w:rPr>
      </w:pPr>
    </w:p>
    <w:p w14:paraId="01273A89" w14:textId="3C2E3E62" w:rsidR="00180C8A" w:rsidRPr="00180C8A" w:rsidRDefault="00180C8A" w:rsidP="00180C8A">
      <w:pPr>
        <w:rPr>
          <w:lang w:val="fr-FR"/>
        </w:rPr>
      </w:pPr>
    </w:p>
    <w:p w14:paraId="082D3FB4" w14:textId="6A4DBF6B" w:rsidR="00180C8A" w:rsidRPr="00180C8A" w:rsidRDefault="00180C8A" w:rsidP="00180C8A">
      <w:pPr>
        <w:rPr>
          <w:lang w:val="fr-FR"/>
        </w:rPr>
      </w:pPr>
    </w:p>
    <w:p w14:paraId="2E93BB8E" w14:textId="00F082B8" w:rsidR="00180C8A" w:rsidRPr="00180C8A" w:rsidRDefault="00180C8A" w:rsidP="00180C8A">
      <w:pPr>
        <w:rPr>
          <w:lang w:val="fr-FR"/>
        </w:rPr>
      </w:pPr>
      <w:bookmarkStart w:id="0" w:name="_GoBack"/>
      <w:bookmarkEnd w:id="0"/>
    </w:p>
    <w:p w14:paraId="303C4E59" w14:textId="6CB8EB8D" w:rsidR="00180C8A" w:rsidRPr="00180C8A" w:rsidRDefault="00180C8A" w:rsidP="00180C8A">
      <w:pPr>
        <w:rPr>
          <w:lang w:val="fr-FR"/>
        </w:rPr>
      </w:pPr>
    </w:p>
    <w:p w14:paraId="6B393397" w14:textId="2EFAC09E" w:rsidR="00180C8A" w:rsidRPr="00180C8A" w:rsidRDefault="00180C8A" w:rsidP="00180C8A">
      <w:pPr>
        <w:rPr>
          <w:lang w:val="fr-FR"/>
        </w:rPr>
      </w:pPr>
    </w:p>
    <w:p w14:paraId="33D08EBD" w14:textId="3EC9235F" w:rsidR="00180C8A" w:rsidRPr="00180C8A" w:rsidRDefault="00180C8A" w:rsidP="00180C8A">
      <w:pPr>
        <w:rPr>
          <w:lang w:val="fr-FR"/>
        </w:rPr>
      </w:pPr>
    </w:p>
    <w:p w14:paraId="2D2471D7" w14:textId="033CEFFF" w:rsidR="00180C8A" w:rsidRPr="00180C8A" w:rsidRDefault="00180C8A" w:rsidP="00180C8A">
      <w:pPr>
        <w:rPr>
          <w:lang w:val="fr-FR"/>
        </w:rPr>
      </w:pPr>
    </w:p>
    <w:p w14:paraId="5117B2FE" w14:textId="44417F23" w:rsidR="00180C8A" w:rsidRPr="00180C8A" w:rsidRDefault="00180C8A" w:rsidP="00180C8A">
      <w:pPr>
        <w:rPr>
          <w:lang w:val="fr-FR"/>
        </w:rPr>
      </w:pPr>
    </w:p>
    <w:p w14:paraId="05CC31A1" w14:textId="5AE1255E" w:rsidR="00180C8A" w:rsidRPr="00180C8A" w:rsidRDefault="00180C8A" w:rsidP="00180C8A">
      <w:pPr>
        <w:rPr>
          <w:lang w:val="fr-FR"/>
        </w:rPr>
      </w:pPr>
    </w:p>
    <w:p w14:paraId="1725DE6A" w14:textId="28D1D67D" w:rsidR="00180C8A" w:rsidRDefault="00180C8A" w:rsidP="00180C8A">
      <w:pPr>
        <w:rPr>
          <w:lang w:val="fr-FR"/>
        </w:rPr>
      </w:pPr>
    </w:p>
    <w:p w14:paraId="34CD5C5D" w14:textId="77777777" w:rsidR="00E2091E" w:rsidRDefault="00E2091E" w:rsidP="00180C8A">
      <w:pPr>
        <w:spacing w:after="0"/>
        <w:rPr>
          <w:b/>
          <w:lang w:val="fr-FR"/>
        </w:rPr>
      </w:pPr>
    </w:p>
    <w:p w14:paraId="243828CA" w14:textId="77777777" w:rsidR="00E2091E" w:rsidRDefault="00E2091E" w:rsidP="00180C8A">
      <w:pPr>
        <w:spacing w:after="0"/>
        <w:rPr>
          <w:b/>
          <w:lang w:val="fr-FR"/>
        </w:rPr>
      </w:pPr>
    </w:p>
    <w:p w14:paraId="2B7B8ECB" w14:textId="20DF2BC9" w:rsidR="00180C8A" w:rsidRDefault="00180C8A" w:rsidP="00180C8A">
      <w:pPr>
        <w:spacing w:after="0"/>
        <w:rPr>
          <w:b/>
          <w:lang w:val="fr-FR"/>
        </w:rPr>
      </w:pPr>
      <w:r>
        <w:rPr>
          <w:b/>
          <w:lang w:val="fr-FR"/>
        </w:rPr>
        <w:t xml:space="preserve">Activité 3 : </w:t>
      </w:r>
      <w:r w:rsidR="00CD21ED">
        <w:rPr>
          <w:b/>
          <w:lang w:val="fr-FR"/>
        </w:rPr>
        <w:t>à</w:t>
      </w:r>
      <w:r w:rsidR="00CD21ED" w:rsidRPr="00CD21ED">
        <w:rPr>
          <w:b/>
          <w:lang w:val="fr-FR"/>
        </w:rPr>
        <w:t xml:space="preserve"> l’aide de vos notes, présentez le projet de Delphin Kaze. Donnez votre opinion sur cette innovation et vos impressions sur l’usine Kaze Green.</w:t>
      </w:r>
    </w:p>
    <w:p w14:paraId="26DDF137" w14:textId="1EC2D683" w:rsidR="00541E04" w:rsidRDefault="00541E04" w:rsidP="00180C8A">
      <w:pPr>
        <w:tabs>
          <w:tab w:val="left" w:pos="7108"/>
        </w:tabs>
        <w:rPr>
          <w:lang w:val="fr-FR"/>
        </w:rPr>
      </w:pPr>
    </w:p>
    <w:p w14:paraId="33AC34B6" w14:textId="706EEAC7" w:rsidR="00180C8A" w:rsidRPr="00541E04" w:rsidRDefault="00541E04" w:rsidP="00541E04">
      <w:pPr>
        <w:tabs>
          <w:tab w:val="left" w:pos="3240"/>
        </w:tabs>
        <w:rPr>
          <w:lang w:val="fr-FR"/>
        </w:rPr>
      </w:pPr>
      <w:r>
        <w:rPr>
          <w:lang w:val="fr-FR"/>
        </w:rPr>
        <w:tab/>
      </w:r>
    </w:p>
    <w:sectPr w:rsidR="00180C8A" w:rsidRPr="00541E04" w:rsidSect="00A33F16">
      <w:headerReference w:type="default" r:id="rId11"/>
      <w:footerReference w:type="defaul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5D936" w14:textId="77777777" w:rsidR="00400DDA" w:rsidRDefault="00400DDA" w:rsidP="00A33F16">
      <w:pPr>
        <w:spacing w:after="0" w:line="240" w:lineRule="auto"/>
      </w:pPr>
      <w:r>
        <w:separator/>
      </w:r>
    </w:p>
  </w:endnote>
  <w:endnote w:type="continuationSeparator" w:id="0">
    <w:p w14:paraId="63A7199E" w14:textId="77777777" w:rsidR="00400DDA" w:rsidRDefault="00400DDA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7A35AA6B" w:rsidR="00837BB0" w:rsidRDefault="00432F59" w:rsidP="00432F59">
          <w:pPr>
            <w:pStyle w:val="Pieddepage"/>
          </w:pPr>
          <w:r>
            <w:t>Conception :</w:t>
          </w:r>
          <w:r w:rsidR="00837BB0">
            <w:t xml:space="preserve"> Laurence </w:t>
          </w:r>
          <w:proofErr w:type="spellStart"/>
          <w:r w:rsidR="00837BB0">
            <w:t>Rogy</w:t>
          </w:r>
          <w:proofErr w:type="spellEnd"/>
          <w:r w:rsidR="00837BB0">
            <w:t>, CAVILAM – Alliance Française</w:t>
          </w:r>
        </w:p>
      </w:tc>
      <w:tc>
        <w:tcPr>
          <w:tcW w:w="735" w:type="pct"/>
        </w:tcPr>
        <w:p w14:paraId="3DEB97FE" w14:textId="58684E96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83244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CC450C">
            <w:fldChar w:fldCharType="begin"/>
          </w:r>
          <w:r w:rsidR="00CC450C">
            <w:instrText>NUMPAGES  \* Arabic  \* MERGEFORMAT</w:instrText>
          </w:r>
          <w:r w:rsidR="00CC450C">
            <w:fldChar w:fldCharType="separate"/>
          </w:r>
          <w:r w:rsidR="00832448">
            <w:rPr>
              <w:noProof/>
            </w:rPr>
            <w:t>1</w:t>
          </w:r>
          <w:r w:rsidR="00CC450C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E9D508" w14:textId="77777777" w:rsidR="00400DDA" w:rsidRDefault="00400DDA" w:rsidP="00A33F16">
      <w:pPr>
        <w:spacing w:after="0" w:line="240" w:lineRule="auto"/>
      </w:pPr>
      <w:r>
        <w:separator/>
      </w:r>
    </w:p>
  </w:footnote>
  <w:footnote w:type="continuationSeparator" w:id="0">
    <w:p w14:paraId="56896537" w14:textId="77777777" w:rsidR="00400DDA" w:rsidRDefault="00400DDA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45C08B44" w:rsidR="00A33F16" w:rsidRDefault="009C20C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E1EEE2F" wp14:editId="7714F13E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7B4A03B7" wp14:editId="6B296CAE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450C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19.5pt">
          <v:imagedata r:id="rId3" o:title="entete-apprenant"/>
        </v:shape>
      </w:pict>
    </w:r>
    <w:r w:rsidR="006D097D">
      <w:rPr>
        <w:noProof/>
        <w:lang w:eastAsia="fr-FR"/>
      </w:rPr>
      <w:drawing>
        <wp:inline distT="0" distB="0" distL="0" distR="0" wp14:anchorId="0EA11F1B" wp14:editId="56330A4D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E23CC"/>
    <w:multiLevelType w:val="hybridMultilevel"/>
    <w:tmpl w:val="802ED4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563EE"/>
    <w:rsid w:val="00065FD9"/>
    <w:rsid w:val="00102E31"/>
    <w:rsid w:val="00170476"/>
    <w:rsid w:val="00177C32"/>
    <w:rsid w:val="00180C8A"/>
    <w:rsid w:val="00197E19"/>
    <w:rsid w:val="001B1A11"/>
    <w:rsid w:val="001C2E14"/>
    <w:rsid w:val="00246EBE"/>
    <w:rsid w:val="002C3D43"/>
    <w:rsid w:val="002D7815"/>
    <w:rsid w:val="00343B07"/>
    <w:rsid w:val="00380E35"/>
    <w:rsid w:val="0038176B"/>
    <w:rsid w:val="003D4767"/>
    <w:rsid w:val="00400DDA"/>
    <w:rsid w:val="00425CC1"/>
    <w:rsid w:val="00432F59"/>
    <w:rsid w:val="00463972"/>
    <w:rsid w:val="00466415"/>
    <w:rsid w:val="0048085C"/>
    <w:rsid w:val="00496354"/>
    <w:rsid w:val="004B6CA1"/>
    <w:rsid w:val="005259AC"/>
    <w:rsid w:val="005277D9"/>
    <w:rsid w:val="00532C8E"/>
    <w:rsid w:val="00541E04"/>
    <w:rsid w:val="005451FB"/>
    <w:rsid w:val="0055599D"/>
    <w:rsid w:val="005843AC"/>
    <w:rsid w:val="006462DA"/>
    <w:rsid w:val="006D097D"/>
    <w:rsid w:val="00704307"/>
    <w:rsid w:val="00713CFF"/>
    <w:rsid w:val="007409A2"/>
    <w:rsid w:val="007473A8"/>
    <w:rsid w:val="007D3A7E"/>
    <w:rsid w:val="007D475D"/>
    <w:rsid w:val="008252A8"/>
    <w:rsid w:val="0082621B"/>
    <w:rsid w:val="00832448"/>
    <w:rsid w:val="00837BB0"/>
    <w:rsid w:val="00850DAE"/>
    <w:rsid w:val="00853E54"/>
    <w:rsid w:val="008973D3"/>
    <w:rsid w:val="008C6459"/>
    <w:rsid w:val="00940F63"/>
    <w:rsid w:val="009A01E5"/>
    <w:rsid w:val="009B03A0"/>
    <w:rsid w:val="009C20CA"/>
    <w:rsid w:val="009E4D46"/>
    <w:rsid w:val="009F26F3"/>
    <w:rsid w:val="00A2370C"/>
    <w:rsid w:val="00A305B6"/>
    <w:rsid w:val="00A33F16"/>
    <w:rsid w:val="00A375F1"/>
    <w:rsid w:val="00A44DEB"/>
    <w:rsid w:val="00A94020"/>
    <w:rsid w:val="00B67C10"/>
    <w:rsid w:val="00C05E1A"/>
    <w:rsid w:val="00C30E2F"/>
    <w:rsid w:val="00CB1039"/>
    <w:rsid w:val="00CC1F67"/>
    <w:rsid w:val="00CC450C"/>
    <w:rsid w:val="00CD21ED"/>
    <w:rsid w:val="00CE1B74"/>
    <w:rsid w:val="00CF3F95"/>
    <w:rsid w:val="00D101FD"/>
    <w:rsid w:val="00D335B1"/>
    <w:rsid w:val="00D60BBE"/>
    <w:rsid w:val="00D93A8A"/>
    <w:rsid w:val="00DD28E1"/>
    <w:rsid w:val="00E2091E"/>
    <w:rsid w:val="00E6179B"/>
    <w:rsid w:val="00E7167B"/>
    <w:rsid w:val="00E856DE"/>
    <w:rsid w:val="00E96EE0"/>
    <w:rsid w:val="00EA2020"/>
    <w:rsid w:val="00EC238D"/>
    <w:rsid w:val="00ED6011"/>
    <w:rsid w:val="00EE2A6A"/>
    <w:rsid w:val="00F10FC7"/>
    <w:rsid w:val="00F13671"/>
    <w:rsid w:val="00F25BA8"/>
    <w:rsid w:val="00F71952"/>
    <w:rsid w:val="00F8781A"/>
    <w:rsid w:val="00FA1403"/>
    <w:rsid w:val="00FB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54272C-A22D-433E-83D6-E51AE3092943}">
  <ds:schemaRefs>
    <ds:schemaRef ds:uri="http://schemas.microsoft.com/office/2006/metadata/properties"/>
    <ds:schemaRef ds:uri="http://purl.org/dc/elements/1.1/"/>
    <ds:schemaRef ds:uri="ebcf0d14-2403-4101-9254-c7c7ade20f45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a7bd5533-e20e-4253-b65c-0b148dde19f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BD2946-50F3-4E93-8A0D-846CF6FD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88D6E4-D28B-4E2D-BDBC-CA3BD8AC1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</cp:revision>
  <cp:lastPrinted>2024-10-18T06:16:00Z</cp:lastPrinted>
  <dcterms:created xsi:type="dcterms:W3CDTF">2024-10-17T13:31:00Z</dcterms:created>
  <dcterms:modified xsi:type="dcterms:W3CDTF">2024-10-18T07:43:00Z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