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EA21F7" w14:textId="77777777" w:rsidR="00AC0C7E" w:rsidRPr="003E73D3" w:rsidRDefault="00AC0C7E" w:rsidP="00AC0C7E">
      <w:pPr>
        <w:pStyle w:val="Titre"/>
      </w:pPr>
      <w:r w:rsidRPr="003E73D3">
        <w:t>Colocation, l’habitat de demain des jeunes actifs ?</w:t>
      </w:r>
    </w:p>
    <w:tbl>
      <w:tblPr>
        <w:tblW w:w="906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5660"/>
      </w:tblGrid>
      <w:tr w:rsidR="00AC0C7E" w:rsidRPr="003E73D3" w14:paraId="622AE397" w14:textId="77777777" w:rsidTr="002A2751">
        <w:tc>
          <w:tcPr>
            <w:tcW w:w="3402" w:type="dxa"/>
            <w:shd w:val="clear" w:color="auto" w:fill="EDF4FC"/>
          </w:tcPr>
          <w:p w14:paraId="777A037E" w14:textId="77777777" w:rsidR="00AC0C7E" w:rsidRPr="003E73D3" w:rsidRDefault="00AC0C7E" w:rsidP="002A2751">
            <w:pPr>
              <w:pStyle w:val="Titre1"/>
            </w:pPr>
            <w:r w:rsidRPr="003E73D3">
              <w:t>Niveau</w:t>
            </w:r>
          </w:p>
          <w:p w14:paraId="1EE4E619" w14:textId="77777777" w:rsidR="00AC0C7E" w:rsidRPr="003E73D3" w:rsidRDefault="00AC0C7E" w:rsidP="002A2751">
            <w:r w:rsidRPr="003E73D3">
              <w:t>B1</w:t>
            </w:r>
          </w:p>
          <w:p w14:paraId="4E5C0128" w14:textId="77777777" w:rsidR="00AC0C7E" w:rsidRPr="003E73D3" w:rsidRDefault="00AC0C7E" w:rsidP="002A2751"/>
          <w:p w14:paraId="3AA53E96" w14:textId="77777777" w:rsidR="00AC0C7E" w:rsidRPr="003E73D3" w:rsidRDefault="00AC0C7E" w:rsidP="002A2751">
            <w:pPr>
              <w:pStyle w:val="Titre1"/>
            </w:pPr>
            <w:r w:rsidRPr="003E73D3">
              <w:t>Public</w:t>
            </w:r>
          </w:p>
          <w:p w14:paraId="705EDF46" w14:textId="77777777" w:rsidR="00AC0C7E" w:rsidRPr="003E73D3" w:rsidRDefault="00AC0C7E" w:rsidP="002A2751">
            <w:r w:rsidRPr="003E73D3">
              <w:t>Adultes</w:t>
            </w:r>
            <w:r>
              <w:t>, g</w:t>
            </w:r>
            <w:r w:rsidRPr="003E73D3">
              <w:t>rand.es adolescent.es</w:t>
            </w:r>
          </w:p>
          <w:p w14:paraId="02A87805" w14:textId="77777777" w:rsidR="00AC0C7E" w:rsidRPr="003E73D3" w:rsidRDefault="00AC0C7E" w:rsidP="002A2751"/>
          <w:p w14:paraId="14110766" w14:textId="77777777" w:rsidR="00AC0C7E" w:rsidRPr="003E73D3" w:rsidRDefault="00AC0C7E" w:rsidP="002A2751">
            <w:pPr>
              <w:pStyle w:val="Titre1"/>
            </w:pPr>
            <w:r w:rsidRPr="003E73D3">
              <w:t>Durée</w:t>
            </w:r>
          </w:p>
          <w:p w14:paraId="6C5594A5" w14:textId="77777777" w:rsidR="00AC0C7E" w:rsidRPr="003E73D3" w:rsidRDefault="00AC0C7E" w:rsidP="002A2751">
            <w:r>
              <w:t>50 min + 20 min pour la production</w:t>
            </w:r>
          </w:p>
          <w:p w14:paraId="2A345E73" w14:textId="77777777" w:rsidR="00AC0C7E" w:rsidRPr="003E73D3" w:rsidRDefault="00AC0C7E" w:rsidP="002A2751">
            <w:pPr>
              <w:rPr>
                <w:b/>
              </w:rPr>
            </w:pPr>
          </w:p>
          <w:p w14:paraId="361839D2" w14:textId="77777777" w:rsidR="00AC0C7E" w:rsidRPr="003E73D3" w:rsidRDefault="00AC0C7E" w:rsidP="002A2751">
            <w:pPr>
              <w:pStyle w:val="Titre1"/>
            </w:pPr>
            <w:r w:rsidRPr="003E73D3">
              <w:t>Collection</w:t>
            </w:r>
          </w:p>
          <w:p w14:paraId="5A6EF12C" w14:textId="77777777" w:rsidR="00AC0C7E" w:rsidRPr="003E73D3" w:rsidRDefault="00AC0C7E" w:rsidP="002A2751">
            <w:pPr>
              <w:rPr>
                <w:color w:val="0000FF"/>
                <w:u w:val="single"/>
              </w:rPr>
            </w:pPr>
            <w:r w:rsidRPr="003E73D3">
              <w:fldChar w:fldCharType="begin"/>
            </w:r>
            <w:r w:rsidRPr="003E73D3">
              <w:instrText xml:space="preserve"> HYPERLINK "https://enseigner.tv5monde.com/fiches-pedagogiques-fle/7-jours-sur-la-planete" </w:instrText>
            </w:r>
            <w:r w:rsidRPr="003E73D3">
              <w:fldChar w:fldCharType="separate"/>
            </w:r>
            <w:r w:rsidRPr="003E73D3">
              <w:rPr>
                <w:color w:val="0000FF"/>
                <w:u w:val="single"/>
              </w:rPr>
              <w:t>7 jours sur la planète</w:t>
            </w:r>
          </w:p>
          <w:p w14:paraId="6D27148D" w14:textId="77777777" w:rsidR="00AC0C7E" w:rsidRPr="003E73D3" w:rsidRDefault="00AC0C7E" w:rsidP="002A2751">
            <w:r w:rsidRPr="003E73D3">
              <w:fldChar w:fldCharType="end"/>
            </w:r>
          </w:p>
          <w:p w14:paraId="0F4C50D3" w14:textId="77777777" w:rsidR="00AC0C7E" w:rsidRPr="003E73D3" w:rsidRDefault="00AC0C7E" w:rsidP="002A2751">
            <w:pPr>
              <w:pStyle w:val="Titre1"/>
            </w:pPr>
            <w:r w:rsidRPr="003E73D3">
              <w:t>Mise en ligne</w:t>
            </w:r>
          </w:p>
          <w:p w14:paraId="7DC55BD5" w14:textId="77777777" w:rsidR="00AC0C7E" w:rsidRPr="003E73D3" w:rsidRDefault="00AC0C7E" w:rsidP="002A2751">
            <w:r w:rsidRPr="003E73D3">
              <w:t>Novembre 2024</w:t>
            </w:r>
          </w:p>
          <w:p w14:paraId="1760E887" w14:textId="77777777" w:rsidR="00AC0C7E" w:rsidRPr="003E73D3" w:rsidRDefault="00AC0C7E" w:rsidP="002A2751">
            <w:r w:rsidRPr="003E73D3">
              <w:t>Dossier n° 830</w:t>
            </w:r>
          </w:p>
          <w:p w14:paraId="7BC5371D" w14:textId="77777777" w:rsidR="00AC0C7E" w:rsidRPr="003E73D3" w:rsidRDefault="00AC0C7E" w:rsidP="002A2751"/>
          <w:p w14:paraId="57E05CF4" w14:textId="77777777" w:rsidR="00AC0C7E" w:rsidRPr="003E73D3" w:rsidRDefault="00AC0C7E" w:rsidP="002A2751">
            <w:pPr>
              <w:pStyle w:val="Titre1"/>
            </w:pPr>
            <w:r w:rsidRPr="003E73D3">
              <w:t>Extrait</w:t>
            </w:r>
          </w:p>
          <w:p w14:paraId="555ADB93" w14:textId="77777777" w:rsidR="00AC0C7E" w:rsidRPr="003E73D3" w:rsidRDefault="00AC0C7E" w:rsidP="002A2751">
            <w:r w:rsidRPr="003E73D3">
              <w:t>Reportage France 2 du 15/09/2024</w:t>
            </w:r>
          </w:p>
        </w:tc>
        <w:tc>
          <w:tcPr>
            <w:tcW w:w="5660" w:type="dxa"/>
            <w:shd w:val="clear" w:color="auto" w:fill="auto"/>
          </w:tcPr>
          <w:p w14:paraId="19A67590" w14:textId="77777777" w:rsidR="00AC0C7E" w:rsidRPr="001B4E36" w:rsidRDefault="00AC0C7E" w:rsidP="002A2751">
            <w:pPr>
              <w:pStyle w:val="Titre1"/>
            </w:pPr>
            <w:r w:rsidRPr="001B4E36">
              <w:t>En bref</w:t>
            </w:r>
          </w:p>
          <w:p w14:paraId="21F8E304" w14:textId="77777777" w:rsidR="00AC0C7E" w:rsidRPr="001B4E36" w:rsidRDefault="00AC0C7E" w:rsidP="002A2751">
            <w:r w:rsidRPr="001920D1">
              <w:rPr>
                <w:rFonts w:cs="Arial"/>
              </w:rPr>
              <w:t xml:space="preserve">La colocation </w:t>
            </w:r>
            <w:r>
              <w:rPr>
                <w:rFonts w:cs="Arial"/>
              </w:rPr>
              <w:t>entre jeunes</w:t>
            </w:r>
            <w:r w:rsidRPr="001920D1">
              <w:rPr>
                <w:rFonts w:cs="Arial"/>
              </w:rPr>
              <w:t xml:space="preserve"> </w:t>
            </w:r>
            <w:r>
              <w:rPr>
                <w:rFonts w:cs="Arial"/>
              </w:rPr>
              <w:t>salariés</w:t>
            </w:r>
            <w:r w:rsidRPr="001920D1">
              <w:rPr>
                <w:rFonts w:cs="Arial"/>
              </w:rPr>
              <w:t xml:space="preserve"> </w:t>
            </w:r>
            <w:r w:rsidRPr="001B4E36">
              <w:t xml:space="preserve">se répand en France, mais pour quelles raisons ? Avec cette fiche pédagogique, les apprenant.es </w:t>
            </w:r>
            <w:r>
              <w:t>échangeront sur leur perception de la colocation</w:t>
            </w:r>
            <w:r w:rsidRPr="001B4E36">
              <w:t xml:space="preserve"> avant de s’intéresser aux points de vue exprimés. Ils.Elles seront ensuite invité.es à réaliser un micro-trottoir sur le sujet. </w:t>
            </w:r>
          </w:p>
          <w:p w14:paraId="6429D1CA" w14:textId="77777777" w:rsidR="00AC0C7E" w:rsidRPr="001B4E36" w:rsidRDefault="00AC0C7E" w:rsidP="002A2751">
            <w:pPr>
              <w:rPr>
                <w:b/>
              </w:rPr>
            </w:pPr>
          </w:p>
          <w:p w14:paraId="33621B35" w14:textId="77777777" w:rsidR="00AC0C7E" w:rsidRPr="001B4E36" w:rsidRDefault="00AC0C7E" w:rsidP="002A2751">
            <w:pPr>
              <w:pStyle w:val="Titre1"/>
            </w:pPr>
            <w:r w:rsidRPr="001B4E36">
              <w:t>Objectifs</w:t>
            </w:r>
          </w:p>
          <w:p w14:paraId="55BA9E83" w14:textId="77777777" w:rsidR="00AC0C7E" w:rsidRPr="001B4E36" w:rsidRDefault="00AC0C7E" w:rsidP="002A2751">
            <w:pPr>
              <w:rPr>
                <w:b/>
              </w:rPr>
            </w:pPr>
            <w:r w:rsidRPr="001B4E36">
              <w:rPr>
                <w:b/>
              </w:rPr>
              <w:t>Communicatifs / pragmatiques</w:t>
            </w:r>
          </w:p>
          <w:p w14:paraId="735FF4C2" w14:textId="77777777" w:rsidR="00AC0C7E" w:rsidRPr="001B4E36" w:rsidRDefault="00AC0C7E" w:rsidP="00AC0C7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714" w:hanging="357"/>
              <w:contextualSpacing/>
            </w:pPr>
            <w:r w:rsidRPr="001B4E36">
              <w:rPr>
                <w:color w:val="000000"/>
              </w:rPr>
              <w:t>Activité 1 : échanger sur sa perception de la colocation.</w:t>
            </w:r>
          </w:p>
          <w:p w14:paraId="433DA944" w14:textId="77777777" w:rsidR="00AC0C7E" w:rsidRPr="001B4E36" w:rsidRDefault="00AC0C7E" w:rsidP="00AC0C7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714" w:hanging="357"/>
              <w:contextualSpacing/>
            </w:pPr>
            <w:r w:rsidRPr="001B4E36">
              <w:rPr>
                <w:color w:val="000000"/>
              </w:rPr>
              <w:t>Activité 2 : repérer la structure d’un reportage.</w:t>
            </w:r>
          </w:p>
          <w:p w14:paraId="2F937A09" w14:textId="77777777" w:rsidR="00AC0C7E" w:rsidRPr="001B4E36" w:rsidRDefault="00AC0C7E" w:rsidP="00AC0C7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714" w:hanging="357"/>
              <w:contextualSpacing/>
            </w:pPr>
            <w:r w:rsidRPr="001B4E36">
              <w:rPr>
                <w:color w:val="000000"/>
              </w:rPr>
              <w:t>Activité 3 : comprendre les arguments des habitants.</w:t>
            </w:r>
          </w:p>
          <w:p w14:paraId="47BD6710" w14:textId="77777777" w:rsidR="00AC0C7E" w:rsidRPr="001B4E36" w:rsidRDefault="00AC0C7E" w:rsidP="00AC0C7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714" w:hanging="357"/>
              <w:contextualSpacing/>
            </w:pPr>
            <w:r w:rsidRPr="001B4E36">
              <w:rPr>
                <w:color w:val="000000"/>
              </w:rPr>
              <w:t>Activité 4 : comprendre les arguments des professionnels des professionnels.</w:t>
            </w:r>
          </w:p>
          <w:p w14:paraId="4827A8B4" w14:textId="77777777" w:rsidR="00AC0C7E" w:rsidRPr="001B4E36" w:rsidRDefault="00AC0C7E" w:rsidP="00AC0C7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714" w:hanging="357"/>
              <w:contextualSpacing/>
            </w:pPr>
            <w:r w:rsidRPr="001B4E36">
              <w:rPr>
                <w:color w:val="000000"/>
              </w:rPr>
              <w:t>Activité 6 : réaliser un micro-trottoir.</w:t>
            </w:r>
          </w:p>
          <w:p w14:paraId="347FDDB4" w14:textId="77777777" w:rsidR="00AC0C7E" w:rsidRPr="001B4E36" w:rsidRDefault="00AC0C7E" w:rsidP="002A2751">
            <w:pPr>
              <w:rPr>
                <w:b/>
              </w:rPr>
            </w:pPr>
            <w:r w:rsidRPr="001B4E36">
              <w:rPr>
                <w:b/>
              </w:rPr>
              <w:t>Linguistique</w:t>
            </w:r>
          </w:p>
          <w:p w14:paraId="286913D7" w14:textId="77777777" w:rsidR="00AC0C7E" w:rsidRPr="001B4E36" w:rsidRDefault="00AC0C7E" w:rsidP="00AC0C7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  <w:r w:rsidRPr="001B4E36">
              <w:rPr>
                <w:color w:val="000000"/>
              </w:rPr>
              <w:t>Activité 5 : comprendre le lexique en lien avec le logement.</w:t>
            </w:r>
          </w:p>
        </w:tc>
      </w:tr>
    </w:tbl>
    <w:p w14:paraId="2269F272" w14:textId="77777777" w:rsidR="00AC0C7E" w:rsidRPr="003E73D3" w:rsidRDefault="00AC0C7E" w:rsidP="00AC0C7E"/>
    <w:p w14:paraId="5586CA0B" w14:textId="77777777" w:rsidR="00AC0C7E" w:rsidRPr="003E73D3" w:rsidRDefault="00AC0C7E" w:rsidP="00AC0C7E">
      <w:r w:rsidRPr="003E73D3">
        <w:rPr>
          <w:noProof/>
        </w:rPr>
        <w:drawing>
          <wp:inline distT="0" distB="0" distL="0" distR="0" wp14:anchorId="30C10F46" wp14:editId="7973C76B">
            <wp:extent cx="1207770" cy="361950"/>
            <wp:effectExtent l="0" t="0" r="0" b="0"/>
            <wp:docPr id="100" name="image56.png" descr="C:\Users\VMOISAN\AppData\Local\Microsoft\Windows\INetCache\Content.Word\activité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6.png" descr="C:\Users\VMOISAN\AppData\Local\Microsoft\Windows\INetCache\Content.Word\activité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3E73D3">
        <w:rPr>
          <w:noProof/>
        </w:rPr>
        <w:drawing>
          <wp:inline distT="0" distB="0" distL="0" distR="0" wp14:anchorId="69B64FA7" wp14:editId="121A9635">
            <wp:extent cx="1528445" cy="361950"/>
            <wp:effectExtent l="0" t="0" r="0" b="0"/>
            <wp:docPr id="102" name="image55.png" descr="C:\Users\VMOISAN\AppData\Local\Microsoft\Windows\INetCache\Content.Word\1. mise en rout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5.png" descr="C:\Users\VMOISAN\AppData\Local\Microsoft\Windows\INetCache\Content.Word\1. mise en route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F01DE8A" w14:textId="77777777" w:rsidR="00AC0C7E" w:rsidRPr="003E73D3" w:rsidRDefault="00AC0C7E" w:rsidP="00AC0C7E">
      <w:pPr>
        <w:rPr>
          <w:b/>
        </w:rPr>
      </w:pPr>
    </w:p>
    <w:p w14:paraId="75C3261A" w14:textId="77777777" w:rsidR="00AC0C7E" w:rsidRPr="003E73D3" w:rsidRDefault="00AC0C7E" w:rsidP="00AC0C7E">
      <w:pPr>
        <w:rPr>
          <w:b/>
        </w:rPr>
      </w:pPr>
      <w:r w:rsidRPr="003E73D3">
        <w:rPr>
          <w:b/>
        </w:rPr>
        <w:t>Consigne</w:t>
      </w:r>
    </w:p>
    <w:p w14:paraId="5A99A8B5" w14:textId="77777777" w:rsidR="00AC0C7E" w:rsidRPr="003E73D3" w:rsidRDefault="00AC0C7E" w:rsidP="00AC0C7E">
      <w:r w:rsidRPr="003E73D3">
        <w:t xml:space="preserve">Comment définiriez-vous la colocation ? Selon votre expérience, quel type de personnes choisissent la colocation et pour quelles raisons ? </w:t>
      </w:r>
    </w:p>
    <w:p w14:paraId="53EA0BEF" w14:textId="77777777" w:rsidR="00AC0C7E" w:rsidRPr="003E73D3" w:rsidRDefault="00AC0C7E" w:rsidP="00AC0C7E"/>
    <w:p w14:paraId="54D8A40B" w14:textId="77777777" w:rsidR="00AC0C7E" w:rsidRPr="003E73D3" w:rsidRDefault="00AC0C7E" w:rsidP="00AC0C7E">
      <w:pPr>
        <w:rPr>
          <w:b/>
        </w:rPr>
      </w:pPr>
      <w:r w:rsidRPr="003E73D3">
        <w:rPr>
          <w:b/>
        </w:rPr>
        <w:t xml:space="preserve">Mise en œuvre </w:t>
      </w:r>
    </w:p>
    <w:p w14:paraId="161A1A22" w14:textId="77777777" w:rsidR="00AC0C7E" w:rsidRPr="003E73D3" w:rsidRDefault="00AC0C7E" w:rsidP="00AC0C7E">
      <w:pPr>
        <w:numPr>
          <w:ilvl w:val="0"/>
          <w:numId w:val="3"/>
        </w:numPr>
        <w:rPr>
          <w:bCs/>
        </w:rPr>
      </w:pPr>
      <w:r w:rsidRPr="003E73D3">
        <w:rPr>
          <w:bCs/>
        </w:rPr>
        <w:t xml:space="preserve">Écrire le mot « colocation » au tableau. </w:t>
      </w:r>
    </w:p>
    <w:p w14:paraId="02693F8E" w14:textId="77777777" w:rsidR="00AC0C7E" w:rsidRPr="003E73D3" w:rsidRDefault="00AC0C7E" w:rsidP="00AC0C7E">
      <w:pPr>
        <w:numPr>
          <w:ilvl w:val="0"/>
          <w:numId w:val="3"/>
        </w:numPr>
        <w:rPr>
          <w:bCs/>
        </w:rPr>
      </w:pPr>
      <w:r w:rsidRPr="003E73D3">
        <w:rPr>
          <w:bCs/>
        </w:rPr>
        <w:t xml:space="preserve">Poser la première question à l’oral à l’ensemble du groupe pour définir collectivement le terme. </w:t>
      </w:r>
    </w:p>
    <w:p w14:paraId="1AB7DCB7" w14:textId="77777777" w:rsidR="00AC0C7E" w:rsidRPr="003E73D3" w:rsidRDefault="00AC0C7E" w:rsidP="00AC0C7E">
      <w:pPr>
        <w:numPr>
          <w:ilvl w:val="0"/>
          <w:numId w:val="3"/>
        </w:numPr>
        <w:rPr>
          <w:bCs/>
        </w:rPr>
      </w:pPr>
      <w:r w:rsidRPr="003E73D3">
        <w:rPr>
          <w:bCs/>
        </w:rPr>
        <w:t xml:space="preserve">Diviser la classe en sous-groupes, puis leur soumettre la seconde question. </w:t>
      </w:r>
    </w:p>
    <w:p w14:paraId="1A9B1FD1" w14:textId="77777777" w:rsidR="00AC0C7E" w:rsidRPr="003E73D3" w:rsidRDefault="00AC0C7E" w:rsidP="00AC0C7E">
      <w:pPr>
        <w:numPr>
          <w:ilvl w:val="0"/>
          <w:numId w:val="3"/>
        </w:numPr>
        <w:rPr>
          <w:bCs/>
        </w:rPr>
      </w:pPr>
      <w:r w:rsidRPr="003E73D3">
        <w:rPr>
          <w:bCs/>
        </w:rPr>
        <w:t xml:space="preserve">Laisser du temps aux sous-groupes pour échanger. </w:t>
      </w:r>
    </w:p>
    <w:p w14:paraId="4C205C68" w14:textId="77777777" w:rsidR="00AC0C7E" w:rsidRPr="003E73D3" w:rsidRDefault="00AC0C7E" w:rsidP="00AC0C7E">
      <w:pPr>
        <w:numPr>
          <w:ilvl w:val="0"/>
          <w:numId w:val="3"/>
        </w:numPr>
        <w:rPr>
          <w:b/>
        </w:rPr>
      </w:pPr>
      <w:r w:rsidRPr="003E73D3">
        <w:rPr>
          <w:bCs/>
        </w:rPr>
        <w:t xml:space="preserve">Faire un tour de table à l’oral pour recueillir les points principaux de leurs échanges. </w:t>
      </w:r>
    </w:p>
    <w:p w14:paraId="1085E690" w14:textId="77777777" w:rsidR="00AC0C7E" w:rsidRPr="003E73D3" w:rsidRDefault="00AC0C7E" w:rsidP="00AC0C7E">
      <w:r w:rsidRPr="003E73D3">
        <w:rPr>
          <w:noProof/>
        </w:rPr>
        <w:drawing>
          <wp:inline distT="0" distB="0" distL="0" distR="0" wp14:anchorId="21012F3F" wp14:editId="457E3C02">
            <wp:extent cx="1323975" cy="361950"/>
            <wp:effectExtent l="0" t="0" r="0" b="0"/>
            <wp:docPr id="101" name="image48.png" descr="C:\Users\VMOISAN\AppData\Local\Microsoft\Windows\INetCache\Content.Word\corrigé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8.png" descr="C:\Users\VMOISAN\AppData\Local\Microsoft\Windows\INetCache\Content.Word\corrigé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BEAE18C" w14:textId="77777777" w:rsidR="00AC0C7E" w:rsidRPr="003E73D3" w:rsidRDefault="00AC0C7E" w:rsidP="00AC0C7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color w:val="000000"/>
        </w:rPr>
      </w:pPr>
      <w:r w:rsidRPr="003E73D3">
        <w:rPr>
          <w:color w:val="000000"/>
        </w:rPr>
        <w:t>La colocation, c’est quand on habite avec plusieurs personnes. / On partage un appartement avec des gens qui ne sont pas de notre famille. […]</w:t>
      </w:r>
    </w:p>
    <w:p w14:paraId="7CDBC3BF" w14:textId="77777777" w:rsidR="00AC0C7E" w:rsidRPr="003E73D3" w:rsidRDefault="00AC0C7E" w:rsidP="00AC0C7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color w:val="000000"/>
        </w:rPr>
      </w:pPr>
      <w:r w:rsidRPr="003E73D3">
        <w:rPr>
          <w:color w:val="000000"/>
        </w:rPr>
        <w:t xml:space="preserve">On habite en colocation quand on est jeunes pour partager le prix d’un appartement. / Je crois qu’il y aussi des personnes plus âgées qui habitent ensemble pour ne pas être seules. […] </w:t>
      </w:r>
    </w:p>
    <w:p w14:paraId="15F17B63" w14:textId="77777777" w:rsidR="00AC0C7E" w:rsidRPr="003E73D3" w:rsidRDefault="00AC0C7E" w:rsidP="00AC0C7E">
      <w:pPr>
        <w:pBdr>
          <w:top w:val="nil"/>
          <w:left w:val="nil"/>
          <w:bottom w:val="nil"/>
          <w:right w:val="nil"/>
          <w:between w:val="nil"/>
        </w:pBdr>
        <w:spacing w:before="120"/>
        <w:ind w:left="720"/>
        <w:rPr>
          <w:color w:val="000000"/>
        </w:rPr>
      </w:pPr>
    </w:p>
    <w:p w14:paraId="6C174853" w14:textId="77777777" w:rsidR="00AC0C7E" w:rsidRPr="003E73D3" w:rsidRDefault="00AC0C7E" w:rsidP="00AC0C7E">
      <w:r w:rsidRPr="003E73D3">
        <w:br w:type="page"/>
      </w:r>
    </w:p>
    <w:p w14:paraId="543E7D4E" w14:textId="77777777" w:rsidR="00AC0C7E" w:rsidRPr="003E73D3" w:rsidRDefault="00AC0C7E" w:rsidP="00AC0C7E">
      <w:r w:rsidRPr="003E73D3">
        <w:rPr>
          <w:noProof/>
        </w:rPr>
        <w:lastRenderedPageBreak/>
        <w:drawing>
          <wp:inline distT="0" distB="0" distL="0" distR="0" wp14:anchorId="16D0F471" wp14:editId="693E531D">
            <wp:extent cx="1200150" cy="361950"/>
            <wp:effectExtent l="0" t="0" r="0" b="0"/>
            <wp:docPr id="106" name="image54.png" descr="C:\Users\VMOISAN\AppData\Local\Microsoft\Windows\INetCache\Content.Word\activité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4.png" descr="C:\Users\VMOISAN\AppData\Local\Microsoft\Windows\INetCache\Content.Word\activité2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3E73D3">
        <w:rPr>
          <w:noProof/>
        </w:rPr>
        <w:drawing>
          <wp:inline distT="0" distB="0" distL="0" distR="0" wp14:anchorId="170764FE" wp14:editId="11BA1581">
            <wp:extent cx="1781175" cy="361950"/>
            <wp:effectExtent l="0" t="0" r="0" b="0"/>
            <wp:docPr id="1099377883" name="image45.png" descr="C:\Users\VMOISAN\AppData\Local\Microsoft\Windows\INetCache\Content.Word\3. compréhension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5.png" descr="C:\Users\VMOISAN\AppData\Local\Microsoft\Windows\INetCache\Content.Word\3. compréhension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C59FB90" w14:textId="77777777" w:rsidR="00AC0C7E" w:rsidRPr="003E73D3" w:rsidRDefault="00AC0C7E" w:rsidP="00AC0C7E">
      <w:pPr>
        <w:rPr>
          <w:b/>
        </w:rPr>
      </w:pPr>
    </w:p>
    <w:p w14:paraId="2314C889" w14:textId="77777777" w:rsidR="00AC0C7E" w:rsidRPr="003E73D3" w:rsidRDefault="00AC0C7E" w:rsidP="00AC0C7E">
      <w:pPr>
        <w:rPr>
          <w:b/>
        </w:rPr>
      </w:pPr>
      <w:r w:rsidRPr="003E73D3">
        <w:rPr>
          <w:b/>
        </w:rPr>
        <w:t>Consigne</w:t>
      </w:r>
    </w:p>
    <w:p w14:paraId="6F5E081C" w14:textId="77777777" w:rsidR="00AC0C7E" w:rsidRPr="003E73D3" w:rsidRDefault="00AC0C7E" w:rsidP="00AC0C7E">
      <w:r w:rsidRPr="003E73D3">
        <w:t xml:space="preserve">Écoutez le reportage et numérotez les différents éléments dans l’ordre d’apparition. </w:t>
      </w:r>
    </w:p>
    <w:p w14:paraId="0569F9EF" w14:textId="77777777" w:rsidR="00AC0C7E" w:rsidRPr="003E73D3" w:rsidRDefault="00AC0C7E" w:rsidP="00AC0C7E">
      <w:pPr>
        <w:rPr>
          <w:b/>
        </w:rPr>
      </w:pPr>
    </w:p>
    <w:p w14:paraId="4DA5FEB2" w14:textId="77777777" w:rsidR="00AC0C7E" w:rsidRPr="003E73D3" w:rsidRDefault="00AC0C7E" w:rsidP="00AC0C7E">
      <w:pPr>
        <w:rPr>
          <w:b/>
        </w:rPr>
      </w:pPr>
      <w:r w:rsidRPr="003E73D3">
        <w:rPr>
          <w:b/>
        </w:rPr>
        <w:t xml:space="preserve">Mise en œuvre </w:t>
      </w:r>
    </w:p>
    <w:p w14:paraId="7428C755" w14:textId="77777777" w:rsidR="00AC0C7E" w:rsidRPr="003E73D3" w:rsidRDefault="00AC0C7E" w:rsidP="00AC0C7E">
      <w:pPr>
        <w:numPr>
          <w:ilvl w:val="0"/>
          <w:numId w:val="3"/>
        </w:numPr>
        <w:rPr>
          <w:bCs/>
        </w:rPr>
      </w:pPr>
      <w:r w:rsidRPr="003E73D3">
        <w:rPr>
          <w:bCs/>
        </w:rPr>
        <w:t xml:space="preserve">Distribuer la fiche apprenant. </w:t>
      </w:r>
    </w:p>
    <w:p w14:paraId="5B73EB75" w14:textId="77777777" w:rsidR="00AC0C7E" w:rsidRPr="003E73D3" w:rsidRDefault="00AC0C7E" w:rsidP="00AC0C7E">
      <w:pPr>
        <w:numPr>
          <w:ilvl w:val="0"/>
          <w:numId w:val="3"/>
        </w:numPr>
        <w:rPr>
          <w:bCs/>
        </w:rPr>
      </w:pPr>
      <w:r w:rsidRPr="003E73D3">
        <w:rPr>
          <w:bCs/>
        </w:rPr>
        <w:t xml:space="preserve">Laisser du temps aux apprenant.es pour prendre connaissance de la consigne et des items. Lever les freins lexicaux si nécessaire. </w:t>
      </w:r>
    </w:p>
    <w:p w14:paraId="091CD0C8" w14:textId="77777777" w:rsidR="00AC0C7E" w:rsidRPr="003E73D3" w:rsidRDefault="00AC0C7E" w:rsidP="00AC0C7E">
      <w:pPr>
        <w:numPr>
          <w:ilvl w:val="0"/>
          <w:numId w:val="3"/>
        </w:numPr>
        <w:rPr>
          <w:bCs/>
        </w:rPr>
      </w:pPr>
      <w:r w:rsidRPr="003E73D3">
        <w:rPr>
          <w:bCs/>
        </w:rPr>
        <w:t xml:space="preserve">Diffuser le reportage en entier </w:t>
      </w:r>
      <w:r w:rsidRPr="003E73D3">
        <w:rPr>
          <w:bCs/>
          <w:u w:val="single"/>
        </w:rPr>
        <w:t>avec le son</w:t>
      </w:r>
      <w:r w:rsidRPr="003E73D3">
        <w:rPr>
          <w:bCs/>
        </w:rPr>
        <w:t xml:space="preserve"> et sans les sous-titres.</w:t>
      </w:r>
    </w:p>
    <w:p w14:paraId="31824400" w14:textId="77777777" w:rsidR="00AC0C7E" w:rsidRPr="003E73D3" w:rsidRDefault="00AC0C7E" w:rsidP="00AC0C7E">
      <w:pPr>
        <w:numPr>
          <w:ilvl w:val="0"/>
          <w:numId w:val="3"/>
        </w:numPr>
        <w:rPr>
          <w:bCs/>
        </w:rPr>
      </w:pPr>
      <w:r w:rsidRPr="003E73D3">
        <w:rPr>
          <w:bCs/>
        </w:rPr>
        <w:t xml:space="preserve">Laisser du temps aux apprenant.es pour répondre individuellement, puis les inviter à comparer leur réponse avec celle de leur voisin.e. </w:t>
      </w:r>
    </w:p>
    <w:p w14:paraId="6D778871" w14:textId="77777777" w:rsidR="00AC0C7E" w:rsidRPr="003E73D3" w:rsidRDefault="00AC0C7E" w:rsidP="00AC0C7E">
      <w:pPr>
        <w:numPr>
          <w:ilvl w:val="0"/>
          <w:numId w:val="3"/>
        </w:numPr>
        <w:rPr>
          <w:bCs/>
        </w:rPr>
      </w:pPr>
      <w:r w:rsidRPr="003E73D3">
        <w:rPr>
          <w:bCs/>
        </w:rPr>
        <w:t xml:space="preserve">Procéder à une correction à l’oral en demandant à un.e apprenant.e volontaire de lire les informations dans leur ordre d’apparition. Inviter la classe à stopper la lecture en cas de désaccord. </w:t>
      </w:r>
    </w:p>
    <w:p w14:paraId="1DBA4C17" w14:textId="77777777" w:rsidR="00AC0C7E" w:rsidRPr="003E73D3" w:rsidRDefault="00AC0C7E" w:rsidP="00AC0C7E">
      <w:r w:rsidRPr="003E73D3">
        <w:rPr>
          <w:noProof/>
        </w:rPr>
        <w:drawing>
          <wp:inline distT="0" distB="0" distL="0" distR="0" wp14:anchorId="2AD7B64E" wp14:editId="307989E8">
            <wp:extent cx="1323975" cy="361950"/>
            <wp:effectExtent l="0" t="0" r="0" b="0"/>
            <wp:docPr id="117" name="image48.png" descr="C:\Users\VMOISAN\AppData\Local\Microsoft\Windows\INetCache\Content.Word\corrigé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8.png" descr="C:\Users\VMOISAN\AppData\Local\Microsoft\Windows\INetCache\Content.Word\corrigé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F05DDB5" w14:textId="77777777" w:rsidR="00AC0C7E" w:rsidRDefault="00AC0C7E" w:rsidP="00AC0C7E">
      <w:pPr>
        <w:rPr>
          <w:rFonts w:ascii="Cambria Math" w:hAnsi="Cambria Math" w:cs="Cambria Math"/>
        </w:rPr>
      </w:pPr>
      <w:r>
        <w:rPr>
          <w:iCs/>
        </w:rPr>
        <w:t xml:space="preserve">1.C </w:t>
      </w:r>
      <w:r w:rsidRPr="00C660AD">
        <w:t>L</w:t>
      </w:r>
      <w:r w:rsidRPr="00C660AD">
        <w:rPr>
          <w:bCs/>
        </w:rPr>
        <w:t xml:space="preserve">a présentation d’une colocation de quatre jeunes actifs </w:t>
      </w:r>
      <w:r w:rsidRPr="00C660AD">
        <w:rPr>
          <w:bCs/>
          <w:i/>
        </w:rPr>
        <w:t>(= travailleurs)</w:t>
      </w:r>
      <w:r w:rsidRPr="00C660AD">
        <w:rPr>
          <w:bCs/>
        </w:rPr>
        <w:t xml:space="preserve"> </w:t>
      </w:r>
      <w:r>
        <w:rPr>
          <w:bCs/>
        </w:rPr>
        <w:t xml:space="preserve">/ </w:t>
      </w:r>
      <w:r w:rsidRPr="00C660AD">
        <w:rPr>
          <w:bCs/>
        </w:rPr>
        <w:t>2.</w:t>
      </w:r>
      <w:r>
        <w:rPr>
          <w:bCs/>
        </w:rPr>
        <w:t xml:space="preserve">F </w:t>
      </w:r>
      <w:r w:rsidRPr="00C660AD">
        <w:rPr>
          <w:bCs/>
        </w:rPr>
        <w:t>Les différents avantages de la colocation selon les habitant</w:t>
      </w:r>
      <w:r>
        <w:rPr>
          <w:bCs/>
        </w:rPr>
        <w:t>s</w:t>
      </w:r>
      <w:r w:rsidRPr="00C660AD">
        <w:rPr>
          <w:bCs/>
        </w:rPr>
        <w:t xml:space="preserve"> </w:t>
      </w:r>
      <w:r>
        <w:rPr>
          <w:bCs/>
        </w:rPr>
        <w:t xml:space="preserve">/ </w:t>
      </w:r>
      <w:r w:rsidRPr="00C660AD">
        <w:rPr>
          <w:bCs/>
        </w:rPr>
        <w:t>3.</w:t>
      </w:r>
      <w:r>
        <w:rPr>
          <w:bCs/>
        </w:rPr>
        <w:t xml:space="preserve">A </w:t>
      </w:r>
      <w:r w:rsidRPr="00C660AD">
        <w:rPr>
          <w:bCs/>
        </w:rPr>
        <w:t>L’importance d’instaurer des règles pour la vie en colocation</w:t>
      </w:r>
      <w:r>
        <w:rPr>
          <w:bCs/>
        </w:rPr>
        <w:t xml:space="preserve"> /</w:t>
      </w:r>
      <w:r w:rsidRPr="00C660AD">
        <w:rPr>
          <w:rFonts w:ascii="Cambria Math" w:hAnsi="Cambria Math" w:cs="Cambria Math"/>
        </w:rPr>
        <w:t xml:space="preserve"> </w:t>
      </w:r>
    </w:p>
    <w:p w14:paraId="6F1729F0" w14:textId="77777777" w:rsidR="00AC0C7E" w:rsidRDefault="00AC0C7E" w:rsidP="00AC0C7E">
      <w:pPr>
        <w:rPr>
          <w:bCs/>
        </w:rPr>
      </w:pPr>
      <w:r w:rsidRPr="00C660AD">
        <w:t>4</w:t>
      </w:r>
      <w:r w:rsidRPr="00944E9C">
        <w:rPr>
          <w:rFonts w:ascii="Cambria Math" w:hAnsi="Cambria Math" w:cs="Cambria Math"/>
        </w:rPr>
        <w:t>.</w:t>
      </w:r>
      <w:r w:rsidRPr="00944E9C">
        <w:rPr>
          <w:iCs/>
        </w:rPr>
        <w:t>B Les explications</w:t>
      </w:r>
      <w:r w:rsidRPr="00944E9C">
        <w:rPr>
          <w:bCs/>
        </w:rPr>
        <w:t xml:space="preserve"> d’une</w:t>
      </w:r>
      <w:r w:rsidRPr="00C660AD">
        <w:rPr>
          <w:bCs/>
        </w:rPr>
        <w:t xml:space="preserve"> professionnelle de l’immobilier sur l’augmentation de ces colocations </w:t>
      </w:r>
      <w:r>
        <w:rPr>
          <w:bCs/>
        </w:rPr>
        <w:t xml:space="preserve">/ </w:t>
      </w:r>
    </w:p>
    <w:p w14:paraId="66B0DD70" w14:textId="77777777" w:rsidR="00AC0C7E" w:rsidRDefault="00AC0C7E" w:rsidP="00AC0C7E">
      <w:pPr>
        <w:rPr>
          <w:bCs/>
        </w:rPr>
      </w:pPr>
      <w:r w:rsidRPr="00C660AD">
        <w:rPr>
          <w:bCs/>
        </w:rPr>
        <w:t>5.</w:t>
      </w:r>
      <w:r>
        <w:rPr>
          <w:bCs/>
        </w:rPr>
        <w:t xml:space="preserve">E </w:t>
      </w:r>
      <w:r w:rsidRPr="00C660AD">
        <w:rPr>
          <w:bCs/>
        </w:rPr>
        <w:t>Le concept de colocation haut de gamme et ses avantages pour les professionnels de l’immobilier</w:t>
      </w:r>
      <w:r>
        <w:rPr>
          <w:bCs/>
        </w:rPr>
        <w:t xml:space="preserve"> /</w:t>
      </w:r>
      <w:r w:rsidRPr="00C660AD">
        <w:rPr>
          <w:bCs/>
        </w:rPr>
        <w:t xml:space="preserve"> </w:t>
      </w:r>
    </w:p>
    <w:p w14:paraId="2A2BF844" w14:textId="77777777" w:rsidR="00AC0C7E" w:rsidRPr="00C660AD" w:rsidRDefault="00AC0C7E" w:rsidP="00AC0C7E">
      <w:pPr>
        <w:rPr>
          <w:bCs/>
        </w:rPr>
      </w:pPr>
      <w:r w:rsidRPr="00C660AD">
        <w:rPr>
          <w:bCs/>
        </w:rPr>
        <w:t>6.</w:t>
      </w:r>
      <w:r>
        <w:rPr>
          <w:bCs/>
        </w:rPr>
        <w:t>D</w:t>
      </w:r>
      <w:r w:rsidRPr="00C660AD">
        <w:rPr>
          <w:bCs/>
        </w:rPr>
        <w:t xml:space="preserve"> L’augmentation de la tendance dans le futur</w:t>
      </w:r>
    </w:p>
    <w:p w14:paraId="73E015BA" w14:textId="77777777" w:rsidR="00AC0C7E" w:rsidRPr="003E73D3" w:rsidRDefault="00AC0C7E" w:rsidP="00AC0C7E"/>
    <w:p w14:paraId="76AE7648" w14:textId="77777777" w:rsidR="00AC0C7E" w:rsidRPr="003E73D3" w:rsidRDefault="00AC0C7E" w:rsidP="00AC0C7E">
      <w:r w:rsidRPr="003E73D3">
        <w:rPr>
          <w:noProof/>
        </w:rPr>
        <w:drawing>
          <wp:inline distT="0" distB="0" distL="0" distR="0" wp14:anchorId="41AC4C44" wp14:editId="09F6B562">
            <wp:extent cx="1207770" cy="361950"/>
            <wp:effectExtent l="0" t="0" r="0" b="0"/>
            <wp:docPr id="113" name="image52.png" descr="C:\Users\VMOISAN\AppData\Local\Microsoft\Windows\INetCache\Content.Word\activité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2.png" descr="C:\Users\VMOISAN\AppData\Local\Microsoft\Windows\INetCache\Content.Word\activité3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3E73D3">
        <w:rPr>
          <w:noProof/>
        </w:rPr>
        <w:drawing>
          <wp:inline distT="0" distB="0" distL="0" distR="0" wp14:anchorId="58991A8F" wp14:editId="049CD55E">
            <wp:extent cx="1781175" cy="361950"/>
            <wp:effectExtent l="0" t="0" r="0" b="0"/>
            <wp:docPr id="115" name="image45.png" descr="C:\Users\VMOISAN\AppData\Local\Microsoft\Windows\INetCache\Content.Word\3. compréhension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5.png" descr="C:\Users\VMOISAN\AppData\Local\Microsoft\Windows\INetCache\Content.Word\3. compréhension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DFC8FC9" w14:textId="77777777" w:rsidR="00AC0C7E" w:rsidRPr="003E73D3" w:rsidRDefault="00AC0C7E" w:rsidP="00AC0C7E">
      <w:sdt>
        <w:sdtPr>
          <w:tag w:val="goog_rdk_1"/>
          <w:id w:val="-1244335242"/>
        </w:sdtPr>
        <w:sdtContent/>
      </w:sdt>
    </w:p>
    <w:p w14:paraId="7D24CD96" w14:textId="77777777" w:rsidR="00AC0C7E" w:rsidRPr="003E73D3" w:rsidRDefault="00AC0C7E" w:rsidP="00AC0C7E">
      <w:pPr>
        <w:rPr>
          <w:b/>
        </w:rPr>
      </w:pPr>
      <w:r w:rsidRPr="003E73D3">
        <w:rPr>
          <w:b/>
        </w:rPr>
        <w:t>Consigne</w:t>
      </w:r>
    </w:p>
    <w:p w14:paraId="07EFDCD8" w14:textId="77777777" w:rsidR="00AC0C7E" w:rsidRPr="003E73D3" w:rsidRDefault="00AC0C7E" w:rsidP="00AC0C7E">
      <w:pPr>
        <w:rPr>
          <w:bCs/>
        </w:rPr>
      </w:pPr>
      <w:bookmarkStart w:id="0" w:name="_Hlk182382596"/>
      <w:r w:rsidRPr="003E73D3">
        <w:rPr>
          <w:bCs/>
        </w:rPr>
        <w:t>Écoutez le reportage. Dites si les phrases sont vraies ou fausses</w:t>
      </w:r>
      <w:bookmarkEnd w:id="0"/>
      <w:r w:rsidRPr="003E73D3">
        <w:rPr>
          <w:bCs/>
        </w:rPr>
        <w:t>.</w:t>
      </w:r>
      <w:r>
        <w:rPr>
          <w:bCs/>
        </w:rPr>
        <w:t xml:space="preserve"> </w:t>
      </w:r>
      <w:bookmarkStart w:id="1" w:name="_Hlk182553270"/>
      <w:r>
        <w:rPr>
          <w:bCs/>
        </w:rPr>
        <w:t>Corrigez les affirmations erronées</w:t>
      </w:r>
      <w:bookmarkEnd w:id="1"/>
      <w:r>
        <w:rPr>
          <w:bCs/>
        </w:rPr>
        <w:t>.</w:t>
      </w:r>
    </w:p>
    <w:p w14:paraId="17F80CEF" w14:textId="77777777" w:rsidR="00AC0C7E" w:rsidRPr="003E73D3" w:rsidRDefault="00AC0C7E" w:rsidP="00AC0C7E"/>
    <w:p w14:paraId="2214E4B9" w14:textId="77777777" w:rsidR="00AC0C7E" w:rsidRPr="003E73D3" w:rsidRDefault="00AC0C7E" w:rsidP="00AC0C7E">
      <w:pPr>
        <w:rPr>
          <w:b/>
        </w:rPr>
      </w:pPr>
      <w:r w:rsidRPr="003E73D3">
        <w:rPr>
          <w:b/>
        </w:rPr>
        <w:t xml:space="preserve">Mise en œuvre </w:t>
      </w:r>
    </w:p>
    <w:p w14:paraId="16975404" w14:textId="77777777" w:rsidR="00AC0C7E" w:rsidRPr="003E73D3" w:rsidRDefault="00AC0C7E" w:rsidP="00AC0C7E">
      <w:pPr>
        <w:numPr>
          <w:ilvl w:val="0"/>
          <w:numId w:val="3"/>
        </w:numPr>
        <w:rPr>
          <w:color w:val="000000"/>
        </w:rPr>
      </w:pPr>
      <w:r w:rsidRPr="003E73D3">
        <w:rPr>
          <w:color w:val="000000"/>
        </w:rPr>
        <w:t>Constituer des binômes de manière aléatoire.</w:t>
      </w:r>
    </w:p>
    <w:p w14:paraId="467EE9E1" w14:textId="77777777" w:rsidR="00AC0C7E" w:rsidRPr="003E73D3" w:rsidRDefault="00AC0C7E" w:rsidP="00AC0C7E">
      <w:pPr>
        <w:numPr>
          <w:ilvl w:val="0"/>
          <w:numId w:val="3"/>
        </w:numPr>
        <w:rPr>
          <w:i/>
          <w:iCs/>
          <w:color w:val="000000"/>
        </w:rPr>
      </w:pPr>
      <w:r w:rsidRPr="003E73D3">
        <w:rPr>
          <w:color w:val="000000"/>
        </w:rPr>
        <w:t xml:space="preserve">Inviter les apprenant.es à prendre connaissance de l’activité. Lever les freins lexicaux si besoin. </w:t>
      </w:r>
    </w:p>
    <w:p w14:paraId="0DDF4112" w14:textId="77777777" w:rsidR="00AC0C7E" w:rsidRPr="003E73D3" w:rsidRDefault="00AC0C7E" w:rsidP="00AC0C7E">
      <w:pPr>
        <w:numPr>
          <w:ilvl w:val="0"/>
          <w:numId w:val="3"/>
        </w:numPr>
        <w:rPr>
          <w:color w:val="000000"/>
        </w:rPr>
      </w:pPr>
      <w:r w:rsidRPr="003E73D3">
        <w:rPr>
          <w:color w:val="000000"/>
        </w:rPr>
        <w:t xml:space="preserve">Préciser aux apprenant.es qu’ils.elles </w:t>
      </w:r>
      <w:r>
        <w:rPr>
          <w:color w:val="000000"/>
        </w:rPr>
        <w:t xml:space="preserve">pourront corriger comme ils.elles le souhaitent : avec les mots du reportage ou avec leurs propres mots. </w:t>
      </w:r>
    </w:p>
    <w:p w14:paraId="48D00B55" w14:textId="77777777" w:rsidR="00AC0C7E" w:rsidRPr="003E73D3" w:rsidRDefault="00AC0C7E" w:rsidP="00AC0C7E">
      <w:pPr>
        <w:numPr>
          <w:ilvl w:val="0"/>
          <w:numId w:val="3"/>
        </w:numPr>
        <w:rPr>
          <w:color w:val="000000"/>
        </w:rPr>
      </w:pPr>
      <w:r w:rsidRPr="003E73D3">
        <w:rPr>
          <w:color w:val="000000"/>
        </w:rPr>
        <w:t xml:space="preserve">Diffuser le reportage jusqu’à 1’39 </w:t>
      </w:r>
      <w:r w:rsidRPr="003E73D3">
        <w:rPr>
          <w:color w:val="000000"/>
          <w:u w:val="single"/>
        </w:rPr>
        <w:t>avec le son</w:t>
      </w:r>
      <w:r w:rsidRPr="003E73D3">
        <w:rPr>
          <w:color w:val="000000"/>
        </w:rPr>
        <w:t xml:space="preserve"> et sans les sous-titres. </w:t>
      </w:r>
    </w:p>
    <w:p w14:paraId="704F93C4" w14:textId="77777777" w:rsidR="00AC0C7E" w:rsidRPr="003E73D3" w:rsidRDefault="00AC0C7E" w:rsidP="00AC0C7E">
      <w:pPr>
        <w:numPr>
          <w:ilvl w:val="0"/>
          <w:numId w:val="3"/>
        </w:numPr>
      </w:pPr>
      <w:r w:rsidRPr="003E73D3">
        <w:rPr>
          <w:color w:val="000000"/>
        </w:rPr>
        <w:t>Laisser du temps aux binômes pour comparer leurs réponses et rédiger une justification commune si nécessaire.</w:t>
      </w:r>
    </w:p>
    <w:p w14:paraId="37E4C8E1" w14:textId="77777777" w:rsidR="00AC0C7E" w:rsidRPr="003E73D3" w:rsidRDefault="00AC0C7E" w:rsidP="00AC0C7E">
      <w:pPr>
        <w:numPr>
          <w:ilvl w:val="0"/>
          <w:numId w:val="3"/>
        </w:numPr>
      </w:pPr>
      <w:r w:rsidRPr="003E73D3">
        <w:rPr>
          <w:color w:val="000000"/>
        </w:rPr>
        <w:t>Procéder à une correction à l’oral en distribuant la parole de manière aléatoire. Un.e apprenant.e lit et corrige une phrase si nécessaire. Le reste de la classe valide, complète ou corrige.</w:t>
      </w:r>
    </w:p>
    <w:p w14:paraId="5EFB312F" w14:textId="77777777" w:rsidR="00AC0C7E" w:rsidRPr="003E73D3" w:rsidRDefault="00AC0C7E" w:rsidP="00AC0C7E">
      <w:r w:rsidRPr="003E73D3">
        <w:rPr>
          <w:noProof/>
        </w:rPr>
        <w:drawing>
          <wp:inline distT="0" distB="0" distL="0" distR="0" wp14:anchorId="0FB21C77" wp14:editId="3EFAC63D">
            <wp:extent cx="1323975" cy="361950"/>
            <wp:effectExtent l="0" t="0" r="0" b="0"/>
            <wp:docPr id="1834283736" name="image48.png" descr="C:\Users\VMOISAN\AppData\Local\Microsoft\Windows\INetCache\Content.Word\corrigé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8.png" descr="C:\Users\VMOISAN\AppData\Local\Microsoft\Windows\INetCache\Content.Word\corrigé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59AC2EC" w14:textId="77777777" w:rsidR="00AC0C7E" w:rsidRPr="003E73D3" w:rsidRDefault="00AC0C7E" w:rsidP="00AC0C7E">
      <w:pPr>
        <w:pBdr>
          <w:top w:val="nil"/>
          <w:left w:val="nil"/>
          <w:bottom w:val="nil"/>
          <w:right w:val="nil"/>
          <w:between w:val="nil"/>
        </w:pBdr>
        <w:spacing w:before="120" w:after="120"/>
        <w:contextualSpacing/>
        <w:rPr>
          <w:iCs/>
          <w:color w:val="000000"/>
        </w:rPr>
      </w:pPr>
      <w:sdt>
        <w:sdtPr>
          <w:tag w:val="goog_rdk_2"/>
          <w:id w:val="355311141"/>
        </w:sdtPr>
        <w:sdtContent>
          <w:r w:rsidRPr="003E73D3">
            <w:t>V</w:t>
          </w:r>
        </w:sdtContent>
      </w:sdt>
      <w:r w:rsidRPr="003E73D3">
        <w:rPr>
          <w:iCs/>
          <w:color w:val="000000"/>
        </w:rPr>
        <w:t>rai : 2 ; 3</w:t>
      </w:r>
    </w:p>
    <w:p w14:paraId="7D34B252" w14:textId="77777777" w:rsidR="00AC0C7E" w:rsidRPr="003E73D3" w:rsidRDefault="00AC0C7E" w:rsidP="00AC0C7E">
      <w:pPr>
        <w:pBdr>
          <w:top w:val="nil"/>
          <w:left w:val="nil"/>
          <w:bottom w:val="nil"/>
          <w:right w:val="nil"/>
          <w:between w:val="nil"/>
        </w:pBdr>
        <w:spacing w:before="120" w:after="120"/>
        <w:contextualSpacing/>
        <w:rPr>
          <w:iCs/>
          <w:color w:val="000000"/>
        </w:rPr>
      </w:pPr>
      <w:r w:rsidRPr="003E73D3">
        <w:rPr>
          <w:iCs/>
          <w:color w:val="000000"/>
        </w:rPr>
        <w:t xml:space="preserve">Faux : </w:t>
      </w:r>
    </w:p>
    <w:p w14:paraId="69A9E4C7" w14:textId="77777777" w:rsidR="00AC0C7E" w:rsidRPr="003E73D3" w:rsidRDefault="00AC0C7E" w:rsidP="00AC0C7E">
      <w:pPr>
        <w:pBdr>
          <w:top w:val="nil"/>
          <w:left w:val="nil"/>
          <w:bottom w:val="nil"/>
          <w:right w:val="nil"/>
          <w:between w:val="nil"/>
        </w:pBdr>
        <w:spacing w:before="120" w:after="120"/>
        <w:contextualSpacing/>
        <w:rPr>
          <w:iCs/>
          <w:color w:val="000000"/>
        </w:rPr>
      </w:pPr>
      <w:r w:rsidRPr="003E73D3">
        <w:rPr>
          <w:iCs/>
          <w:color w:val="000000"/>
        </w:rPr>
        <w:t xml:space="preserve">1. Il y a encore quelques semaines, Juliette Debury </w:t>
      </w:r>
      <w:r w:rsidRPr="003E73D3">
        <w:rPr>
          <w:b/>
          <w:iCs/>
          <w:color w:val="000000"/>
        </w:rPr>
        <w:t>ne connaissait pas</w:t>
      </w:r>
      <w:r w:rsidRPr="003E73D3">
        <w:rPr>
          <w:iCs/>
          <w:color w:val="000000"/>
        </w:rPr>
        <w:t xml:space="preserve"> celles et ceux avec qui elle partage sa vie. </w:t>
      </w:r>
    </w:p>
    <w:p w14:paraId="35BAA333" w14:textId="77777777" w:rsidR="00AC0C7E" w:rsidRPr="003E73D3" w:rsidRDefault="00AC0C7E" w:rsidP="00AC0C7E">
      <w:pPr>
        <w:pBdr>
          <w:top w:val="nil"/>
          <w:left w:val="nil"/>
          <w:bottom w:val="nil"/>
          <w:right w:val="nil"/>
          <w:between w:val="nil"/>
        </w:pBdr>
        <w:spacing w:before="120" w:after="120"/>
        <w:contextualSpacing/>
        <w:rPr>
          <w:iCs/>
          <w:color w:val="000000"/>
        </w:rPr>
      </w:pPr>
      <w:r w:rsidRPr="003E73D3">
        <w:rPr>
          <w:iCs/>
          <w:color w:val="000000"/>
        </w:rPr>
        <w:t xml:space="preserve">4.  Une vie en communauté réussie implique </w:t>
      </w:r>
      <w:r w:rsidRPr="00687D08">
        <w:rPr>
          <w:bCs/>
          <w:iCs/>
          <w:color w:val="000000"/>
        </w:rPr>
        <w:t>de</w:t>
      </w:r>
      <w:r>
        <w:rPr>
          <w:b/>
          <w:bCs/>
          <w:iCs/>
          <w:color w:val="000000"/>
        </w:rPr>
        <w:t xml:space="preserve"> définir des règles </w:t>
      </w:r>
      <w:r>
        <w:rPr>
          <w:bCs/>
          <w:iCs/>
          <w:color w:val="000000"/>
        </w:rPr>
        <w:t>;</w:t>
      </w:r>
      <w:r w:rsidRPr="003E73D3">
        <w:rPr>
          <w:b/>
          <w:bCs/>
          <w:iCs/>
          <w:color w:val="000000"/>
        </w:rPr>
        <w:t xml:space="preserve"> il faut être adaptable.</w:t>
      </w:r>
    </w:p>
    <w:p w14:paraId="5413AD7F" w14:textId="77777777" w:rsidR="00AC0C7E" w:rsidRPr="003E73D3" w:rsidRDefault="00AC0C7E" w:rsidP="00AC0C7E"/>
    <w:p w14:paraId="11F3D667" w14:textId="77777777" w:rsidR="00AC0C7E" w:rsidRPr="003E73D3" w:rsidRDefault="00AC0C7E" w:rsidP="00AC0C7E">
      <w:pPr>
        <w:rPr>
          <w:b/>
        </w:rPr>
      </w:pPr>
      <w:r w:rsidRPr="003E73D3">
        <w:rPr>
          <w:noProof/>
        </w:rPr>
        <w:drawing>
          <wp:inline distT="0" distB="0" distL="0" distR="0" wp14:anchorId="3593F72A" wp14:editId="087DDA68">
            <wp:extent cx="1207770" cy="361950"/>
            <wp:effectExtent l="0" t="0" r="0" b="0"/>
            <wp:docPr id="125" name="image53.png" descr="C:\Users\VMOISAN\AppData\Local\Microsoft\Windows\INetCache\Content.Word\activité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3.png" descr="C:\Users\VMOISAN\AppData\Local\Microsoft\Windows\INetCache\Content.Word\activité4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3E73D3">
        <w:rPr>
          <w:noProof/>
        </w:rPr>
        <w:drawing>
          <wp:inline distT="0" distB="0" distL="0" distR="0" wp14:anchorId="5F307A95" wp14:editId="61DB85D0">
            <wp:extent cx="1781175" cy="361950"/>
            <wp:effectExtent l="0" t="0" r="0" b="0"/>
            <wp:docPr id="1466172467" name="image45.png" descr="C:\Users\VMOISAN\AppData\Local\Microsoft\Windows\INetCache\Content.Word\3. compréhension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5.png" descr="C:\Users\VMOISAN\AppData\Local\Microsoft\Windows\INetCache\Content.Word\3. compréhension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274EB28" w14:textId="77777777" w:rsidR="00AC0C7E" w:rsidRPr="003E73D3" w:rsidRDefault="00AC0C7E" w:rsidP="00AC0C7E">
      <w:pPr>
        <w:rPr>
          <w:b/>
        </w:rPr>
      </w:pPr>
    </w:p>
    <w:p w14:paraId="6A6E5125" w14:textId="77777777" w:rsidR="00AC0C7E" w:rsidRPr="003E73D3" w:rsidRDefault="00AC0C7E" w:rsidP="00AC0C7E">
      <w:pPr>
        <w:rPr>
          <w:b/>
        </w:rPr>
      </w:pPr>
      <w:r w:rsidRPr="003E73D3">
        <w:rPr>
          <w:b/>
        </w:rPr>
        <w:t>Consigne</w:t>
      </w:r>
    </w:p>
    <w:p w14:paraId="252BDCB3" w14:textId="77777777" w:rsidR="00AC0C7E" w:rsidRPr="003E73D3" w:rsidRDefault="00AC0C7E" w:rsidP="00AC0C7E">
      <w:pPr>
        <w:rPr>
          <w:bCs/>
        </w:rPr>
      </w:pPr>
      <w:r w:rsidRPr="003E73D3">
        <w:rPr>
          <w:bCs/>
        </w:rPr>
        <w:t>Écoutez la dernière partie du reportage et choisissez les propositions correctes.</w:t>
      </w:r>
    </w:p>
    <w:p w14:paraId="1EBE73DB" w14:textId="77777777" w:rsidR="00AC0C7E" w:rsidRPr="003E73D3" w:rsidRDefault="00AC0C7E" w:rsidP="00AC0C7E"/>
    <w:p w14:paraId="0B6F4E36" w14:textId="77777777" w:rsidR="00AC0C7E" w:rsidRPr="003E73D3" w:rsidRDefault="00AC0C7E" w:rsidP="00AC0C7E">
      <w:pPr>
        <w:rPr>
          <w:b/>
        </w:rPr>
      </w:pPr>
      <w:r w:rsidRPr="003E73D3">
        <w:rPr>
          <w:b/>
        </w:rPr>
        <w:br w:type="page"/>
      </w:r>
    </w:p>
    <w:p w14:paraId="48182331" w14:textId="77777777" w:rsidR="00AC0C7E" w:rsidRPr="003E73D3" w:rsidRDefault="00AC0C7E" w:rsidP="00AC0C7E">
      <w:pPr>
        <w:rPr>
          <w:b/>
        </w:rPr>
      </w:pPr>
      <w:r w:rsidRPr="003E73D3">
        <w:rPr>
          <w:b/>
        </w:rPr>
        <w:lastRenderedPageBreak/>
        <w:t xml:space="preserve">Mise en œuvre </w:t>
      </w:r>
    </w:p>
    <w:p w14:paraId="610AE3C5" w14:textId="77777777" w:rsidR="00AC0C7E" w:rsidRPr="003E73D3" w:rsidRDefault="00AC0C7E" w:rsidP="00AC0C7E">
      <w:pPr>
        <w:numPr>
          <w:ilvl w:val="0"/>
          <w:numId w:val="3"/>
        </w:numPr>
        <w:rPr>
          <w:color w:val="000000"/>
        </w:rPr>
      </w:pPr>
      <w:r w:rsidRPr="003E73D3">
        <w:rPr>
          <w:color w:val="000000"/>
        </w:rPr>
        <w:t>Conserver les binômes.</w:t>
      </w:r>
    </w:p>
    <w:p w14:paraId="79D0D5A7" w14:textId="77777777" w:rsidR="00AC0C7E" w:rsidRPr="003E73D3" w:rsidRDefault="00AC0C7E" w:rsidP="00AC0C7E">
      <w:pPr>
        <w:numPr>
          <w:ilvl w:val="0"/>
          <w:numId w:val="3"/>
        </w:numPr>
        <w:rPr>
          <w:i/>
          <w:iCs/>
          <w:color w:val="000000"/>
        </w:rPr>
      </w:pPr>
      <w:r w:rsidRPr="003E73D3">
        <w:rPr>
          <w:color w:val="000000"/>
        </w:rPr>
        <w:t xml:space="preserve">Inviter les apprenant.es à prendre connaissance de l’activité. Lever les freins lexicaux si besoin. </w:t>
      </w:r>
    </w:p>
    <w:p w14:paraId="5BA166BF" w14:textId="77777777" w:rsidR="00AC0C7E" w:rsidRPr="003E73D3" w:rsidRDefault="00AC0C7E" w:rsidP="00AC0C7E">
      <w:pPr>
        <w:numPr>
          <w:ilvl w:val="0"/>
          <w:numId w:val="3"/>
        </w:numPr>
        <w:rPr>
          <w:color w:val="000000"/>
        </w:rPr>
      </w:pPr>
      <w:r w:rsidRPr="003E73D3">
        <w:rPr>
          <w:color w:val="000000"/>
        </w:rPr>
        <w:t xml:space="preserve">Diffuser le reportage à partir de 1’39 </w:t>
      </w:r>
      <w:r w:rsidRPr="003E73D3">
        <w:rPr>
          <w:color w:val="000000"/>
          <w:u w:val="single"/>
        </w:rPr>
        <w:t>avec le son</w:t>
      </w:r>
      <w:r w:rsidRPr="003E73D3">
        <w:rPr>
          <w:color w:val="000000"/>
        </w:rPr>
        <w:t xml:space="preserve"> et sans les sous-titres. </w:t>
      </w:r>
    </w:p>
    <w:p w14:paraId="59EF899F" w14:textId="77777777" w:rsidR="00AC0C7E" w:rsidRPr="003E73D3" w:rsidRDefault="00AC0C7E" w:rsidP="00AC0C7E">
      <w:pPr>
        <w:numPr>
          <w:ilvl w:val="0"/>
          <w:numId w:val="3"/>
        </w:numPr>
      </w:pPr>
      <w:r w:rsidRPr="003E73D3">
        <w:rPr>
          <w:color w:val="000000"/>
        </w:rPr>
        <w:t>Laisser du temps aux binômes pour comparer leurs réponses.</w:t>
      </w:r>
    </w:p>
    <w:p w14:paraId="557F899A" w14:textId="77777777" w:rsidR="00AC0C7E" w:rsidRPr="003E73D3" w:rsidRDefault="00AC0C7E" w:rsidP="00AC0C7E">
      <w:pPr>
        <w:numPr>
          <w:ilvl w:val="0"/>
          <w:numId w:val="3"/>
        </w:numPr>
      </w:pPr>
      <w:r w:rsidRPr="003E73D3">
        <w:rPr>
          <w:color w:val="000000"/>
        </w:rPr>
        <w:t xml:space="preserve">Procéder à une correction à l’oral en sollicitant des volontaires. </w:t>
      </w:r>
    </w:p>
    <w:p w14:paraId="18CEC7EB" w14:textId="77777777" w:rsidR="00AC0C7E" w:rsidRPr="003E73D3" w:rsidRDefault="00AC0C7E" w:rsidP="00AC0C7E">
      <w:r w:rsidRPr="003E73D3">
        <w:rPr>
          <w:noProof/>
        </w:rPr>
        <w:drawing>
          <wp:inline distT="0" distB="0" distL="0" distR="0" wp14:anchorId="3DA954AE" wp14:editId="24226211">
            <wp:extent cx="1323975" cy="361950"/>
            <wp:effectExtent l="0" t="0" r="0" b="0"/>
            <wp:docPr id="127" name="image48.png" descr="C:\Users\VMOISAN\AppData\Local\Microsoft\Windows\INetCache\Content.Word\corrigé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8.png" descr="C:\Users\VMOISAN\AppData\Local\Microsoft\Windows\INetCache\Content.Word\corrigé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FD83639" w14:textId="77777777" w:rsidR="00AC0C7E" w:rsidRPr="003E73D3" w:rsidRDefault="00AC0C7E" w:rsidP="00AC0C7E">
      <w:pPr>
        <w:rPr>
          <w:b/>
        </w:rPr>
      </w:pPr>
      <w:r w:rsidRPr="003E73D3">
        <w:rPr>
          <w:bCs/>
        </w:rPr>
        <w:t xml:space="preserve">1. La colocation est devenue une étape pour les jeunes actifs </w:t>
      </w:r>
      <w:r w:rsidRPr="003E73D3">
        <w:rPr>
          <w:b/>
        </w:rPr>
        <w:t>pour mettre de l’argent de côté avant d’acheter.</w:t>
      </w:r>
    </w:p>
    <w:p w14:paraId="34A4F6DC" w14:textId="77777777" w:rsidR="00AC0C7E" w:rsidRPr="003E73D3" w:rsidRDefault="00AC0C7E" w:rsidP="00AC0C7E">
      <w:pPr>
        <w:rPr>
          <w:bCs/>
        </w:rPr>
      </w:pPr>
      <w:r w:rsidRPr="003E73D3">
        <w:rPr>
          <w:bCs/>
        </w:rPr>
        <w:t>2. Sidonie Faye rénove des appartements haut de gamme pour les adapter aux besoins spécifiques</w:t>
      </w:r>
      <w:r w:rsidRPr="003E73D3">
        <w:rPr>
          <w:b/>
        </w:rPr>
        <w:t xml:space="preserve"> des colocations.</w:t>
      </w:r>
      <w:r w:rsidRPr="003E73D3">
        <w:rPr>
          <w:bCs/>
        </w:rPr>
        <w:t xml:space="preserve"> </w:t>
      </w:r>
    </w:p>
    <w:p w14:paraId="379F1AB5" w14:textId="77777777" w:rsidR="00AC0C7E" w:rsidRPr="003E73D3" w:rsidRDefault="00AC0C7E" w:rsidP="00AC0C7E">
      <w:pPr>
        <w:rPr>
          <w:bCs/>
        </w:rPr>
      </w:pPr>
      <w:r w:rsidRPr="003E73D3">
        <w:rPr>
          <w:bCs/>
        </w:rPr>
        <w:t xml:space="preserve">3. Pour les professionnels de l’immobilier, la colocation est </w:t>
      </w:r>
      <w:r w:rsidRPr="003E73D3">
        <w:rPr>
          <w:b/>
        </w:rPr>
        <w:t xml:space="preserve">bien plus rentable </w:t>
      </w:r>
      <w:r w:rsidRPr="003E73D3">
        <w:rPr>
          <w:bCs/>
        </w:rPr>
        <w:t>que la location aux familles.</w:t>
      </w:r>
    </w:p>
    <w:p w14:paraId="6DD061DA" w14:textId="4B36461A" w:rsidR="00AC0C7E" w:rsidRDefault="00AC0C7E" w:rsidP="00AC0C7E">
      <w:pPr>
        <w:rPr>
          <w:bCs/>
        </w:rPr>
      </w:pPr>
      <w:r w:rsidRPr="003E73D3">
        <w:rPr>
          <w:bCs/>
        </w:rPr>
        <w:t xml:space="preserve">4. Le phénomène de la colocation des jeunes actifs </w:t>
      </w:r>
      <w:r w:rsidRPr="003E73D3">
        <w:rPr>
          <w:b/>
        </w:rPr>
        <w:t>continue à se développer.</w:t>
      </w:r>
      <w:r w:rsidRPr="003E73D3">
        <w:rPr>
          <w:bCs/>
        </w:rPr>
        <w:t xml:space="preserve"> </w:t>
      </w:r>
    </w:p>
    <w:p w14:paraId="7C2C3646" w14:textId="77777777" w:rsidR="00DC0921" w:rsidRPr="003E73D3" w:rsidRDefault="00DC0921" w:rsidP="00AC0C7E">
      <w:pPr>
        <w:rPr>
          <w:bCs/>
        </w:rPr>
      </w:pPr>
    </w:p>
    <w:p w14:paraId="6E46C8B3" w14:textId="77777777" w:rsidR="00AC0C7E" w:rsidRPr="003E73D3" w:rsidRDefault="00AC0C7E" w:rsidP="00AC0C7E">
      <w:pPr>
        <w:rPr>
          <w:bCs/>
        </w:rPr>
      </w:pPr>
    </w:p>
    <w:p w14:paraId="2C8E796F" w14:textId="77777777" w:rsidR="00AC0C7E" w:rsidRPr="003E73D3" w:rsidRDefault="00AC0C7E" w:rsidP="00AC0C7E">
      <w:r w:rsidRPr="003E73D3">
        <w:rPr>
          <w:noProof/>
        </w:rPr>
        <w:drawing>
          <wp:inline distT="0" distB="0" distL="0" distR="0" wp14:anchorId="5618EB42" wp14:editId="15062EF4">
            <wp:extent cx="1207770" cy="361950"/>
            <wp:effectExtent l="0" t="0" r="0" b="0"/>
            <wp:docPr id="128" name="image59.png" descr="C:\Users\VMOISAN\AppData\Local\Microsoft\Windows\INetCache\Content.Word\activité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9.png" descr="C:\Users\VMOISAN\AppData\Local\Microsoft\Windows\INetCache\Content.Word\activité5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3E73D3">
        <w:rPr>
          <w:noProof/>
        </w:rPr>
        <w:drawing>
          <wp:inline distT="0" distB="0" distL="0" distR="0" wp14:anchorId="2943F04D" wp14:editId="2E669383">
            <wp:extent cx="2149475" cy="361950"/>
            <wp:effectExtent l="0" t="0" r="0" b="0"/>
            <wp:docPr id="87" name="image49.png" descr="C:\Users\VMOISAN\AppData\Local\Microsoft\Windows\INetCache\Content.Word\4. travail de la langu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9.png" descr="C:\Users\VMOISAN\AppData\Local\Microsoft\Windows\INetCache\Content.Word\4. travail de la langue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0D55B48" w14:textId="77777777" w:rsidR="00AC0C7E" w:rsidRPr="003E73D3" w:rsidRDefault="00AC0C7E" w:rsidP="00AC0C7E">
      <w:pPr>
        <w:rPr>
          <w:b/>
        </w:rPr>
      </w:pPr>
      <w:r w:rsidRPr="003E73D3">
        <w:rPr>
          <w:noProof/>
        </w:rPr>
        <w:drawing>
          <wp:inline distT="0" distB="0" distL="0" distR="0" wp14:anchorId="3035E4C1" wp14:editId="1E9583A0">
            <wp:extent cx="1207770" cy="361950"/>
            <wp:effectExtent l="0" t="0" r="0" b="0"/>
            <wp:docPr id="1313805151" name="image57.png" descr="C:\Users\VMOISAN\AppData\Local\Microsoft\Windows\INetCache\Content.Word\parti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7.png" descr="C:\Users\VMOISAN\AppData\Local\Microsoft\Windows\INetCache\Content.Word\partie1.pn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41BCFB1" w14:textId="77777777" w:rsidR="00AC0C7E" w:rsidRPr="003E73D3" w:rsidRDefault="00AC0C7E" w:rsidP="00AC0C7E">
      <w:pPr>
        <w:rPr>
          <w:b/>
        </w:rPr>
      </w:pPr>
      <w:r w:rsidRPr="003E73D3">
        <w:rPr>
          <w:b/>
        </w:rPr>
        <w:t>Consigne</w:t>
      </w:r>
    </w:p>
    <w:p w14:paraId="79FBA0EC" w14:textId="77777777" w:rsidR="00AC0C7E" w:rsidRPr="00687D08" w:rsidRDefault="00AC0C7E" w:rsidP="00AC0C7E">
      <w:pPr>
        <w:rPr>
          <w:bCs/>
        </w:rPr>
      </w:pPr>
      <w:r w:rsidRPr="00687D08">
        <w:t>A</w:t>
      </w:r>
      <w:r w:rsidRPr="00687D08">
        <w:rPr>
          <w:bCs/>
        </w:rPr>
        <w:t xml:space="preserve">idez-vous du reportage pour retrouver les termes en lien avec l’immobilier.  </w:t>
      </w:r>
    </w:p>
    <w:p w14:paraId="455985F4" w14:textId="77777777" w:rsidR="00AC0C7E" w:rsidRPr="003E73D3" w:rsidRDefault="00AC0C7E" w:rsidP="00AC0C7E"/>
    <w:p w14:paraId="1674C42D" w14:textId="77777777" w:rsidR="00AC0C7E" w:rsidRPr="003E73D3" w:rsidRDefault="00AC0C7E" w:rsidP="00AC0C7E">
      <w:pPr>
        <w:rPr>
          <w:b/>
        </w:rPr>
      </w:pPr>
      <w:r w:rsidRPr="003E73D3">
        <w:rPr>
          <w:b/>
        </w:rPr>
        <w:t xml:space="preserve">Mise en œuvre </w:t>
      </w:r>
    </w:p>
    <w:p w14:paraId="1896A05B" w14:textId="77777777" w:rsidR="00AC0C7E" w:rsidRPr="003E73D3" w:rsidRDefault="00AC0C7E" w:rsidP="00AC0C7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714" w:hanging="357"/>
        <w:contextualSpacing/>
        <w:rPr>
          <w:iCs/>
          <w:color w:val="000000"/>
        </w:rPr>
      </w:pPr>
      <w:r w:rsidRPr="003E73D3">
        <w:rPr>
          <w:iCs/>
          <w:color w:val="000000"/>
        </w:rPr>
        <w:t>Conserver les binômes précédents.</w:t>
      </w:r>
    </w:p>
    <w:p w14:paraId="65928AC3" w14:textId="77777777" w:rsidR="00AC0C7E" w:rsidRDefault="00AC0C7E" w:rsidP="00AC0C7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714" w:hanging="357"/>
        <w:contextualSpacing/>
        <w:rPr>
          <w:iCs/>
          <w:color w:val="000000"/>
        </w:rPr>
      </w:pPr>
      <w:r w:rsidRPr="003E73D3">
        <w:rPr>
          <w:iCs/>
          <w:color w:val="000000"/>
        </w:rPr>
        <w:t>Lire la consigner et vérifier sa compréhension en demandant à un.e apprenant.e de la reformuler.</w:t>
      </w:r>
    </w:p>
    <w:p w14:paraId="41E25486" w14:textId="77777777" w:rsidR="00AC0C7E" w:rsidRPr="003E73D3" w:rsidRDefault="00AC0C7E" w:rsidP="00AC0C7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714" w:hanging="357"/>
        <w:contextualSpacing/>
        <w:rPr>
          <w:iCs/>
          <w:color w:val="000000"/>
        </w:rPr>
      </w:pPr>
      <w:r>
        <w:rPr>
          <w:iCs/>
          <w:color w:val="000000"/>
        </w:rPr>
        <w:t>Proposer à la classe de faire l’activité sans visionner le reportage.</w:t>
      </w:r>
    </w:p>
    <w:p w14:paraId="22D171EC" w14:textId="77777777" w:rsidR="00AC0C7E" w:rsidRPr="002131AB" w:rsidRDefault="00AC0C7E" w:rsidP="00AC0C7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714" w:hanging="357"/>
        <w:contextualSpacing/>
        <w:rPr>
          <w:iCs/>
          <w:color w:val="000000"/>
        </w:rPr>
      </w:pPr>
      <w:r w:rsidRPr="003E73D3">
        <w:rPr>
          <w:iCs/>
          <w:color w:val="000000"/>
        </w:rPr>
        <w:t xml:space="preserve">Laisser </w:t>
      </w:r>
      <w:r>
        <w:rPr>
          <w:iCs/>
          <w:color w:val="000000"/>
        </w:rPr>
        <w:t>les</w:t>
      </w:r>
      <w:r w:rsidRPr="003E73D3">
        <w:rPr>
          <w:iCs/>
          <w:color w:val="000000"/>
        </w:rPr>
        <w:t xml:space="preserve"> binômes </w:t>
      </w:r>
      <w:r>
        <w:rPr>
          <w:iCs/>
          <w:color w:val="000000"/>
        </w:rPr>
        <w:t>échanger, puis d</w:t>
      </w:r>
      <w:r w:rsidRPr="003E73D3">
        <w:rPr>
          <w:iCs/>
          <w:color w:val="000000"/>
        </w:rPr>
        <w:t>istribuer la transcription si nécessaire.</w:t>
      </w:r>
    </w:p>
    <w:p w14:paraId="580C2B06" w14:textId="77777777" w:rsidR="00AC0C7E" w:rsidRPr="003E73D3" w:rsidRDefault="00AC0C7E" w:rsidP="00AC0C7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714" w:hanging="357"/>
        <w:contextualSpacing/>
        <w:rPr>
          <w:iCs/>
          <w:color w:val="000000"/>
        </w:rPr>
      </w:pPr>
      <w:r w:rsidRPr="003E73D3">
        <w:rPr>
          <w:iCs/>
          <w:color w:val="000000"/>
        </w:rPr>
        <w:t xml:space="preserve">Procéder à une correction à l’oral en demandant à des volontaires de donner un mot et sa définition. </w:t>
      </w:r>
    </w:p>
    <w:p w14:paraId="65DB592C" w14:textId="77777777" w:rsidR="00AC0C7E" w:rsidRPr="003E73D3" w:rsidRDefault="00AC0C7E" w:rsidP="00AC0C7E">
      <w:r w:rsidRPr="003E73D3">
        <w:rPr>
          <w:noProof/>
        </w:rPr>
        <w:drawing>
          <wp:inline distT="0" distB="0" distL="0" distR="0" wp14:anchorId="68E75DD9" wp14:editId="0F084E0A">
            <wp:extent cx="1323975" cy="361950"/>
            <wp:effectExtent l="0" t="0" r="0" b="0"/>
            <wp:docPr id="89" name="image48.png" descr="C:\Users\VMOISAN\AppData\Local\Microsoft\Windows\INetCache\Content.Word\corrigé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8.png" descr="C:\Users\VMOISAN\AppData\Local\Microsoft\Windows\INetCache\Content.Word\corrigé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AF8DE94" w14:textId="77777777" w:rsidR="00AC0C7E" w:rsidRPr="003E73D3" w:rsidRDefault="00AC0C7E" w:rsidP="00AC0C7E">
      <w:pPr>
        <w:pStyle w:val="Paragraphedeliste"/>
        <w:ind w:left="0"/>
      </w:pPr>
      <w:r w:rsidRPr="003E73D3">
        <w:t xml:space="preserve">1. Les mètres carrés 2. </w:t>
      </w:r>
      <w:bookmarkStart w:id="2" w:name="_GoBack"/>
      <w:bookmarkEnd w:id="2"/>
      <w:r w:rsidRPr="003E73D3">
        <w:t>Un duplex 3. Un studio 4. Un bien 5. Les charges.</w:t>
      </w:r>
    </w:p>
    <w:p w14:paraId="287F9554" w14:textId="77777777" w:rsidR="00AC0C7E" w:rsidRPr="003E73D3" w:rsidRDefault="00AC0C7E" w:rsidP="00AC0C7E">
      <w:r w:rsidRPr="003E73D3">
        <w:rPr>
          <w:noProof/>
        </w:rPr>
        <w:drawing>
          <wp:inline distT="0" distB="0" distL="0" distR="0" wp14:anchorId="4CA680F1" wp14:editId="2AAD76F1">
            <wp:extent cx="1207770" cy="361950"/>
            <wp:effectExtent l="0" t="0" r="0" b="0"/>
            <wp:docPr id="1294997788" name="image35.png" descr="C:\Users\VMOISAN\AppData\Local\Microsoft\Windows\INetCache\Content.Word\parti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5.png" descr="C:\Users\VMOISAN\AppData\Local\Microsoft\Windows\INetCache\Content.Word\partie2.png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1908EE2" w14:textId="77777777" w:rsidR="00AC0C7E" w:rsidRPr="003E73D3" w:rsidRDefault="00AC0C7E" w:rsidP="00AC0C7E">
      <w:pPr>
        <w:rPr>
          <w:b/>
        </w:rPr>
      </w:pPr>
      <w:r w:rsidRPr="003E73D3">
        <w:rPr>
          <w:b/>
        </w:rPr>
        <w:t>Consigne</w:t>
      </w:r>
    </w:p>
    <w:p w14:paraId="61C645FF" w14:textId="77777777" w:rsidR="00AC0C7E" w:rsidRPr="003E73D3" w:rsidRDefault="00AC0C7E" w:rsidP="00AC0C7E">
      <w:pPr>
        <w:rPr>
          <w:bCs/>
        </w:rPr>
      </w:pPr>
      <w:r w:rsidRPr="003E73D3">
        <w:rPr>
          <w:bCs/>
        </w:rPr>
        <w:t xml:space="preserve">Choisissez 2 ou 3 mots et </w:t>
      </w:r>
      <w:r>
        <w:rPr>
          <w:bCs/>
        </w:rPr>
        <w:t>réutilisez-les dans</w:t>
      </w:r>
      <w:r w:rsidRPr="003E73D3">
        <w:rPr>
          <w:bCs/>
        </w:rPr>
        <w:t xml:space="preserve"> une phrase de votre choix. </w:t>
      </w:r>
    </w:p>
    <w:p w14:paraId="0E7835EF" w14:textId="77777777" w:rsidR="00AC0C7E" w:rsidRPr="003E73D3" w:rsidRDefault="00AC0C7E" w:rsidP="00AC0C7E">
      <w:pPr>
        <w:rPr>
          <w:bCs/>
        </w:rPr>
      </w:pPr>
      <w:r w:rsidRPr="003E73D3">
        <w:rPr>
          <w:noProof/>
        </w:rPr>
        <w:drawing>
          <wp:inline distT="0" distB="0" distL="0" distR="0" wp14:anchorId="5BB8C9C6" wp14:editId="5B21A30B">
            <wp:extent cx="1323975" cy="361950"/>
            <wp:effectExtent l="0" t="0" r="0" b="0"/>
            <wp:docPr id="877061139" name="image48.png" descr="C:\Users\VMOISAN\AppData\Local\Microsoft\Windows\INetCache\Content.Word\corrigé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8.png" descr="C:\Users\VMOISAN\AppData\Local\Microsoft\Windows\INetCache\Content.Word\corrigé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4B9D3B0" w14:textId="1C13DCA6" w:rsidR="00AC0C7E" w:rsidRDefault="00AC0C7E" w:rsidP="00AC0C7E">
      <w:pPr>
        <w:rPr>
          <w:bCs/>
        </w:rPr>
      </w:pPr>
      <w:r w:rsidRPr="003E73D3">
        <w:rPr>
          <w:bCs/>
        </w:rPr>
        <w:t xml:space="preserve">J’ai longtemps vécu seule dans </w:t>
      </w:r>
      <w:r w:rsidRPr="003E73D3">
        <w:rPr>
          <w:b/>
        </w:rPr>
        <w:t>un studio</w:t>
      </w:r>
      <w:r w:rsidRPr="003E73D3">
        <w:rPr>
          <w:bCs/>
        </w:rPr>
        <w:t xml:space="preserve"> en centre-ville de Paris, il mesurait seulement 12 </w:t>
      </w:r>
      <w:r w:rsidRPr="003E73D3">
        <w:rPr>
          <w:b/>
        </w:rPr>
        <w:t>mètres carrés</w:t>
      </w:r>
      <w:r w:rsidRPr="003E73D3">
        <w:rPr>
          <w:bCs/>
        </w:rPr>
        <w:t xml:space="preserve">. Mes parents ont acheté </w:t>
      </w:r>
      <w:r w:rsidRPr="003E73D3">
        <w:rPr>
          <w:b/>
        </w:rPr>
        <w:t>un</w:t>
      </w:r>
      <w:r w:rsidRPr="003E73D3">
        <w:rPr>
          <w:bCs/>
        </w:rPr>
        <w:t xml:space="preserve"> </w:t>
      </w:r>
      <w:r w:rsidRPr="003E73D3">
        <w:rPr>
          <w:b/>
        </w:rPr>
        <w:t xml:space="preserve">duplex </w:t>
      </w:r>
      <w:r w:rsidRPr="003E73D3">
        <w:rPr>
          <w:bCs/>
        </w:rPr>
        <w:t xml:space="preserve">à Bordeaux, c’est </w:t>
      </w:r>
      <w:r w:rsidRPr="003E73D3">
        <w:rPr>
          <w:b/>
        </w:rPr>
        <w:t>un bien</w:t>
      </w:r>
      <w:r w:rsidRPr="003E73D3">
        <w:rPr>
          <w:bCs/>
        </w:rPr>
        <w:t xml:space="preserve"> de grande valeur, car il est très bien placé dans le centre. </w:t>
      </w:r>
      <w:r w:rsidRPr="003E73D3">
        <w:rPr>
          <w:b/>
        </w:rPr>
        <w:t>Mes charges</w:t>
      </w:r>
      <w:r w:rsidRPr="003E73D3">
        <w:rPr>
          <w:bCs/>
        </w:rPr>
        <w:t xml:space="preserve"> ont augmenté cette année en raison du prix du gaz et mon loyer atteint maintenant 900 euros par mois. </w:t>
      </w:r>
    </w:p>
    <w:p w14:paraId="4104845A" w14:textId="77777777" w:rsidR="00DC0921" w:rsidRPr="003E73D3" w:rsidRDefault="00DC0921" w:rsidP="00AC0C7E">
      <w:pPr>
        <w:rPr>
          <w:bCs/>
        </w:rPr>
      </w:pPr>
    </w:p>
    <w:p w14:paraId="57FAD3D0" w14:textId="77777777" w:rsidR="00AC0C7E" w:rsidRPr="003E73D3" w:rsidRDefault="00AC0C7E" w:rsidP="00AC0C7E"/>
    <w:p w14:paraId="4C9CBA56" w14:textId="77777777" w:rsidR="00AC0C7E" w:rsidRPr="003E73D3" w:rsidRDefault="00AC0C7E" w:rsidP="00AC0C7E">
      <w:r w:rsidRPr="003E73D3">
        <w:rPr>
          <w:noProof/>
        </w:rPr>
        <w:drawing>
          <wp:inline distT="0" distB="0" distL="0" distR="0" wp14:anchorId="3478CF56" wp14:editId="19B6F721">
            <wp:extent cx="1200150" cy="361950"/>
            <wp:effectExtent l="0" t="0" r="0" b="0"/>
            <wp:docPr id="91" name="image34.png" descr="C:\Users\VMOISAN\AppData\Local\Microsoft\Windows\INetCache\Content.Word\activité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4.png" descr="C:\Users\VMOISAN\AppData\Local\Microsoft\Windows\INetCache\Content.Word\activité6.png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3E73D3">
        <w:rPr>
          <w:noProof/>
        </w:rPr>
        <w:drawing>
          <wp:inline distT="0" distB="0" distL="0" distR="0" wp14:anchorId="1B335B26" wp14:editId="1C3C7016">
            <wp:extent cx="1535430" cy="361950"/>
            <wp:effectExtent l="0" t="0" r="0" b="0"/>
            <wp:docPr id="93" name="image37.png" descr="C:\Users\VMOISAN\AppData\Local\Microsoft\Windows\INetCache\Content.Word\5. prod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7.png" descr="C:\Users\VMOISAN\AppData\Local\Microsoft\Windows\INetCache\Content.Word\5. prod.png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3A56509" w14:textId="77777777" w:rsidR="00AC0C7E" w:rsidRPr="003E73D3" w:rsidRDefault="00AC0C7E" w:rsidP="00AC0C7E">
      <w:pPr>
        <w:rPr>
          <w:b/>
        </w:rPr>
      </w:pPr>
    </w:p>
    <w:p w14:paraId="6B21E468" w14:textId="77777777" w:rsidR="00AC0C7E" w:rsidRPr="003E73D3" w:rsidRDefault="00AC0C7E" w:rsidP="00AC0C7E">
      <w:pPr>
        <w:rPr>
          <w:b/>
        </w:rPr>
      </w:pPr>
      <w:r w:rsidRPr="003E73D3">
        <w:rPr>
          <w:b/>
        </w:rPr>
        <w:t>Consigne</w:t>
      </w:r>
    </w:p>
    <w:p w14:paraId="0E445754" w14:textId="77777777" w:rsidR="00AC0C7E" w:rsidRPr="003E73D3" w:rsidRDefault="00AC0C7E" w:rsidP="00AC0C7E">
      <w:pPr>
        <w:rPr>
          <w:bCs/>
        </w:rPr>
      </w:pPr>
      <w:bookmarkStart w:id="3" w:name="_Hlk182477923"/>
      <w:bookmarkStart w:id="4" w:name="_Hlk182383661"/>
      <w:r w:rsidRPr="003E73D3">
        <w:rPr>
          <w:bCs/>
        </w:rPr>
        <w:t>Vous travaillez et vivez en colocation en France. Un</w:t>
      </w:r>
      <w:r>
        <w:rPr>
          <w:bCs/>
        </w:rPr>
        <w:t xml:space="preserve"> ou un</w:t>
      </w:r>
      <w:r w:rsidRPr="003E73D3">
        <w:rPr>
          <w:bCs/>
        </w:rPr>
        <w:t>e journaliste vous arrête dans la rue pour participer à un micro-trottoir sur le thème de la colocation. Vous répondez à ses questions en soulignant les avantages de ce choix d’habitat, mais aussi en expliquant les raisons (financières, marché de l’immobilier</w:t>
      </w:r>
      <w:r>
        <w:rPr>
          <w:bCs/>
        </w:rPr>
        <w:t>,</w:t>
      </w:r>
      <w:r w:rsidRPr="003E73D3">
        <w:rPr>
          <w:bCs/>
        </w:rPr>
        <w:t xml:space="preserve"> etc.) qui poussent les jeunes cette option</w:t>
      </w:r>
      <w:bookmarkEnd w:id="3"/>
      <w:r w:rsidRPr="003E73D3">
        <w:rPr>
          <w:bCs/>
        </w:rPr>
        <w:t>.</w:t>
      </w:r>
      <w:bookmarkEnd w:id="4"/>
    </w:p>
    <w:p w14:paraId="6ED6FA91" w14:textId="77777777" w:rsidR="00AC0C7E" w:rsidRPr="003E73D3" w:rsidRDefault="00AC0C7E" w:rsidP="00AC0C7E">
      <w:pPr>
        <w:rPr>
          <w:b/>
        </w:rPr>
      </w:pPr>
    </w:p>
    <w:p w14:paraId="485790B3" w14:textId="77777777" w:rsidR="00AC0C7E" w:rsidRPr="003E73D3" w:rsidRDefault="00AC0C7E" w:rsidP="00AC0C7E">
      <w:pPr>
        <w:rPr>
          <w:b/>
        </w:rPr>
      </w:pPr>
      <w:r w:rsidRPr="003E73D3">
        <w:rPr>
          <w:b/>
        </w:rPr>
        <w:lastRenderedPageBreak/>
        <w:t xml:space="preserve">Mise en œuvre </w:t>
      </w:r>
    </w:p>
    <w:p w14:paraId="6256FEF6" w14:textId="77777777" w:rsidR="00AC0C7E" w:rsidRPr="003E73D3" w:rsidRDefault="00AC0C7E" w:rsidP="00AC0C7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714" w:hanging="357"/>
        <w:contextualSpacing/>
        <w:rPr>
          <w:i/>
          <w:color w:val="000000"/>
        </w:rPr>
      </w:pPr>
      <w:r>
        <w:rPr>
          <w:color w:val="000000"/>
        </w:rPr>
        <w:t>Constituer des groupes de 4 ou 5 apprenant.es.</w:t>
      </w:r>
    </w:p>
    <w:p w14:paraId="3E801EB3" w14:textId="77777777" w:rsidR="00AC0C7E" w:rsidRPr="003E73D3" w:rsidRDefault="00AC0C7E" w:rsidP="00AC0C7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714" w:hanging="357"/>
        <w:contextualSpacing/>
        <w:rPr>
          <w:i/>
          <w:color w:val="000000"/>
        </w:rPr>
      </w:pPr>
      <w:r w:rsidRPr="003E73D3">
        <w:rPr>
          <w:color w:val="000000"/>
        </w:rPr>
        <w:t xml:space="preserve">Laisser du temps aux apprenant.es pour lire la consigne et lever les doutes si besoin. </w:t>
      </w:r>
    </w:p>
    <w:p w14:paraId="5426921E" w14:textId="77777777" w:rsidR="00AC0C7E" w:rsidRPr="003E73D3" w:rsidRDefault="00AC0C7E" w:rsidP="00AC0C7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714" w:hanging="357"/>
        <w:contextualSpacing/>
        <w:rPr>
          <w:i/>
          <w:iCs/>
          <w:color w:val="000000"/>
        </w:rPr>
      </w:pPr>
      <w:r w:rsidRPr="003E73D3">
        <w:rPr>
          <w:color w:val="000000"/>
        </w:rPr>
        <w:t xml:space="preserve">Faire un brainstorming pour définir ce qu’est un micro-trottoir </w:t>
      </w:r>
      <w:r w:rsidRPr="003E73D3">
        <w:rPr>
          <w:i/>
          <w:iCs/>
          <w:color w:val="000000"/>
        </w:rPr>
        <w:t xml:space="preserve">(questions rapides posées dans la rue à des personnes au hasard). </w:t>
      </w:r>
    </w:p>
    <w:p w14:paraId="66C0619D" w14:textId="77777777" w:rsidR="00AC0C7E" w:rsidRPr="003E73D3" w:rsidRDefault="00AC0C7E" w:rsidP="00AC0C7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714" w:hanging="357"/>
        <w:contextualSpacing/>
        <w:rPr>
          <w:i/>
          <w:color w:val="000000"/>
        </w:rPr>
      </w:pPr>
      <w:r w:rsidRPr="003E73D3">
        <w:rPr>
          <w:color w:val="000000"/>
        </w:rPr>
        <w:t xml:space="preserve">Laisser du temps aux </w:t>
      </w:r>
      <w:r>
        <w:rPr>
          <w:color w:val="000000"/>
        </w:rPr>
        <w:t>groupe</w:t>
      </w:r>
      <w:r w:rsidRPr="003E73D3">
        <w:rPr>
          <w:color w:val="000000"/>
        </w:rPr>
        <w:t xml:space="preserve">s pour préparer </w:t>
      </w:r>
      <w:r>
        <w:rPr>
          <w:color w:val="000000"/>
        </w:rPr>
        <w:t>le micro-trottoir, mais les inciter à ne rien écrire, pour garder la spontanéité d’une interview dans la rue</w:t>
      </w:r>
      <w:r w:rsidRPr="003E73D3">
        <w:rPr>
          <w:color w:val="000000"/>
        </w:rPr>
        <w:t xml:space="preserve">. </w:t>
      </w:r>
    </w:p>
    <w:p w14:paraId="7D6DA045" w14:textId="77777777" w:rsidR="00AC0C7E" w:rsidRPr="003E73D3" w:rsidRDefault="00AC0C7E" w:rsidP="00AC0C7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714" w:hanging="357"/>
        <w:contextualSpacing/>
        <w:rPr>
          <w:i/>
          <w:color w:val="000000"/>
        </w:rPr>
      </w:pPr>
      <w:r>
        <w:rPr>
          <w:color w:val="000000"/>
        </w:rPr>
        <w:t>Pour la mise en commun, simuler le micro-trottoir avec l’ensemble de la classe</w:t>
      </w:r>
      <w:r w:rsidRPr="003E73D3">
        <w:rPr>
          <w:color w:val="000000"/>
        </w:rPr>
        <w:t>.</w:t>
      </w:r>
      <w:r>
        <w:rPr>
          <w:color w:val="000000"/>
        </w:rPr>
        <w:t xml:space="preserve"> Tirer au sort le ou la journaliste qui interrogera ses camarades.</w:t>
      </w:r>
    </w:p>
    <w:p w14:paraId="71AA67E8" w14:textId="77777777" w:rsidR="00AC0C7E" w:rsidRPr="003E73D3" w:rsidRDefault="00AC0C7E" w:rsidP="00AC0C7E">
      <w:pPr>
        <w:rPr>
          <w:b/>
        </w:rPr>
      </w:pPr>
      <w:r w:rsidRPr="003E73D3">
        <w:rPr>
          <w:noProof/>
        </w:rPr>
        <w:drawing>
          <wp:inline distT="0" distB="0" distL="0" distR="0" wp14:anchorId="55A4C712" wp14:editId="2D75D788">
            <wp:extent cx="1323975" cy="361950"/>
            <wp:effectExtent l="0" t="0" r="0" b="0"/>
            <wp:docPr id="95" name="image48.png" descr="corrigé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8.png" descr="corrigé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1611E67" w14:textId="77777777" w:rsidR="00AC0C7E" w:rsidRPr="003E73D3" w:rsidRDefault="00AC0C7E" w:rsidP="00AC0C7E">
      <w:pPr>
        <w:rPr>
          <w:b/>
        </w:rPr>
      </w:pPr>
    </w:p>
    <w:p w14:paraId="75D81747" w14:textId="77777777" w:rsidR="00AC0C7E" w:rsidRPr="003E73D3" w:rsidRDefault="00AC0C7E" w:rsidP="00AC0C7E">
      <w:pPr>
        <w:rPr>
          <w:bCs/>
        </w:rPr>
      </w:pPr>
      <w:r w:rsidRPr="003E73D3">
        <w:rPr>
          <w:bCs/>
        </w:rPr>
        <w:t xml:space="preserve">- Bonjour, je réalise un micro-trottoir pour France 2 sur la colocation, seriez-vous disponible pour répondre à quelques questions ? </w:t>
      </w:r>
    </w:p>
    <w:p w14:paraId="7E01F207" w14:textId="77777777" w:rsidR="00AC0C7E" w:rsidRPr="003E73D3" w:rsidRDefault="00AC0C7E" w:rsidP="00AC0C7E">
      <w:pPr>
        <w:rPr>
          <w:bCs/>
        </w:rPr>
      </w:pPr>
      <w:r w:rsidRPr="003E73D3">
        <w:rPr>
          <w:bCs/>
        </w:rPr>
        <w:t xml:space="preserve">- Oui, avec plaisir je vis d’ailleurs en colocation depuis quelques semaines. </w:t>
      </w:r>
    </w:p>
    <w:p w14:paraId="2BAF04D5" w14:textId="77777777" w:rsidR="00AC0C7E" w:rsidRPr="003E73D3" w:rsidRDefault="00AC0C7E" w:rsidP="00AC0C7E">
      <w:pPr>
        <w:rPr>
          <w:bCs/>
        </w:rPr>
      </w:pPr>
      <w:r w:rsidRPr="003E73D3">
        <w:rPr>
          <w:bCs/>
        </w:rPr>
        <w:t xml:space="preserve">- Ah super ! Alors, allons-y ! Pourquoi avez-vous décidé de vivre en colocation ? </w:t>
      </w:r>
    </w:p>
    <w:p w14:paraId="745936D1" w14:textId="77777777" w:rsidR="00AC0C7E" w:rsidRPr="003E73D3" w:rsidRDefault="00AC0C7E" w:rsidP="00AC0C7E">
      <w:pPr>
        <w:rPr>
          <w:bCs/>
        </w:rPr>
      </w:pPr>
      <w:r w:rsidRPr="003E73D3">
        <w:rPr>
          <w:bCs/>
        </w:rPr>
        <w:t xml:space="preserve">- Eh bien, je suis arrivé ici et je ne connaissais personne alors c’était un moyen de rencontrer des gens et puis, en vrai, je n’avais pas le budget pour vivre seul. </w:t>
      </w:r>
    </w:p>
    <w:p w14:paraId="1D98EF28" w14:textId="77777777" w:rsidR="00AC0C7E" w:rsidRPr="003E73D3" w:rsidRDefault="00AC0C7E" w:rsidP="00AC0C7E">
      <w:pPr>
        <w:rPr>
          <w:bCs/>
        </w:rPr>
      </w:pPr>
      <w:r w:rsidRPr="003E73D3">
        <w:rPr>
          <w:bCs/>
        </w:rPr>
        <w:t xml:space="preserve">- Ah ! Donc vous n’aviez pas le choix ? </w:t>
      </w:r>
    </w:p>
    <w:p w14:paraId="0F1B957F" w14:textId="77777777" w:rsidR="00AC0C7E" w:rsidRPr="003E73D3" w:rsidRDefault="00AC0C7E" w:rsidP="00AC0C7E">
      <w:pPr>
        <w:rPr>
          <w:bCs/>
        </w:rPr>
      </w:pPr>
      <w:r w:rsidRPr="003E73D3">
        <w:rPr>
          <w:bCs/>
        </w:rPr>
        <w:t xml:space="preserve">- Oui c’est très difficile de se loger en ce moment les prix sont hauts. </w:t>
      </w:r>
    </w:p>
    <w:p w14:paraId="3042D2F3" w14:textId="77777777" w:rsidR="00AC0C7E" w:rsidRPr="003E73D3" w:rsidRDefault="00AC0C7E" w:rsidP="00AC0C7E">
      <w:pPr>
        <w:rPr>
          <w:bCs/>
        </w:rPr>
      </w:pPr>
      <w:r w:rsidRPr="003E73D3">
        <w:rPr>
          <w:bCs/>
        </w:rPr>
        <w:t xml:space="preserve">- Vous ne pensez pas que la colocation fait augmenter les prix ? </w:t>
      </w:r>
    </w:p>
    <w:p w14:paraId="0EA37565" w14:textId="77777777" w:rsidR="00AC0C7E" w:rsidRPr="003E73D3" w:rsidRDefault="00AC0C7E" w:rsidP="00AC0C7E">
      <w:pPr>
        <w:rPr>
          <w:bCs/>
        </w:rPr>
      </w:pPr>
      <w:r w:rsidRPr="003E73D3">
        <w:rPr>
          <w:bCs/>
        </w:rPr>
        <w:t>- Oui, c’est sûr, mais en même temps moi je n’ai pas d’autres options pour me loger</w:t>
      </w:r>
      <w:r>
        <w:rPr>
          <w:bCs/>
        </w:rPr>
        <w:t>.</w:t>
      </w:r>
      <w:r w:rsidRPr="003E73D3">
        <w:rPr>
          <w:bCs/>
        </w:rPr>
        <w:t xml:space="preserve"> […]</w:t>
      </w:r>
    </w:p>
    <w:p w14:paraId="2FDB5140" w14:textId="77777777" w:rsidR="00AC0C7E" w:rsidRPr="003E73D3" w:rsidRDefault="00AC0C7E" w:rsidP="00AC0C7E">
      <w:pPr>
        <w:rPr>
          <w:b/>
        </w:rPr>
      </w:pPr>
    </w:p>
    <w:p w14:paraId="0BC8C883" w14:textId="77777777" w:rsidR="00AC0C7E" w:rsidRPr="003E73D3" w:rsidRDefault="00AC0C7E" w:rsidP="00AC0C7E"/>
    <w:p w14:paraId="0794F623" w14:textId="21A9504B" w:rsidR="00A60009" w:rsidRPr="00D35FE0" w:rsidRDefault="00A60009" w:rsidP="00A35020">
      <w:pPr>
        <w:rPr>
          <w:lang w:val="fr-FR"/>
        </w:rPr>
      </w:pPr>
    </w:p>
    <w:sectPr w:rsidR="00A60009" w:rsidRPr="00D35FE0" w:rsidSect="00A33F16">
      <w:headerReference w:type="default" r:id="rId23"/>
      <w:footerReference w:type="default" r:id="rId24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16D4B8" w14:textId="77777777" w:rsidR="00D06DDE" w:rsidRDefault="00D06DDE" w:rsidP="00A33F16">
      <w:pPr>
        <w:spacing w:line="240" w:lineRule="auto"/>
      </w:pPr>
      <w:r>
        <w:separator/>
      </w:r>
    </w:p>
  </w:endnote>
  <w:endnote w:type="continuationSeparator" w:id="0">
    <w:p w14:paraId="62E5E3E5" w14:textId="77777777" w:rsidR="00D06DDE" w:rsidRDefault="00D06DDE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3D32A05B" w14:textId="77777777" w:rsidR="00DC0921" w:rsidRDefault="00DC0921" w:rsidP="00DC092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8498C3"/>
              <w:sz w:val="16"/>
              <w:szCs w:val="16"/>
            </w:rPr>
          </w:pPr>
          <w:r>
            <w:rPr>
              <w:color w:val="8498C3"/>
              <w:sz w:val="16"/>
              <w:szCs w:val="16"/>
            </w:rPr>
            <w:t>Conception : Céline Mézange, CAVILAM – Alliance Française</w:t>
          </w:r>
        </w:p>
        <w:p w14:paraId="54CDBDA9" w14:textId="5A3EA86F" w:rsidR="00A33F16" w:rsidRDefault="00DC0921" w:rsidP="00DC0921">
          <w:pPr>
            <w:pStyle w:val="Pieddepage"/>
          </w:pPr>
          <w:r>
            <w:rPr>
              <w:color w:val="8498C3"/>
            </w:rPr>
            <w:t>enseigner.tv5monde.com</w:t>
          </w:r>
        </w:p>
      </w:tc>
      <w:tc>
        <w:tcPr>
          <w:tcW w:w="735" w:type="pct"/>
        </w:tcPr>
        <w:p w14:paraId="73F1DBA0" w14:textId="47EB745B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ED602B">
            <w:rPr>
              <w:b/>
              <w:noProof/>
            </w:rPr>
            <w:t>4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D06DDE">
            <w:fldChar w:fldCharType="begin"/>
          </w:r>
          <w:r w:rsidR="00D06DDE">
            <w:instrText>NUMPAGES  \* Arabic  \* MERGEFORMAT</w:instrText>
          </w:r>
          <w:r w:rsidR="00D06DDE">
            <w:fldChar w:fldCharType="separate"/>
          </w:r>
          <w:r w:rsidR="00ED602B">
            <w:rPr>
              <w:noProof/>
            </w:rPr>
            <w:t>4</w:t>
          </w:r>
          <w:r w:rsidR="00D06DDE">
            <w:rPr>
              <w:noProof/>
            </w:rPr>
            <w:fldChar w:fldCharType="end"/>
          </w:r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64FFE" w14:textId="77777777" w:rsidR="00D06DDE" w:rsidRDefault="00D06DDE" w:rsidP="00A33F16">
      <w:pPr>
        <w:spacing w:line="240" w:lineRule="auto"/>
      </w:pPr>
      <w:r>
        <w:separator/>
      </w:r>
    </w:p>
  </w:footnote>
  <w:footnote w:type="continuationSeparator" w:id="0">
    <w:p w14:paraId="1CA747E7" w14:textId="77777777" w:rsidR="00D06DDE" w:rsidRDefault="00D06DDE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5B110" w14:textId="19AD34FC" w:rsidR="00F433A6" w:rsidRDefault="00F433A6" w:rsidP="00F433A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720" w:hanging="360"/>
      <w:rPr>
        <w:b/>
        <w:color w:val="8498C3"/>
        <w:sz w:val="16"/>
        <w:szCs w:val="16"/>
      </w:rPr>
    </w:pPr>
    <w:r>
      <w:rPr>
        <w:b/>
        <w:noProof/>
        <w:color w:val="8498C3"/>
        <w:sz w:val="16"/>
        <w:szCs w:val="16"/>
      </w:rPr>
      <w:drawing>
        <wp:inline distT="114300" distB="114300" distL="114300" distR="114300" wp14:anchorId="64B67A4B" wp14:editId="477E7406">
          <wp:extent cx="365528" cy="256858"/>
          <wp:effectExtent l="0" t="0" r="0" b="0"/>
          <wp:docPr id="81" name="image3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65528" cy="25685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b/>
        <w:color w:val="8498C3"/>
        <w:sz w:val="16"/>
        <w:szCs w:val="16"/>
      </w:rPr>
      <w:t xml:space="preserve"> </w:t>
    </w:r>
    <w:r>
      <w:rPr>
        <w:b/>
        <w:noProof/>
        <w:color w:val="8498C3"/>
        <w:sz w:val="16"/>
        <w:szCs w:val="16"/>
        <w:lang w:val="fr-FR"/>
      </w:rPr>
      <w:drawing>
        <wp:inline distT="0" distB="0" distL="0" distR="0" wp14:anchorId="46932F98" wp14:editId="2ED0C1F2">
          <wp:extent cx="2506980" cy="259080"/>
          <wp:effectExtent l="0" t="0" r="7620" b="7620"/>
          <wp:docPr id="6" name="Image 6" descr="entete-enseig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4" descr="entete-enseig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698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color w:val="8498C3"/>
        <w:sz w:val="16"/>
        <w:szCs w:val="16"/>
      </w:rPr>
      <w:drawing>
        <wp:inline distT="0" distB="0" distL="0" distR="0" wp14:anchorId="5935EFC8" wp14:editId="053CB130">
          <wp:extent cx="688975" cy="252730"/>
          <wp:effectExtent l="0" t="0" r="0" b="0"/>
          <wp:docPr id="80" name="image50.png" descr="C:\Users\VMOISAN\AppData\Local\Microsoft\Windows\INetCache\Content.Word\oif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0.png" descr="C:\Users\VMOISAN\AppData\Local\Microsoft\Windows\INetCache\Content.Word\oif.png"/>
                  <pic:cNvPicPr preferRelativeResize="0"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8975" cy="252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9C407F4" w14:textId="0B869F1F" w:rsidR="00A33F16" w:rsidRPr="00F433A6" w:rsidRDefault="00A33F16" w:rsidP="00F433A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3.6pt;height:33.6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A1C6C"/>
    <w:multiLevelType w:val="multilevel"/>
    <w:tmpl w:val="4330E4C4"/>
    <w:lvl w:ilvl="0">
      <w:start w:val="1"/>
      <w:numFmt w:val="bullet"/>
      <w:pStyle w:val="En-tteniveauCar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i w:val="0"/>
        <w:strike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367AF"/>
    <w:multiLevelType w:val="multilevel"/>
    <w:tmpl w:val="037E4B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C055AA9"/>
    <w:multiLevelType w:val="multilevel"/>
    <w:tmpl w:val="9D7285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-"/>
      <w:lvlJc w:val="left"/>
      <w:pPr>
        <w:ind w:left="1440" w:hanging="360"/>
      </w:pPr>
      <w:rPr>
        <w:rFonts w:ascii="Tahoma" w:eastAsia="Tahoma" w:hAnsi="Tahoma" w:cs="Tahoma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9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16"/>
    <w:rsid w:val="0002398E"/>
    <w:rsid w:val="00096690"/>
    <w:rsid w:val="000B2EE1"/>
    <w:rsid w:val="000D3B40"/>
    <w:rsid w:val="00102E31"/>
    <w:rsid w:val="001044CC"/>
    <w:rsid w:val="00112F75"/>
    <w:rsid w:val="00181B6E"/>
    <w:rsid w:val="001A011C"/>
    <w:rsid w:val="001F6298"/>
    <w:rsid w:val="00240DC6"/>
    <w:rsid w:val="002679CC"/>
    <w:rsid w:val="002841B3"/>
    <w:rsid w:val="0029013D"/>
    <w:rsid w:val="002B3928"/>
    <w:rsid w:val="002D7815"/>
    <w:rsid w:val="002E7C5F"/>
    <w:rsid w:val="00313E6D"/>
    <w:rsid w:val="0031638D"/>
    <w:rsid w:val="00350E73"/>
    <w:rsid w:val="0038176B"/>
    <w:rsid w:val="00396052"/>
    <w:rsid w:val="003F5E74"/>
    <w:rsid w:val="004007DD"/>
    <w:rsid w:val="0043314F"/>
    <w:rsid w:val="00451A69"/>
    <w:rsid w:val="004624AE"/>
    <w:rsid w:val="00474AE2"/>
    <w:rsid w:val="0048382E"/>
    <w:rsid w:val="00486925"/>
    <w:rsid w:val="00490116"/>
    <w:rsid w:val="004B2C8A"/>
    <w:rsid w:val="004E63B4"/>
    <w:rsid w:val="00517CA0"/>
    <w:rsid w:val="005261B2"/>
    <w:rsid w:val="005317A7"/>
    <w:rsid w:val="00532C8E"/>
    <w:rsid w:val="0055783C"/>
    <w:rsid w:val="005B20D3"/>
    <w:rsid w:val="005C672D"/>
    <w:rsid w:val="005E2048"/>
    <w:rsid w:val="00652C96"/>
    <w:rsid w:val="006F601A"/>
    <w:rsid w:val="006F7D0B"/>
    <w:rsid w:val="00704307"/>
    <w:rsid w:val="00780E75"/>
    <w:rsid w:val="007F58BD"/>
    <w:rsid w:val="00850DAE"/>
    <w:rsid w:val="00864BDA"/>
    <w:rsid w:val="009009C2"/>
    <w:rsid w:val="009038B9"/>
    <w:rsid w:val="0092055F"/>
    <w:rsid w:val="009347DF"/>
    <w:rsid w:val="009410A5"/>
    <w:rsid w:val="0095543B"/>
    <w:rsid w:val="009A01E5"/>
    <w:rsid w:val="009A72E0"/>
    <w:rsid w:val="009D5C91"/>
    <w:rsid w:val="009E26E6"/>
    <w:rsid w:val="009F315C"/>
    <w:rsid w:val="00A001A7"/>
    <w:rsid w:val="00A265FF"/>
    <w:rsid w:val="00A33F16"/>
    <w:rsid w:val="00A35020"/>
    <w:rsid w:val="00A366EB"/>
    <w:rsid w:val="00A44024"/>
    <w:rsid w:val="00A44DEB"/>
    <w:rsid w:val="00A50122"/>
    <w:rsid w:val="00A60009"/>
    <w:rsid w:val="00A75466"/>
    <w:rsid w:val="00AB4ACB"/>
    <w:rsid w:val="00AC0C7E"/>
    <w:rsid w:val="00AD4704"/>
    <w:rsid w:val="00B25967"/>
    <w:rsid w:val="00BC06E3"/>
    <w:rsid w:val="00C60997"/>
    <w:rsid w:val="00C8450B"/>
    <w:rsid w:val="00CB3D8E"/>
    <w:rsid w:val="00CC1F67"/>
    <w:rsid w:val="00D06DDE"/>
    <w:rsid w:val="00D101FD"/>
    <w:rsid w:val="00D35FE0"/>
    <w:rsid w:val="00D928AC"/>
    <w:rsid w:val="00D93A8A"/>
    <w:rsid w:val="00DC0921"/>
    <w:rsid w:val="00E90195"/>
    <w:rsid w:val="00ED602B"/>
    <w:rsid w:val="00F27629"/>
    <w:rsid w:val="00F429AA"/>
    <w:rsid w:val="00F433A6"/>
    <w:rsid w:val="00F44EC5"/>
    <w:rsid w:val="00F7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3.png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7.png"/><Relationship Id="rId23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7.png"/><Relationship Id="rId2" Type="http://schemas.openxmlformats.org/officeDocument/2006/relationships/image" Target="media/image16.png"/><Relationship Id="rId1" Type="http://schemas.openxmlformats.org/officeDocument/2006/relationships/image" Target="media/image1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8" ma:contentTypeDescription="Crée un document." ma:contentTypeScope="" ma:versionID="73ff7145dc61b204be835bb102b249ae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fbf0c66afe65b6e8edd1029f018ff654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11A869-0258-4434-B76A-16066F88AE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41C4BB-BEAE-4087-A763-61CB4AE7FFC6}">
  <ds:schemaRefs>
    <ds:schemaRef ds:uri="http://schemas.microsoft.com/office/2006/metadata/properties"/>
    <ds:schemaRef ds:uri="http://schemas.microsoft.com/office/infopath/2007/PartnerControls"/>
    <ds:schemaRef ds:uri="a7bd5533-e20e-4253-b65c-0b148dde19f1"/>
    <ds:schemaRef ds:uri="ebcf0d14-2403-4101-9254-c7c7ade20f45"/>
  </ds:schemaRefs>
</ds:datastoreItem>
</file>

<file path=customXml/itemProps3.xml><?xml version="1.0" encoding="utf-8"?>
<ds:datastoreItem xmlns:ds="http://schemas.openxmlformats.org/officeDocument/2006/customXml" ds:itemID="{F188E822-BF5F-424F-B838-0B9D95EFBE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1179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Marie TOULLIOU</cp:lastModifiedBy>
  <cp:revision>13</cp:revision>
  <cp:lastPrinted>2024-11-15T13:30:00Z</cp:lastPrinted>
  <dcterms:created xsi:type="dcterms:W3CDTF">2023-03-20T14:44:00Z</dcterms:created>
  <dcterms:modified xsi:type="dcterms:W3CDTF">2024-11-15T13:30:00Z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</Properties>
</file>