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20FE8" w14:textId="5FD51C7A" w:rsidR="00A33F16" w:rsidRPr="00704307" w:rsidRDefault="00C7191F" w:rsidP="001F2693">
      <w:pPr>
        <w:pStyle w:val="Titre"/>
      </w:pPr>
      <w:r>
        <w:t>Les risques de pandémies</w:t>
      </w:r>
    </w:p>
    <w:p w14:paraId="47391C0F" w14:textId="77777777" w:rsidR="00D101FD" w:rsidRDefault="00D101FD" w:rsidP="001F2693"/>
    <w:p w14:paraId="7EAEF39B" w14:textId="3600867E" w:rsidR="0048768A" w:rsidRPr="0048768A" w:rsidRDefault="0048768A" w:rsidP="00665C2D">
      <w:pPr>
        <w:jc w:val="both"/>
        <w:rPr>
          <w:b/>
          <w:bCs/>
        </w:rPr>
      </w:pPr>
      <w:r w:rsidRPr="0048768A">
        <w:rPr>
          <w:b/>
          <w:bCs/>
        </w:rPr>
        <w:t>Voix off</w:t>
      </w:r>
    </w:p>
    <w:p w14:paraId="16C3195D" w14:textId="178E0D80" w:rsidR="0048768A" w:rsidRPr="001665B3" w:rsidRDefault="005D209D" w:rsidP="0048768A">
      <w:pPr>
        <w:jc w:val="both"/>
      </w:pPr>
      <w:r>
        <w:t>Cinq ans après la pandémie, l</w:t>
      </w:r>
      <w:r w:rsidR="00235680">
        <w:t>e</w:t>
      </w:r>
      <w:r>
        <w:t xml:space="preserve"> </w:t>
      </w:r>
      <w:r w:rsidR="00235680">
        <w:t>C</w:t>
      </w:r>
      <w:r>
        <w:t>ovid</w:t>
      </w:r>
      <w:r w:rsidR="00235680">
        <w:t>-</w:t>
      </w:r>
      <w:r>
        <w:t xml:space="preserve">19 n’est plus une urgence </w:t>
      </w:r>
      <w:r w:rsidR="0091597B">
        <w:t>sanitaire</w:t>
      </w:r>
      <w:r>
        <w:t xml:space="preserve"> mondiale. Mais le virus qui l’a provoqué circule toujours</w:t>
      </w:r>
      <w:r w:rsidR="0091597B">
        <w:t xml:space="preserve"> et déclenche encore des flambées épidémiques. Dans les laboratoires de recherche, certains redoutent qu’une pandémie</w:t>
      </w:r>
      <w:r w:rsidR="00854859">
        <w:t>,</w:t>
      </w:r>
      <w:r w:rsidR="0091597B">
        <w:t xml:space="preserve"> issue de virus existant</w:t>
      </w:r>
      <w:r w:rsidR="008B597F">
        <w:t>s</w:t>
      </w:r>
      <w:r w:rsidR="0091597B">
        <w:t xml:space="preserve"> ou provenant d’un agent inconnu</w:t>
      </w:r>
      <w:r w:rsidR="00854859">
        <w:t>,</w:t>
      </w:r>
      <w:r w:rsidR="0091597B">
        <w:t xml:space="preserve"> fasse son apparition. La très sérieuse revue </w:t>
      </w:r>
      <w:r w:rsidR="0091597B" w:rsidRPr="0091597B">
        <w:rPr>
          <w:i/>
          <w:iCs/>
        </w:rPr>
        <w:t xml:space="preserve">New </w:t>
      </w:r>
      <w:proofErr w:type="spellStart"/>
      <w:r w:rsidR="0091597B" w:rsidRPr="0091597B">
        <w:rPr>
          <w:i/>
          <w:iCs/>
        </w:rPr>
        <w:t>Scientist</w:t>
      </w:r>
      <w:proofErr w:type="spellEnd"/>
      <w:r w:rsidR="00763DDF">
        <w:rPr>
          <w:rStyle w:val="Appelnotedebasdep"/>
          <w:i/>
          <w:iCs/>
        </w:rPr>
        <w:footnoteReference w:id="2"/>
      </w:r>
      <w:r w:rsidR="0091597B">
        <w:t xml:space="preserve"> estime que c’est une éventualité à laquelle nous devons nous préparer.</w:t>
      </w:r>
      <w:r w:rsidR="00854859">
        <w:t xml:space="preserve"> </w:t>
      </w:r>
      <w:r w:rsidR="0091597B">
        <w:t>Les auteurs de l’article expliquent que la prochaine pandémie mondiale pourrait très bien, potentiellement, être p</w:t>
      </w:r>
      <w:r w:rsidR="00F6653B">
        <w:t>i</w:t>
      </w:r>
      <w:r w:rsidR="0091597B">
        <w:t>re que celle d</w:t>
      </w:r>
      <w:r w:rsidR="00235680">
        <w:t>u</w:t>
      </w:r>
      <w:r w:rsidR="0091597B">
        <w:t xml:space="preserve"> </w:t>
      </w:r>
      <w:r w:rsidR="00235680">
        <w:t>C</w:t>
      </w:r>
      <w:r w:rsidR="0091597B">
        <w:t>ovid</w:t>
      </w:r>
      <w:r w:rsidR="00235680">
        <w:t>-</w:t>
      </w:r>
      <w:r w:rsidR="0091597B">
        <w:t xml:space="preserve">19. Pas de panique, dans l’immédiat, rien de sérieux à l’horizon. Les pandémies relevées pour l’heure sont loin, en nombre de cas, de celle qui a touché le monde il y a cinq ans. Celle dont on parle le plus, c’est le </w:t>
      </w:r>
      <w:proofErr w:type="spellStart"/>
      <w:r w:rsidR="001C54E6">
        <w:t>m</w:t>
      </w:r>
      <w:r w:rsidR="0091597B">
        <w:t>pox</w:t>
      </w:r>
      <w:proofErr w:type="spellEnd"/>
      <w:r w:rsidR="00763DDF">
        <w:rPr>
          <w:rStyle w:val="Appelnotedebasdep"/>
        </w:rPr>
        <w:footnoteReference w:id="3"/>
      </w:r>
      <w:r w:rsidR="0091597B">
        <w:t xml:space="preserve">. Elle est surtout développée en Afrique centrale et en Europe. Les feux de l’actualité sont également branchés sur le </w:t>
      </w:r>
      <w:r w:rsidR="001C54E6">
        <w:t>c</w:t>
      </w:r>
      <w:r w:rsidR="0091597B">
        <w:t>hikungunya</w:t>
      </w:r>
      <w:r w:rsidR="001C54E6">
        <w:rPr>
          <w:rStyle w:val="Appelnotedebasdep"/>
        </w:rPr>
        <w:footnoteReference w:id="4"/>
      </w:r>
      <w:r w:rsidR="0091597B">
        <w:t>. La maladie transmise par le moustique tigre a conduit les autorités de l’île de la Réunion</w:t>
      </w:r>
      <w:r w:rsidR="00F23E76">
        <w:t xml:space="preserve"> à déclencher</w:t>
      </w:r>
      <w:r w:rsidR="0091597B">
        <w:t>, en ce début d’année 2025, un dispositif de crise même si l’épidémie est de faible intensité. En Chine, c’est le métapneumovirus</w:t>
      </w:r>
      <w:r w:rsidR="001C54E6">
        <w:rPr>
          <w:rStyle w:val="Appelnotedebasdep"/>
        </w:rPr>
        <w:footnoteReference w:id="5"/>
      </w:r>
      <w:r w:rsidR="0091597B">
        <w:t xml:space="preserve"> qui est surveillé de près. L’Organisation mondiale de la Santé rappelle qu’il s’agit d’un virus commun dont les effets sont semblables à un rhume même s’il peut entraîner des maladies pl</w:t>
      </w:r>
      <w:r w:rsidR="00F6653B">
        <w:t>u</w:t>
      </w:r>
      <w:r w:rsidR="0091597B">
        <w:t>s graves, comme la pneumonie</w:t>
      </w:r>
      <w:r w:rsidR="007B3107">
        <w:rPr>
          <w:rStyle w:val="Appelnotedebasdep"/>
        </w:rPr>
        <w:footnoteReference w:id="6"/>
      </w:r>
      <w:r w:rsidR="0091597B">
        <w:t>. Aucune alerte internationale pour l’heure. L’autre dossier traité par l’OMS en ce moment se situe au</w:t>
      </w:r>
      <w:r w:rsidR="00F6653B">
        <w:t>x</w:t>
      </w:r>
      <w:r w:rsidR="0091597B">
        <w:t xml:space="preserve"> </w:t>
      </w:r>
      <w:r w:rsidR="0091597B">
        <w:rPr>
          <w:rFonts w:cs="Tahoma"/>
        </w:rPr>
        <w:t>É</w:t>
      </w:r>
      <w:r w:rsidR="0091597B">
        <w:t>tats-Unis. Le H5N1</w:t>
      </w:r>
      <w:r w:rsidR="007B3107">
        <w:rPr>
          <w:rStyle w:val="Appelnotedebasdep"/>
        </w:rPr>
        <w:footnoteReference w:id="7"/>
      </w:r>
      <w:r w:rsidR="0091597B">
        <w:t>, cette grippe aviaire, a touché des vaches laitières, des volailles notamment, et a très rarement été associée à des cas humains. Les experts craignent qu’une fort</w:t>
      </w:r>
      <w:r w:rsidR="00593FA9">
        <w:t>e</w:t>
      </w:r>
      <w:r w:rsidR="0091597B">
        <w:t xml:space="preserve"> circulation de ce virus</w:t>
      </w:r>
      <w:r w:rsidR="00593FA9">
        <w:t xml:space="preserve"> facilite une mutation qui lui permettrait de se transmettre d’un humain à un autre. Mais pour l’heure, ce n’est pas le cas. Même l’Amérique latine est concernée par un virus. La fièvre d’</w:t>
      </w:r>
      <w:proofErr w:type="spellStart"/>
      <w:r w:rsidR="007B3107">
        <w:t>O</w:t>
      </w:r>
      <w:r w:rsidR="00593FA9">
        <w:t>ropouche</w:t>
      </w:r>
      <w:proofErr w:type="spellEnd"/>
      <w:r w:rsidR="007B3107">
        <w:rPr>
          <w:rStyle w:val="Appelnotedebasdep"/>
        </w:rPr>
        <w:footnoteReference w:id="8"/>
      </w:r>
      <w:r w:rsidR="00593FA9">
        <w:t>, cette maladie tropicale infectieuse est transmise par des moucherons et des moustiques et ne compte que très peu de cas dangereux. Dans les années à venir, de nouveaux virus, de nouveaux variants verront forcément le jour sur terre. La bonne nouvelle, c’est le succès et la rapidité de production des vaccins ARN</w:t>
      </w:r>
      <w:r w:rsidR="0042025E">
        <w:rPr>
          <w:rStyle w:val="Appelnotedebasdep"/>
        </w:rPr>
        <w:footnoteReference w:id="9"/>
      </w:r>
      <w:r w:rsidR="00593FA9">
        <w:t>. En revanche, les inégalités demeurent toujours en matière d’accès aux financements et aux outils de lutte contre les pandémies.</w:t>
      </w:r>
    </w:p>
    <w:sectPr w:rsidR="0048768A" w:rsidRPr="001665B3" w:rsidSect="00A33F16">
      <w:headerReference w:type="default" r:id="rId11"/>
      <w:footerReference w:type="default" r:id="rId12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A6CE80" w14:textId="77777777" w:rsidR="002F27F1" w:rsidRDefault="002F27F1" w:rsidP="001F2693">
      <w:r>
        <w:separator/>
      </w:r>
    </w:p>
  </w:endnote>
  <w:endnote w:type="continuationSeparator" w:id="0">
    <w:p w14:paraId="1A89616A" w14:textId="77777777" w:rsidR="002F27F1" w:rsidRDefault="002F27F1" w:rsidP="001F2693">
      <w:r>
        <w:continuationSeparator/>
      </w:r>
    </w:p>
  </w:endnote>
  <w:endnote w:type="continuationNotice" w:id="1">
    <w:p w14:paraId="55355352" w14:textId="77777777" w:rsidR="002F27F1" w:rsidRDefault="002F27F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2F082821" w14:textId="77777777">
      <w:tc>
        <w:tcPr>
          <w:tcW w:w="4265" w:type="pct"/>
        </w:tcPr>
        <w:p w14:paraId="3157BBAA" w14:textId="77777777" w:rsidR="00A33F16" w:rsidRDefault="00A33F16" w:rsidP="001F2693">
          <w:pPr>
            <w:pStyle w:val="Pieddepage"/>
          </w:pPr>
        </w:p>
      </w:tc>
      <w:tc>
        <w:tcPr>
          <w:tcW w:w="735" w:type="pct"/>
        </w:tcPr>
        <w:p w14:paraId="0DC739FC" w14:textId="065749DD" w:rsidR="00A33F16" w:rsidRDefault="00A33F16" w:rsidP="001F2693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235680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235680">
              <w:rPr>
                <w:noProof/>
              </w:rPr>
              <w:t>1</w:t>
            </w:r>
          </w:fldSimple>
        </w:p>
      </w:tc>
    </w:tr>
  </w:tbl>
  <w:p w14:paraId="66F83A93" w14:textId="77777777" w:rsidR="00A33F16" w:rsidRDefault="00A33F16" w:rsidP="001F269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4BCE91" w14:textId="77777777" w:rsidR="002F27F1" w:rsidRDefault="002F27F1" w:rsidP="001F2693">
      <w:r>
        <w:separator/>
      </w:r>
    </w:p>
  </w:footnote>
  <w:footnote w:type="continuationSeparator" w:id="0">
    <w:p w14:paraId="06F9BB13" w14:textId="77777777" w:rsidR="002F27F1" w:rsidRDefault="002F27F1" w:rsidP="001F2693">
      <w:r>
        <w:continuationSeparator/>
      </w:r>
    </w:p>
  </w:footnote>
  <w:footnote w:type="continuationNotice" w:id="1">
    <w:p w14:paraId="1BE5B2D6" w14:textId="77777777" w:rsidR="002F27F1" w:rsidRDefault="002F27F1">
      <w:pPr>
        <w:spacing w:line="240" w:lineRule="auto"/>
      </w:pPr>
    </w:p>
  </w:footnote>
  <w:footnote w:id="2">
    <w:p w14:paraId="58539A57" w14:textId="1E620F20" w:rsidR="00763DDF" w:rsidRPr="0042025E" w:rsidRDefault="00763DDF" w:rsidP="0042025E">
      <w:pPr>
        <w:pStyle w:val="Notedebasdepage"/>
        <w:jc w:val="both"/>
        <w:rPr>
          <w:sz w:val="16"/>
          <w:szCs w:val="16"/>
        </w:rPr>
      </w:pPr>
      <w:r w:rsidRPr="0042025E">
        <w:rPr>
          <w:rStyle w:val="Appelnotedebasdep"/>
          <w:sz w:val="16"/>
          <w:szCs w:val="16"/>
        </w:rPr>
        <w:footnoteRef/>
      </w:r>
      <w:r w:rsidRPr="0042025E">
        <w:rPr>
          <w:sz w:val="16"/>
          <w:szCs w:val="16"/>
        </w:rPr>
        <w:t xml:space="preserve"> Fondé en 1956, </w:t>
      </w:r>
      <w:r w:rsidRPr="0042025E">
        <w:rPr>
          <w:i/>
          <w:iCs/>
          <w:sz w:val="16"/>
          <w:szCs w:val="16"/>
        </w:rPr>
        <w:t xml:space="preserve">New </w:t>
      </w:r>
      <w:proofErr w:type="spellStart"/>
      <w:r w:rsidRPr="0042025E">
        <w:rPr>
          <w:i/>
          <w:iCs/>
          <w:sz w:val="16"/>
          <w:szCs w:val="16"/>
        </w:rPr>
        <w:t>Scientist</w:t>
      </w:r>
      <w:proofErr w:type="spellEnd"/>
      <w:r w:rsidRPr="0042025E">
        <w:rPr>
          <w:sz w:val="16"/>
          <w:szCs w:val="16"/>
        </w:rPr>
        <w:t xml:space="preserve"> est un magazine scientifique international hebdomadaire qui s’intéresse au développement de la science et de la technologie. Il a son siège social à Londres et possède trois éditions : britannique, américaine et australienne. Il possède également un site web qui propose certains articles parus dans l’édition hebdomadaire ainsi que des dépêches scientifiques quotidiennes. (Source : Wikipédia).</w:t>
      </w:r>
    </w:p>
  </w:footnote>
  <w:footnote w:id="3">
    <w:p w14:paraId="7F1C4A26" w14:textId="7AAB4541" w:rsidR="00763DDF" w:rsidRPr="0042025E" w:rsidRDefault="00763DDF" w:rsidP="0042025E">
      <w:pPr>
        <w:pStyle w:val="Notedebasdepage"/>
        <w:jc w:val="both"/>
        <w:rPr>
          <w:sz w:val="16"/>
          <w:szCs w:val="16"/>
        </w:rPr>
      </w:pPr>
      <w:r w:rsidRPr="0042025E">
        <w:rPr>
          <w:rStyle w:val="Appelnotedebasdep"/>
          <w:sz w:val="16"/>
          <w:szCs w:val="16"/>
        </w:rPr>
        <w:footnoteRef/>
      </w:r>
      <w:r w:rsidRPr="0042025E">
        <w:rPr>
          <w:sz w:val="16"/>
          <w:szCs w:val="16"/>
        </w:rPr>
        <w:t xml:space="preserve"> Le virus </w:t>
      </w:r>
      <w:proofErr w:type="spellStart"/>
      <w:r w:rsidRPr="0042025E">
        <w:rPr>
          <w:sz w:val="16"/>
          <w:szCs w:val="16"/>
        </w:rPr>
        <w:t>mpox</w:t>
      </w:r>
      <w:proofErr w:type="spellEnd"/>
      <w:r w:rsidRPr="0042025E">
        <w:rPr>
          <w:sz w:val="16"/>
          <w:szCs w:val="16"/>
        </w:rPr>
        <w:t xml:space="preserve"> (anciennement variole du singe) est une maladie infectieuse due à un </w:t>
      </w:r>
      <w:proofErr w:type="spellStart"/>
      <w:r w:rsidRPr="0042025E">
        <w:rPr>
          <w:sz w:val="16"/>
          <w:szCs w:val="16"/>
        </w:rPr>
        <w:t>orthopoxvirus</w:t>
      </w:r>
      <w:proofErr w:type="spellEnd"/>
      <w:r w:rsidRPr="0042025E">
        <w:rPr>
          <w:sz w:val="16"/>
          <w:szCs w:val="16"/>
        </w:rPr>
        <w:t xml:space="preserve"> qui se caractérise notamment par une éruption cutanée, avec ou sans fièvre. Le </w:t>
      </w:r>
      <w:proofErr w:type="spellStart"/>
      <w:r w:rsidRPr="0042025E">
        <w:rPr>
          <w:sz w:val="16"/>
          <w:szCs w:val="16"/>
        </w:rPr>
        <w:t>mpox</w:t>
      </w:r>
      <w:proofErr w:type="spellEnd"/>
      <w:r w:rsidRPr="0042025E">
        <w:rPr>
          <w:sz w:val="16"/>
          <w:szCs w:val="16"/>
        </w:rPr>
        <w:t xml:space="preserve"> est une zoonose, c’est-à-dire une maladie transmise de l’animal à l’humain. Le virus se transmet également entre personnes</w:t>
      </w:r>
      <w:r w:rsidR="001C54E6" w:rsidRPr="0042025E">
        <w:rPr>
          <w:sz w:val="16"/>
          <w:szCs w:val="16"/>
        </w:rPr>
        <w:t xml:space="preserve">. (Source : sante.gouv.fr) </w:t>
      </w:r>
    </w:p>
  </w:footnote>
  <w:footnote w:id="4">
    <w:p w14:paraId="2A87F712" w14:textId="7EB82969" w:rsidR="001C54E6" w:rsidRPr="0042025E" w:rsidRDefault="001C54E6" w:rsidP="0042025E">
      <w:pPr>
        <w:pStyle w:val="Notedebasdepage"/>
        <w:jc w:val="both"/>
        <w:rPr>
          <w:sz w:val="16"/>
          <w:szCs w:val="16"/>
        </w:rPr>
      </w:pPr>
      <w:r w:rsidRPr="0042025E">
        <w:rPr>
          <w:rStyle w:val="Appelnotedebasdep"/>
          <w:sz w:val="16"/>
          <w:szCs w:val="16"/>
        </w:rPr>
        <w:footnoteRef/>
      </w:r>
      <w:r w:rsidRPr="0042025E">
        <w:rPr>
          <w:sz w:val="16"/>
          <w:szCs w:val="16"/>
        </w:rPr>
        <w:t xml:space="preserve"> Le chikungunya est une maladie virale transmise à l’humain par la piqûre des moustiques tigres. Bien que rarement mortelle, cette maladie peut causer des douleurs importantes et une incapacité prolongée. (Source : Institut Pasteur).</w:t>
      </w:r>
    </w:p>
  </w:footnote>
  <w:footnote w:id="5">
    <w:p w14:paraId="42DFB5A2" w14:textId="2E69D61C" w:rsidR="001C54E6" w:rsidRPr="0042025E" w:rsidRDefault="001C54E6" w:rsidP="0042025E">
      <w:pPr>
        <w:pStyle w:val="Notedebasdepage"/>
        <w:jc w:val="both"/>
        <w:rPr>
          <w:sz w:val="16"/>
          <w:szCs w:val="16"/>
        </w:rPr>
      </w:pPr>
      <w:r w:rsidRPr="0042025E">
        <w:rPr>
          <w:rStyle w:val="Appelnotedebasdep"/>
          <w:sz w:val="16"/>
          <w:szCs w:val="16"/>
        </w:rPr>
        <w:footnoteRef/>
      </w:r>
      <w:r w:rsidRPr="0042025E">
        <w:rPr>
          <w:sz w:val="16"/>
          <w:szCs w:val="16"/>
        </w:rPr>
        <w:t xml:space="preserve"> </w:t>
      </w:r>
      <w:r w:rsidR="007B3107" w:rsidRPr="0042025E">
        <w:rPr>
          <w:sz w:val="16"/>
          <w:szCs w:val="16"/>
        </w:rPr>
        <w:t>Les métapneumovirus sont responsables d’infections des voies respiratoires. Ils sont apparentés au métapneumovirus aviaire du type C. (Source : Wikipédia).</w:t>
      </w:r>
    </w:p>
  </w:footnote>
  <w:footnote w:id="6">
    <w:p w14:paraId="363D4557" w14:textId="06B7987D" w:rsidR="007B3107" w:rsidRPr="0042025E" w:rsidRDefault="007B3107" w:rsidP="0042025E">
      <w:pPr>
        <w:pStyle w:val="Notedebasdepage"/>
        <w:jc w:val="both"/>
        <w:rPr>
          <w:sz w:val="16"/>
          <w:szCs w:val="16"/>
        </w:rPr>
      </w:pPr>
      <w:r w:rsidRPr="0042025E">
        <w:rPr>
          <w:rStyle w:val="Appelnotedebasdep"/>
          <w:sz w:val="16"/>
          <w:szCs w:val="16"/>
        </w:rPr>
        <w:footnoteRef/>
      </w:r>
      <w:r w:rsidRPr="0042025E">
        <w:rPr>
          <w:sz w:val="16"/>
          <w:szCs w:val="16"/>
        </w:rPr>
        <w:t xml:space="preserve"> La pneumonie est une infection aiguë des poumons due à une bactérie. (Source : Ameli.fr).</w:t>
      </w:r>
    </w:p>
  </w:footnote>
  <w:footnote w:id="7">
    <w:p w14:paraId="574C7B28" w14:textId="53137923" w:rsidR="007B3107" w:rsidRPr="0042025E" w:rsidRDefault="007B3107" w:rsidP="0042025E">
      <w:pPr>
        <w:pStyle w:val="Notedebasdepage"/>
        <w:jc w:val="both"/>
        <w:rPr>
          <w:sz w:val="16"/>
          <w:szCs w:val="16"/>
        </w:rPr>
      </w:pPr>
      <w:r w:rsidRPr="0042025E">
        <w:rPr>
          <w:rStyle w:val="Appelnotedebasdep"/>
          <w:sz w:val="16"/>
          <w:szCs w:val="16"/>
        </w:rPr>
        <w:footnoteRef/>
      </w:r>
      <w:r w:rsidRPr="0042025E">
        <w:rPr>
          <w:sz w:val="16"/>
          <w:szCs w:val="16"/>
        </w:rPr>
        <w:t xml:space="preserve"> </w:t>
      </w:r>
      <w:r w:rsidR="00DA592E">
        <w:rPr>
          <w:sz w:val="16"/>
          <w:szCs w:val="16"/>
        </w:rPr>
        <w:t>Le H5N1 est un</w:t>
      </w:r>
      <w:r w:rsidRPr="0042025E">
        <w:rPr>
          <w:sz w:val="16"/>
          <w:szCs w:val="16"/>
        </w:rPr>
        <w:t xml:space="preserve"> virus de la grippe A endémique chez de nombreuses espèces d’oiseaux. </w:t>
      </w:r>
      <w:r w:rsidRPr="0042025E">
        <w:rPr>
          <w:rFonts w:cs="Tahoma"/>
          <w:sz w:val="16"/>
          <w:szCs w:val="16"/>
        </w:rPr>
        <w:t>À</w:t>
      </w:r>
      <w:r w:rsidRPr="0042025E">
        <w:rPr>
          <w:sz w:val="16"/>
          <w:szCs w:val="16"/>
        </w:rPr>
        <w:t xml:space="preserve"> ce jour, ce virus ne contamine que rarement les êtres humains mais avec un taux de mortalité très élevé. (Source : Wikipédia).</w:t>
      </w:r>
    </w:p>
  </w:footnote>
  <w:footnote w:id="8">
    <w:p w14:paraId="68510B26" w14:textId="4C18AF68" w:rsidR="007B3107" w:rsidRPr="0042025E" w:rsidRDefault="007B3107" w:rsidP="0042025E">
      <w:pPr>
        <w:pStyle w:val="Notedebasdepage"/>
        <w:jc w:val="both"/>
        <w:rPr>
          <w:sz w:val="16"/>
          <w:szCs w:val="16"/>
        </w:rPr>
      </w:pPr>
      <w:r w:rsidRPr="0042025E">
        <w:rPr>
          <w:rStyle w:val="Appelnotedebasdep"/>
          <w:sz w:val="16"/>
          <w:szCs w:val="16"/>
        </w:rPr>
        <w:footnoteRef/>
      </w:r>
      <w:r w:rsidRPr="0042025E">
        <w:rPr>
          <w:sz w:val="16"/>
          <w:szCs w:val="16"/>
        </w:rPr>
        <w:t xml:space="preserve"> La fièvre d’</w:t>
      </w:r>
      <w:proofErr w:type="spellStart"/>
      <w:r w:rsidRPr="0042025E">
        <w:rPr>
          <w:sz w:val="16"/>
          <w:szCs w:val="16"/>
        </w:rPr>
        <w:t>Oropouche</w:t>
      </w:r>
      <w:proofErr w:type="spellEnd"/>
      <w:r w:rsidRPr="0042025E">
        <w:rPr>
          <w:sz w:val="16"/>
          <w:szCs w:val="16"/>
        </w:rPr>
        <w:t xml:space="preserve"> est une </w:t>
      </w:r>
      <w:r w:rsidR="0042025E" w:rsidRPr="0042025E">
        <w:rPr>
          <w:sz w:val="16"/>
          <w:szCs w:val="16"/>
        </w:rPr>
        <w:t>maladie tropicale infectieuse. Il s’agit d’une zoonose semblable à la dengue, transmise aux humains par des piqûres d’insectes (notamment de moustiques) à partir du sang de paresseux. (Source : Wikipédia).</w:t>
      </w:r>
    </w:p>
  </w:footnote>
  <w:footnote w:id="9">
    <w:p w14:paraId="7639EAEA" w14:textId="4504D553" w:rsidR="0042025E" w:rsidRPr="0042025E" w:rsidRDefault="0042025E" w:rsidP="0042025E">
      <w:pPr>
        <w:pStyle w:val="Notedebasdepage"/>
        <w:jc w:val="both"/>
        <w:rPr>
          <w:sz w:val="16"/>
          <w:szCs w:val="16"/>
        </w:rPr>
      </w:pPr>
      <w:r w:rsidRPr="0042025E">
        <w:rPr>
          <w:rStyle w:val="Appelnotedebasdep"/>
          <w:sz w:val="16"/>
          <w:szCs w:val="16"/>
        </w:rPr>
        <w:footnoteRef/>
      </w:r>
      <w:r w:rsidRPr="0042025E">
        <w:rPr>
          <w:sz w:val="16"/>
          <w:szCs w:val="16"/>
        </w:rPr>
        <w:t xml:space="preserve"> Un vaccin ARN, ou vaccin à ARN messager, est un type de vaccin activant le système immunitaire</w:t>
      </w:r>
      <w:r w:rsidR="00B470CD">
        <w:rPr>
          <w:sz w:val="16"/>
          <w:szCs w:val="16"/>
        </w:rPr>
        <w:t xml:space="preserve"> </w:t>
      </w:r>
      <w:r w:rsidRPr="0042025E">
        <w:rPr>
          <w:sz w:val="16"/>
          <w:szCs w:val="16"/>
        </w:rPr>
        <w:t>au moyen d’ARN messagers, une</w:t>
      </w:r>
      <w:r w:rsidR="00F702B8">
        <w:rPr>
          <w:sz w:val="16"/>
          <w:szCs w:val="16"/>
        </w:rPr>
        <w:t xml:space="preserve"> </w:t>
      </w:r>
      <w:r w:rsidR="008E730F">
        <w:rPr>
          <w:sz w:val="16"/>
          <w:szCs w:val="16"/>
        </w:rPr>
        <w:t xml:space="preserve">molécule </w:t>
      </w:r>
      <w:r w:rsidR="00B470CD">
        <w:rPr>
          <w:sz w:val="16"/>
          <w:szCs w:val="16"/>
        </w:rPr>
        <w:t>qui permet</w:t>
      </w:r>
      <w:r w:rsidRPr="0042025E">
        <w:rPr>
          <w:sz w:val="16"/>
          <w:szCs w:val="16"/>
        </w:rPr>
        <w:t xml:space="preserve"> la fabrication des protéines. (Source : Wikipédia).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56FF3" w14:textId="77777777" w:rsidR="00A33F16" w:rsidRDefault="00000000" w:rsidP="001F2693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pict w14:anchorId="0ACAEA6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80.75pt;height:21pt">
          <v:imagedata r:id="rId1" o:title="entete-transcription"/>
        </v:shape>
      </w:pict>
    </w:r>
    <w:r>
      <w:rPr>
        <w:noProof/>
        <w:lang w:eastAsia="fr-FR"/>
      </w:rPr>
      <w:pict w14:anchorId="258F876D">
        <v:shape id="_x0000_i1027" type="#_x0000_t75" style="width:54pt;height:21pt">
          <v:imagedata r:id="rId2" o:title="oif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6" type="#_x0000_t75" style="width:33.75pt;height:33.7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9104326">
    <w:abstractNumId w:val="1"/>
  </w:num>
  <w:num w:numId="2" w16cid:durableId="1874540833">
    <w:abstractNumId w:val="3"/>
  </w:num>
  <w:num w:numId="3" w16cid:durableId="1163399486">
    <w:abstractNumId w:val="2"/>
  </w:num>
  <w:num w:numId="4" w16cid:durableId="1007828867">
    <w:abstractNumId w:val="4"/>
  </w:num>
  <w:num w:numId="5" w16cid:durableId="18162184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21901"/>
    <w:rsid w:val="0002542D"/>
    <w:rsid w:val="00033B6C"/>
    <w:rsid w:val="00065E62"/>
    <w:rsid w:val="000660B8"/>
    <w:rsid w:val="00071AF8"/>
    <w:rsid w:val="00085195"/>
    <w:rsid w:val="000B23A9"/>
    <w:rsid w:val="000B477E"/>
    <w:rsid w:val="000E7564"/>
    <w:rsid w:val="000E7C20"/>
    <w:rsid w:val="00101E59"/>
    <w:rsid w:val="00102E31"/>
    <w:rsid w:val="00104991"/>
    <w:rsid w:val="00105F1E"/>
    <w:rsid w:val="00106C04"/>
    <w:rsid w:val="00130E4F"/>
    <w:rsid w:val="00152261"/>
    <w:rsid w:val="001573B9"/>
    <w:rsid w:val="00165801"/>
    <w:rsid w:val="00165DA7"/>
    <w:rsid w:val="001665B3"/>
    <w:rsid w:val="001735B2"/>
    <w:rsid w:val="00173A0B"/>
    <w:rsid w:val="001816A7"/>
    <w:rsid w:val="00181B3E"/>
    <w:rsid w:val="001900CD"/>
    <w:rsid w:val="001902C0"/>
    <w:rsid w:val="0019270D"/>
    <w:rsid w:val="00195EBA"/>
    <w:rsid w:val="001A4099"/>
    <w:rsid w:val="001C54E6"/>
    <w:rsid w:val="001D08E7"/>
    <w:rsid w:val="001D173C"/>
    <w:rsid w:val="001D6CB3"/>
    <w:rsid w:val="001E4867"/>
    <w:rsid w:val="001E6AFB"/>
    <w:rsid w:val="001F1FBB"/>
    <w:rsid w:val="001F2693"/>
    <w:rsid w:val="001F478E"/>
    <w:rsid w:val="001F658A"/>
    <w:rsid w:val="00205C48"/>
    <w:rsid w:val="00207B08"/>
    <w:rsid w:val="00207B7A"/>
    <w:rsid w:val="00221443"/>
    <w:rsid w:val="00235680"/>
    <w:rsid w:val="002512A1"/>
    <w:rsid w:val="00264CD8"/>
    <w:rsid w:val="00277F28"/>
    <w:rsid w:val="002873EB"/>
    <w:rsid w:val="002D0720"/>
    <w:rsid w:val="002D3DB1"/>
    <w:rsid w:val="002D7815"/>
    <w:rsid w:val="002E7259"/>
    <w:rsid w:val="002F27F1"/>
    <w:rsid w:val="0030143B"/>
    <w:rsid w:val="003105D5"/>
    <w:rsid w:val="003374AB"/>
    <w:rsid w:val="0034335D"/>
    <w:rsid w:val="00360161"/>
    <w:rsid w:val="003653B3"/>
    <w:rsid w:val="00365BEB"/>
    <w:rsid w:val="00370004"/>
    <w:rsid w:val="0038176B"/>
    <w:rsid w:val="00381C10"/>
    <w:rsid w:val="00382C7D"/>
    <w:rsid w:val="00384B80"/>
    <w:rsid w:val="003D36C9"/>
    <w:rsid w:val="003E24D1"/>
    <w:rsid w:val="003E7C15"/>
    <w:rsid w:val="004030D0"/>
    <w:rsid w:val="00404846"/>
    <w:rsid w:val="00417504"/>
    <w:rsid w:val="0042025E"/>
    <w:rsid w:val="00422BD3"/>
    <w:rsid w:val="0043340A"/>
    <w:rsid w:val="00454D29"/>
    <w:rsid w:val="00476730"/>
    <w:rsid w:val="00477097"/>
    <w:rsid w:val="004773BB"/>
    <w:rsid w:val="00483228"/>
    <w:rsid w:val="004864ED"/>
    <w:rsid w:val="0048768A"/>
    <w:rsid w:val="004902D9"/>
    <w:rsid w:val="00491CDF"/>
    <w:rsid w:val="004924AC"/>
    <w:rsid w:val="004961B4"/>
    <w:rsid w:val="004A7836"/>
    <w:rsid w:val="004B0262"/>
    <w:rsid w:val="004C5307"/>
    <w:rsid w:val="004C65E9"/>
    <w:rsid w:val="004D18D3"/>
    <w:rsid w:val="004F34E6"/>
    <w:rsid w:val="005139CD"/>
    <w:rsid w:val="005277D9"/>
    <w:rsid w:val="00532C8E"/>
    <w:rsid w:val="00542AB7"/>
    <w:rsid w:val="00557E4D"/>
    <w:rsid w:val="00563FD4"/>
    <w:rsid w:val="00572693"/>
    <w:rsid w:val="00593FA9"/>
    <w:rsid w:val="005A1CF8"/>
    <w:rsid w:val="005C444D"/>
    <w:rsid w:val="005C520B"/>
    <w:rsid w:val="005C6F75"/>
    <w:rsid w:val="005C6F8D"/>
    <w:rsid w:val="005C7A5D"/>
    <w:rsid w:val="005D209D"/>
    <w:rsid w:val="005D52BB"/>
    <w:rsid w:val="00611B5D"/>
    <w:rsid w:val="00622470"/>
    <w:rsid w:val="00640A2C"/>
    <w:rsid w:val="00642F4F"/>
    <w:rsid w:val="00662ACE"/>
    <w:rsid w:val="00665C2D"/>
    <w:rsid w:val="00676A02"/>
    <w:rsid w:val="00683E78"/>
    <w:rsid w:val="00687639"/>
    <w:rsid w:val="00687B15"/>
    <w:rsid w:val="00693266"/>
    <w:rsid w:val="00697FCC"/>
    <w:rsid w:val="006B1BDC"/>
    <w:rsid w:val="006C7443"/>
    <w:rsid w:val="006D1C8D"/>
    <w:rsid w:val="006D2218"/>
    <w:rsid w:val="006F61A3"/>
    <w:rsid w:val="00704307"/>
    <w:rsid w:val="007076AA"/>
    <w:rsid w:val="00721E32"/>
    <w:rsid w:val="00724BA7"/>
    <w:rsid w:val="00726D8C"/>
    <w:rsid w:val="0075052D"/>
    <w:rsid w:val="00751BC3"/>
    <w:rsid w:val="007544E9"/>
    <w:rsid w:val="0076001F"/>
    <w:rsid w:val="007617AA"/>
    <w:rsid w:val="00763DDF"/>
    <w:rsid w:val="00765B3B"/>
    <w:rsid w:val="00767462"/>
    <w:rsid w:val="007722D7"/>
    <w:rsid w:val="00793CDA"/>
    <w:rsid w:val="00794886"/>
    <w:rsid w:val="007B0AE9"/>
    <w:rsid w:val="007B3107"/>
    <w:rsid w:val="007B3128"/>
    <w:rsid w:val="007E5FF1"/>
    <w:rsid w:val="007F4A23"/>
    <w:rsid w:val="007F6BD1"/>
    <w:rsid w:val="0080613D"/>
    <w:rsid w:val="00850DAE"/>
    <w:rsid w:val="00854859"/>
    <w:rsid w:val="008816D5"/>
    <w:rsid w:val="008A3C32"/>
    <w:rsid w:val="008B597F"/>
    <w:rsid w:val="008E0BB2"/>
    <w:rsid w:val="008E730F"/>
    <w:rsid w:val="00905710"/>
    <w:rsid w:val="00910626"/>
    <w:rsid w:val="0091597B"/>
    <w:rsid w:val="00935B90"/>
    <w:rsid w:val="00935E4E"/>
    <w:rsid w:val="00950DF4"/>
    <w:rsid w:val="00955191"/>
    <w:rsid w:val="00991CCF"/>
    <w:rsid w:val="009960E5"/>
    <w:rsid w:val="0099625C"/>
    <w:rsid w:val="009A01E5"/>
    <w:rsid w:val="009C1EE2"/>
    <w:rsid w:val="009C4DCD"/>
    <w:rsid w:val="009D5F30"/>
    <w:rsid w:val="009E58AE"/>
    <w:rsid w:val="009E7739"/>
    <w:rsid w:val="009F0C9D"/>
    <w:rsid w:val="009F69A5"/>
    <w:rsid w:val="009F6D8A"/>
    <w:rsid w:val="00A02FE5"/>
    <w:rsid w:val="00A070F5"/>
    <w:rsid w:val="00A071B7"/>
    <w:rsid w:val="00A33F16"/>
    <w:rsid w:val="00A36749"/>
    <w:rsid w:val="00A36B36"/>
    <w:rsid w:val="00A36F72"/>
    <w:rsid w:val="00A44DEB"/>
    <w:rsid w:val="00A62208"/>
    <w:rsid w:val="00A62812"/>
    <w:rsid w:val="00A731C8"/>
    <w:rsid w:val="00A828BC"/>
    <w:rsid w:val="00AF0ED4"/>
    <w:rsid w:val="00AF2A01"/>
    <w:rsid w:val="00B06791"/>
    <w:rsid w:val="00B10CC2"/>
    <w:rsid w:val="00B12B70"/>
    <w:rsid w:val="00B470CD"/>
    <w:rsid w:val="00B5790F"/>
    <w:rsid w:val="00B72285"/>
    <w:rsid w:val="00B74116"/>
    <w:rsid w:val="00B874F1"/>
    <w:rsid w:val="00B933EE"/>
    <w:rsid w:val="00BC1BA6"/>
    <w:rsid w:val="00BD776F"/>
    <w:rsid w:val="00BE2105"/>
    <w:rsid w:val="00BF1A56"/>
    <w:rsid w:val="00BF2F7B"/>
    <w:rsid w:val="00C05360"/>
    <w:rsid w:val="00C10A57"/>
    <w:rsid w:val="00C253E9"/>
    <w:rsid w:val="00C337E5"/>
    <w:rsid w:val="00C52E14"/>
    <w:rsid w:val="00C7191F"/>
    <w:rsid w:val="00C71DF7"/>
    <w:rsid w:val="00C854B0"/>
    <w:rsid w:val="00C92121"/>
    <w:rsid w:val="00CA7C1D"/>
    <w:rsid w:val="00CB0DBC"/>
    <w:rsid w:val="00CC1F67"/>
    <w:rsid w:val="00CC644A"/>
    <w:rsid w:val="00CD75D8"/>
    <w:rsid w:val="00CF1759"/>
    <w:rsid w:val="00CF7757"/>
    <w:rsid w:val="00D101FD"/>
    <w:rsid w:val="00D11759"/>
    <w:rsid w:val="00D122C1"/>
    <w:rsid w:val="00D1602B"/>
    <w:rsid w:val="00D25735"/>
    <w:rsid w:val="00D60239"/>
    <w:rsid w:val="00D65E0F"/>
    <w:rsid w:val="00D67EC8"/>
    <w:rsid w:val="00D73F70"/>
    <w:rsid w:val="00D93A8A"/>
    <w:rsid w:val="00D97ED2"/>
    <w:rsid w:val="00DA42D2"/>
    <w:rsid w:val="00DA592E"/>
    <w:rsid w:val="00DD2D68"/>
    <w:rsid w:val="00DD5CAC"/>
    <w:rsid w:val="00DD7787"/>
    <w:rsid w:val="00DF0EF0"/>
    <w:rsid w:val="00DF41C4"/>
    <w:rsid w:val="00DF6F52"/>
    <w:rsid w:val="00E15A5E"/>
    <w:rsid w:val="00E325C9"/>
    <w:rsid w:val="00E51721"/>
    <w:rsid w:val="00E612E4"/>
    <w:rsid w:val="00E6179B"/>
    <w:rsid w:val="00E630E6"/>
    <w:rsid w:val="00E72740"/>
    <w:rsid w:val="00E856DE"/>
    <w:rsid w:val="00EA0A3B"/>
    <w:rsid w:val="00EA28BA"/>
    <w:rsid w:val="00EC125D"/>
    <w:rsid w:val="00EF0478"/>
    <w:rsid w:val="00F06CDF"/>
    <w:rsid w:val="00F1030D"/>
    <w:rsid w:val="00F13055"/>
    <w:rsid w:val="00F13572"/>
    <w:rsid w:val="00F20BCE"/>
    <w:rsid w:val="00F23E76"/>
    <w:rsid w:val="00F35988"/>
    <w:rsid w:val="00F35AFE"/>
    <w:rsid w:val="00F4227D"/>
    <w:rsid w:val="00F478C3"/>
    <w:rsid w:val="00F646CC"/>
    <w:rsid w:val="00F6653B"/>
    <w:rsid w:val="00F702B8"/>
    <w:rsid w:val="00F763F4"/>
    <w:rsid w:val="00F81689"/>
    <w:rsid w:val="00F86226"/>
    <w:rsid w:val="00FA6597"/>
    <w:rsid w:val="00FB6419"/>
    <w:rsid w:val="00FC1BB5"/>
    <w:rsid w:val="00FC2263"/>
    <w:rsid w:val="00FE3F23"/>
    <w:rsid w:val="00FE775E"/>
    <w:rsid w:val="00FF2EE5"/>
    <w:rsid w:val="00FF4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0283E5"/>
  <w15:chartTrackingRefBased/>
  <w15:docId w15:val="{7739AD09-ED6E-4B41-82B7-D8EA78DD9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5DA7"/>
    <w:pPr>
      <w:spacing w:after="0"/>
    </w:pPr>
    <w:rPr>
      <w:rFonts w:ascii="Tahoma" w:hAnsi="Tahoma"/>
      <w:sz w:val="20"/>
      <w:lang w:val="fr-FR"/>
    </w:rPr>
  </w:style>
  <w:style w:type="paragraph" w:styleId="Titre1">
    <w:name w:val="heading 1"/>
    <w:basedOn w:val="Titre2"/>
    <w:next w:val="Normal"/>
    <w:link w:val="Titre1Car"/>
    <w:uiPriority w:val="9"/>
    <w:qFormat/>
    <w:rsid w:val="00C92121"/>
    <w:pPr>
      <w:outlineLvl w:val="0"/>
    </w:pPr>
    <w:rPr>
      <w:rFonts w:ascii="Arial" w:hAnsi="Arial"/>
      <w:b/>
      <w:caps/>
      <w:color w:val="3D5BA3" w:themeColor="accent1"/>
      <w:sz w:val="1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C92121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92121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C92121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C644A"/>
    <w:pPr>
      <w:spacing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C644A"/>
    <w:rPr>
      <w:rFonts w:ascii="Tahoma" w:hAnsi="Tahoma"/>
      <w:sz w:val="20"/>
      <w:szCs w:val="20"/>
      <w:lang w:val="fr-FR"/>
    </w:rPr>
  </w:style>
  <w:style w:type="character" w:styleId="Appelnotedebasdep">
    <w:name w:val="footnote reference"/>
    <w:basedOn w:val="Policepardfaut"/>
    <w:uiPriority w:val="99"/>
    <w:semiHidden/>
    <w:unhideWhenUsed/>
    <w:rsid w:val="00CC644A"/>
    <w:rPr>
      <w:vertAlign w:val="superscript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CC644A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085195"/>
    <w:pPr>
      <w:spacing w:after="0" w:line="240" w:lineRule="auto"/>
    </w:pPr>
    <w:rPr>
      <w:rFonts w:ascii="Tahoma" w:hAnsi="Tahoma"/>
      <w:sz w:val="20"/>
      <w:lang w:val="fr-FR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1F1FBB"/>
    <w:rPr>
      <w:color w:val="605E5C"/>
      <w:shd w:val="clear" w:color="auto" w:fill="E1DFDD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06CD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06CDF"/>
    <w:rPr>
      <w:rFonts w:ascii="Segoe UI" w:hAnsi="Segoe UI" w:cs="Segoe UI"/>
      <w:sz w:val="18"/>
      <w:szCs w:val="18"/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sid w:val="005D52B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D52BB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D52BB"/>
    <w:rPr>
      <w:rFonts w:ascii="Tahoma" w:hAnsi="Tahoma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D52B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D52BB"/>
    <w:rPr>
      <w:rFonts w:ascii="Tahoma" w:hAnsi="Tahoma"/>
      <w:b/>
      <w:bCs/>
      <w:sz w:val="20"/>
      <w:szCs w:val="20"/>
      <w:lang w:val="fr-FR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C253E9"/>
    <w:rPr>
      <w:color w:val="605E5C"/>
      <w:shd w:val="clear" w:color="auto" w:fill="E1DFDD"/>
    </w:rPr>
  </w:style>
  <w:style w:type="character" w:customStyle="1" w:styleId="Mentionnonrsolue4">
    <w:name w:val="Mention non résolue4"/>
    <w:basedOn w:val="Policepardfaut"/>
    <w:uiPriority w:val="99"/>
    <w:semiHidden/>
    <w:unhideWhenUsed/>
    <w:rsid w:val="00DD77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176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6F2A774227364C8FB485AC197EB471" ma:contentTypeVersion="14" ma:contentTypeDescription="Crée un document." ma:contentTypeScope="" ma:versionID="b0f0e4ce3fa7c41c2f155bb92ced3439">
  <xsd:schema xmlns:xsd="http://www.w3.org/2001/XMLSchema" xmlns:xs="http://www.w3.org/2001/XMLSchema" xmlns:p="http://schemas.microsoft.com/office/2006/metadata/properties" xmlns:ns2="688a25d2-88b2-4f2c-96e5-833e281d9410" xmlns:ns3="f530c2a0-a222-4016-9900-466353cd4665" targetNamespace="http://schemas.microsoft.com/office/2006/metadata/properties" ma:root="true" ma:fieldsID="acf6ed05a10c86334b460ccc06859738" ns2:_="" ns3:_="">
    <xsd:import namespace="688a25d2-88b2-4f2c-96e5-833e281d9410"/>
    <xsd:import namespace="f530c2a0-a222-4016-9900-466353cd46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a25d2-88b2-4f2c-96e5-833e281d94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6efef24e-859f-4c1a-8a42-65aacfbf452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30c2a0-a222-4016-9900-466353cd466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b5936e8-8160-4e11-a540-c3698e647969}" ma:internalName="TaxCatchAll" ma:showField="CatchAllData" ma:web="f530c2a0-a222-4016-9900-466353cd46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530c2a0-a222-4016-9900-466353cd4665" xsi:nil="true"/>
    <lcf76f155ced4ddcb4097134ff3c332f xmlns="688a25d2-88b2-4f2c-96e5-833e281d941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C2004DB-F6DD-441E-B43C-FA21CBBAB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3CA7EC-E9BE-4881-847A-854B3877EA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8a25d2-88b2-4f2c-96e5-833e281d9410"/>
    <ds:schemaRef ds:uri="f530c2a0-a222-4016-9900-466353cd46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4C2E5E-0126-4180-ADB0-F7A39FA0379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86610D9-7CBB-4A10-901B-EA068FB07752}">
  <ds:schemaRefs>
    <ds:schemaRef ds:uri="http://schemas.microsoft.com/office/2006/metadata/properties"/>
    <ds:schemaRef ds:uri="http://schemas.microsoft.com/office/infopath/2007/PartnerControls"/>
    <ds:schemaRef ds:uri="f530c2a0-a222-4016-9900-466353cd4665"/>
    <ds:schemaRef ds:uri="688a25d2-88b2-4f2c-96e5-833e281d941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354</Words>
  <Characters>2017</Characters>
  <Application>Microsoft Office Word</Application>
  <DocSecurity>0</DocSecurity>
  <Lines>118</Lines>
  <Paragraphs>51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Julie Monbet</cp:lastModifiedBy>
  <cp:revision>8</cp:revision>
  <cp:lastPrinted>2025-01-22T15:22:00Z</cp:lastPrinted>
  <dcterms:created xsi:type="dcterms:W3CDTF">2025-01-20T15:54:00Z</dcterms:created>
  <dcterms:modified xsi:type="dcterms:W3CDTF">2025-01-22T15:22:00Z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0x0101009C6F2A774227364C8FB485AC197EB471</vt:lpwstr>
  </property>
  <property fmtid="{D5CDD505-2E9C-101B-9397-08002B2CF9AE}" pid="3" name="MediaServiceImageTags">
    <vt:lpwstr/>
  </property>
</Properties>
</file>