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7B5504" w14:textId="3BB01A74" w:rsidR="00A33F16" w:rsidRPr="00D35FE0" w:rsidRDefault="00B4744A" w:rsidP="00023F7D">
      <w:pPr>
        <w:pStyle w:val="Titre"/>
        <w:rPr>
          <w:lang w:val="fr-FR"/>
        </w:rPr>
      </w:pPr>
      <w:r>
        <w:rPr>
          <w:lang w:val="fr-FR"/>
        </w:rPr>
        <w:t>Migration, en finir avec les idées reçues</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42" w:type="dxa"/>
          <w:left w:w="142" w:type="dxa"/>
          <w:bottom w:w="142" w:type="dxa"/>
          <w:right w:w="142" w:type="dxa"/>
        </w:tblCellMar>
        <w:tblLook w:val="04A0" w:firstRow="1" w:lastRow="0" w:firstColumn="1" w:lastColumn="0" w:noHBand="0" w:noVBand="1"/>
      </w:tblPr>
      <w:tblGrid>
        <w:gridCol w:w="3402"/>
        <w:gridCol w:w="5660"/>
      </w:tblGrid>
      <w:tr w:rsidR="00A33F16" w:rsidRPr="008B05D5" w14:paraId="7D727E63" w14:textId="77777777" w:rsidTr="00A504CF">
        <w:tc>
          <w:tcPr>
            <w:tcW w:w="3402" w:type="dxa"/>
            <w:shd w:val="clear" w:color="auto" w:fill="EDF4FC" w:themeFill="background2"/>
          </w:tcPr>
          <w:p w14:paraId="59793F76" w14:textId="0CDA13BC" w:rsidR="00A33F16" w:rsidRPr="00D35FE0" w:rsidRDefault="00A33F16" w:rsidP="00023F7D">
            <w:pPr>
              <w:pStyle w:val="Titre1"/>
              <w:outlineLvl w:val="0"/>
            </w:pPr>
            <w:r w:rsidRPr="00D35FE0">
              <w:t>Niveau</w:t>
            </w:r>
          </w:p>
          <w:p w14:paraId="1B8476E0" w14:textId="0276586E" w:rsidR="00A33F16" w:rsidRPr="00D35FE0" w:rsidRDefault="00C12334" w:rsidP="00023F7D">
            <w:r>
              <w:t>B</w:t>
            </w:r>
            <w:r w:rsidR="00A35020" w:rsidRPr="00D35FE0">
              <w:t>2</w:t>
            </w:r>
          </w:p>
          <w:p w14:paraId="43D11D28" w14:textId="77777777" w:rsidR="00A33F16" w:rsidRPr="00D35FE0" w:rsidRDefault="00A33F16" w:rsidP="00023F7D"/>
          <w:p w14:paraId="485860B2" w14:textId="77777777" w:rsidR="00A33F16" w:rsidRPr="00D35FE0" w:rsidRDefault="00A33F16" w:rsidP="00023F7D">
            <w:pPr>
              <w:pStyle w:val="Titre1"/>
              <w:outlineLvl w:val="0"/>
            </w:pPr>
            <w:r w:rsidRPr="00D35FE0">
              <w:t>Public</w:t>
            </w:r>
          </w:p>
          <w:p w14:paraId="01826C5A" w14:textId="77777777" w:rsidR="00A33F16" w:rsidRPr="00D35FE0" w:rsidRDefault="00A33F16" w:rsidP="00023F7D">
            <w:r w:rsidRPr="00D35FE0">
              <w:t xml:space="preserve">Adultes </w:t>
            </w:r>
          </w:p>
          <w:p w14:paraId="03836A74" w14:textId="77777777" w:rsidR="00A33F16" w:rsidRPr="00D35FE0" w:rsidRDefault="00A33F16" w:rsidP="00023F7D"/>
          <w:p w14:paraId="639788A1" w14:textId="77777777" w:rsidR="00A33F16" w:rsidRPr="00D35FE0" w:rsidRDefault="00A33F16" w:rsidP="00023F7D">
            <w:pPr>
              <w:pStyle w:val="Titre1"/>
              <w:outlineLvl w:val="0"/>
            </w:pPr>
            <w:r w:rsidRPr="00D35FE0">
              <w:t>Durée</w:t>
            </w:r>
          </w:p>
          <w:p w14:paraId="47617F6F" w14:textId="110245F3" w:rsidR="00A33F16" w:rsidRPr="00D35FE0" w:rsidRDefault="00755425" w:rsidP="00023F7D">
            <w:pPr>
              <w:rPr>
                <w:b/>
              </w:rPr>
            </w:pPr>
            <w:r>
              <w:t>60 min</w:t>
            </w:r>
            <w:r w:rsidR="00A33F16" w:rsidRPr="00D35FE0">
              <w:t xml:space="preserve"> + 30 min pour la </w:t>
            </w:r>
            <w:r>
              <w:t>production finale</w:t>
            </w:r>
          </w:p>
          <w:p w14:paraId="026291FB" w14:textId="77777777" w:rsidR="00A33F16" w:rsidRPr="00D35FE0" w:rsidRDefault="00A33F16" w:rsidP="00023F7D">
            <w:pPr>
              <w:rPr>
                <w:b/>
              </w:rPr>
            </w:pPr>
          </w:p>
          <w:p w14:paraId="1A86F6B2" w14:textId="77777777" w:rsidR="00A33F16" w:rsidRPr="00D35FE0" w:rsidRDefault="00A33F16" w:rsidP="00023F7D">
            <w:pPr>
              <w:pStyle w:val="Titre1"/>
              <w:outlineLvl w:val="0"/>
            </w:pPr>
            <w:r w:rsidRPr="00D35FE0">
              <w:t>Collection</w:t>
            </w:r>
          </w:p>
          <w:p w14:paraId="3B238935" w14:textId="77777777" w:rsidR="0031638D" w:rsidRPr="00D35FE0" w:rsidRDefault="0031638D" w:rsidP="00023F7D">
            <w:pPr>
              <w:rPr>
                <w:rStyle w:val="Lienhypertexte"/>
                <w:rFonts w:cs="Arial"/>
                <w:szCs w:val="20"/>
              </w:rPr>
            </w:pPr>
            <w:r w:rsidRPr="00D35FE0">
              <w:rPr>
                <w:rFonts w:cs="Arial"/>
                <w:szCs w:val="20"/>
              </w:rPr>
              <w:fldChar w:fldCharType="begin"/>
            </w:r>
            <w:r w:rsidRPr="00D35FE0">
              <w:rPr>
                <w:rFonts w:cs="Arial"/>
                <w:szCs w:val="20"/>
              </w:rPr>
              <w:instrText xml:space="preserve"> HYPERLINK "https://enseigner.tv5monde.com/fiches-pedagogiques-fle/7-jours-sur-la-planete" </w:instrText>
            </w:r>
            <w:r w:rsidRPr="00D35FE0">
              <w:rPr>
                <w:rFonts w:cs="Arial"/>
                <w:szCs w:val="20"/>
              </w:rPr>
              <w:fldChar w:fldCharType="separate"/>
            </w:r>
            <w:r w:rsidRPr="00D35FE0">
              <w:rPr>
                <w:rStyle w:val="Lienhypertexte"/>
                <w:rFonts w:cs="Arial"/>
                <w:szCs w:val="20"/>
              </w:rPr>
              <w:t>7 jours sur la planète</w:t>
            </w:r>
          </w:p>
          <w:p w14:paraId="24CF1E52" w14:textId="4F4642A4" w:rsidR="00D35FE0" w:rsidRPr="005261B2" w:rsidRDefault="0031638D" w:rsidP="00023F7D">
            <w:pPr>
              <w:rPr>
                <w:rFonts w:cs="Arial"/>
                <w:szCs w:val="20"/>
              </w:rPr>
            </w:pPr>
            <w:r w:rsidRPr="00D35FE0">
              <w:rPr>
                <w:rFonts w:cs="Arial"/>
                <w:szCs w:val="20"/>
              </w:rPr>
              <w:fldChar w:fldCharType="end"/>
            </w:r>
          </w:p>
          <w:p w14:paraId="20008D58" w14:textId="77777777" w:rsidR="00A33F16" w:rsidRPr="00D35FE0" w:rsidRDefault="00A33F16" w:rsidP="00023F7D">
            <w:pPr>
              <w:pStyle w:val="Titre1"/>
              <w:outlineLvl w:val="0"/>
            </w:pPr>
            <w:r w:rsidRPr="00D35FE0">
              <w:t>Mise en ligne</w:t>
            </w:r>
          </w:p>
          <w:p w14:paraId="503B23C9" w14:textId="3155BB50" w:rsidR="00A33F16" w:rsidRDefault="005B0D63" w:rsidP="00023F7D">
            <w:r>
              <w:t>Janvier</w:t>
            </w:r>
            <w:r w:rsidR="00A33F16" w:rsidRPr="00D35FE0">
              <w:t xml:space="preserve"> 202</w:t>
            </w:r>
            <w:r w:rsidR="00C12334">
              <w:t>5</w:t>
            </w:r>
          </w:p>
          <w:p w14:paraId="34F423C7" w14:textId="2D8F6195" w:rsidR="005261B2" w:rsidRPr="005261B2" w:rsidRDefault="005261B2" w:rsidP="00023F7D">
            <w:pPr>
              <w:rPr>
                <w:rFonts w:cs="Arial"/>
                <w:szCs w:val="20"/>
              </w:rPr>
            </w:pPr>
            <w:r w:rsidRPr="00D35FE0">
              <w:rPr>
                <w:rFonts w:cs="Arial"/>
                <w:szCs w:val="20"/>
              </w:rPr>
              <w:t>Dossier n°</w:t>
            </w:r>
            <w:r w:rsidR="00023F7D">
              <w:rPr>
                <w:rFonts w:cs="Arial"/>
                <w:szCs w:val="20"/>
              </w:rPr>
              <w:t> </w:t>
            </w:r>
            <w:r w:rsidR="00C12334">
              <w:rPr>
                <w:rFonts w:cs="Arial"/>
                <w:szCs w:val="20"/>
              </w:rPr>
              <w:t>839</w:t>
            </w:r>
          </w:p>
          <w:p w14:paraId="07D8C66A" w14:textId="77777777" w:rsidR="00A33F16" w:rsidRPr="00D35FE0" w:rsidRDefault="00A33F16" w:rsidP="00023F7D"/>
          <w:p w14:paraId="224095AB" w14:textId="01BC7735" w:rsidR="00A33F16" w:rsidRPr="00D35FE0" w:rsidRDefault="000F4F4C" w:rsidP="00023F7D">
            <w:pPr>
              <w:pStyle w:val="Titre1"/>
              <w:outlineLvl w:val="0"/>
            </w:pPr>
            <w:r>
              <w:t>Vidéo</w:t>
            </w:r>
          </w:p>
          <w:p w14:paraId="22BA8DB3" w14:textId="786B8552" w:rsidR="00A33F16" w:rsidRPr="00D35FE0" w:rsidRDefault="00887EAE" w:rsidP="00023F7D">
            <w:r>
              <w:t>« </w:t>
            </w:r>
            <w:r>
              <w:rPr>
                <w:rFonts w:cs="Tahoma"/>
              </w:rPr>
              <w:t>À</w:t>
            </w:r>
            <w:r>
              <w:t xml:space="preserve"> vrai dire »</w:t>
            </w:r>
            <w:r w:rsidR="00C12334">
              <w:t xml:space="preserve"> TV5MONDE</w:t>
            </w:r>
            <w:r>
              <w:t xml:space="preserve"> du 25/01/2025</w:t>
            </w:r>
          </w:p>
        </w:tc>
        <w:tc>
          <w:tcPr>
            <w:tcW w:w="5660" w:type="dxa"/>
            <w:shd w:val="clear" w:color="auto" w:fill="auto"/>
          </w:tcPr>
          <w:p w14:paraId="69DAD7ED" w14:textId="77777777" w:rsidR="00A33F16" w:rsidRPr="00D35FE0" w:rsidRDefault="00A366EB" w:rsidP="00023F7D">
            <w:pPr>
              <w:pStyle w:val="Titre1"/>
              <w:outlineLvl w:val="0"/>
            </w:pPr>
            <w:r w:rsidRPr="00D35FE0">
              <w:t>En bref</w:t>
            </w:r>
          </w:p>
          <w:p w14:paraId="0B9A9F61" w14:textId="58E5C03D" w:rsidR="00A33F16" w:rsidRPr="0082303E" w:rsidRDefault="0082303E" w:rsidP="00521630">
            <w:pPr>
              <w:rPr>
                <w:rFonts w:cs="Arial"/>
                <w:szCs w:val="20"/>
              </w:rPr>
            </w:pPr>
            <w:r>
              <w:rPr>
                <w:rFonts w:cs="Arial"/>
                <w:szCs w:val="20"/>
              </w:rPr>
              <w:t>Entre mythe et réalité, faisons le point sur la migration.</w:t>
            </w:r>
            <w:r w:rsidR="00887EAE">
              <w:rPr>
                <w:rFonts w:cs="Arial"/>
                <w:szCs w:val="20"/>
              </w:rPr>
              <w:t xml:space="preserve"> </w:t>
            </w:r>
            <w:r w:rsidR="00A366EB" w:rsidRPr="0082303E">
              <w:rPr>
                <w:rFonts w:cs="Arial"/>
                <w:szCs w:val="20"/>
              </w:rPr>
              <w:t xml:space="preserve">Avec cette fiche pédagogique, </w:t>
            </w:r>
            <w:r w:rsidR="0070152A" w:rsidRPr="0082303E">
              <w:rPr>
                <w:rFonts w:cs="Arial"/>
                <w:szCs w:val="20"/>
              </w:rPr>
              <w:t>le</w:t>
            </w:r>
            <w:r w:rsidR="00A366EB" w:rsidRPr="0082303E">
              <w:rPr>
                <w:rFonts w:cs="Arial"/>
                <w:szCs w:val="20"/>
              </w:rPr>
              <w:t>s apprenant</w:t>
            </w:r>
            <w:r w:rsidR="00887EAE">
              <w:rPr>
                <w:rFonts w:cs="Arial"/>
                <w:szCs w:val="20"/>
              </w:rPr>
              <w:t>.e</w:t>
            </w:r>
            <w:r w:rsidR="00A366EB" w:rsidRPr="0082303E">
              <w:rPr>
                <w:rFonts w:cs="Arial"/>
                <w:szCs w:val="20"/>
              </w:rPr>
              <w:t xml:space="preserve">s </w:t>
            </w:r>
            <w:r w:rsidR="002D5EAD" w:rsidRPr="002D5EAD">
              <w:rPr>
                <w:rFonts w:cs="Arial"/>
                <w:szCs w:val="20"/>
              </w:rPr>
              <w:t>identifier</w:t>
            </w:r>
            <w:r w:rsidR="002D5EAD">
              <w:rPr>
                <w:rFonts w:cs="Arial"/>
                <w:szCs w:val="20"/>
              </w:rPr>
              <w:t>ont</w:t>
            </w:r>
            <w:r w:rsidR="00CD1D0D">
              <w:rPr>
                <w:rFonts w:cs="Arial"/>
                <w:szCs w:val="20"/>
              </w:rPr>
              <w:t>, puis</w:t>
            </w:r>
            <w:r w:rsidR="002D5EAD" w:rsidRPr="002D5EAD">
              <w:rPr>
                <w:rFonts w:cs="Arial"/>
                <w:szCs w:val="20"/>
              </w:rPr>
              <w:t xml:space="preserve"> déconstruir</w:t>
            </w:r>
            <w:r w:rsidR="002D5EAD">
              <w:rPr>
                <w:rFonts w:cs="Arial"/>
                <w:szCs w:val="20"/>
              </w:rPr>
              <w:t>ont</w:t>
            </w:r>
            <w:r w:rsidR="002D5EAD" w:rsidRPr="002D5EAD">
              <w:rPr>
                <w:rFonts w:cs="Arial"/>
                <w:szCs w:val="20"/>
              </w:rPr>
              <w:t xml:space="preserve"> les idées reçues sur les migrants et la migration. </w:t>
            </w:r>
            <w:r w:rsidR="00976E6C">
              <w:rPr>
                <w:rFonts w:cs="Arial"/>
                <w:szCs w:val="20"/>
              </w:rPr>
              <w:t xml:space="preserve">Ils.Elles débattront de </w:t>
            </w:r>
            <w:r w:rsidR="00976E6C">
              <w:t>la déconstruction des stéréotypes pour lutter contre la désinformation.</w:t>
            </w:r>
          </w:p>
          <w:p w14:paraId="407FE45D" w14:textId="77777777" w:rsidR="00A33F16" w:rsidRPr="00D35FE0" w:rsidRDefault="00A33F16" w:rsidP="00023F7D">
            <w:pPr>
              <w:rPr>
                <w:b/>
              </w:rPr>
            </w:pPr>
          </w:p>
          <w:p w14:paraId="0568A2A6" w14:textId="77777777" w:rsidR="00A33F16" w:rsidRPr="00D35FE0" w:rsidRDefault="00A33F16" w:rsidP="00023F7D">
            <w:pPr>
              <w:pStyle w:val="Titre1"/>
              <w:outlineLvl w:val="0"/>
            </w:pPr>
            <w:r w:rsidRPr="00D35FE0">
              <w:t>Objectifs</w:t>
            </w:r>
          </w:p>
          <w:p w14:paraId="1A346C22" w14:textId="77777777" w:rsidR="00A33F16" w:rsidRPr="00D35FE0" w:rsidRDefault="00A33F16" w:rsidP="00023F7D">
            <w:pPr>
              <w:rPr>
                <w:b/>
              </w:rPr>
            </w:pPr>
            <w:r w:rsidRPr="00D35FE0">
              <w:rPr>
                <w:b/>
              </w:rPr>
              <w:t>Communicatifs / pragmatiques</w:t>
            </w:r>
          </w:p>
          <w:p w14:paraId="6825262C" w14:textId="0FB3937E" w:rsidR="00A33F16" w:rsidRDefault="00A33F16" w:rsidP="00023F7D">
            <w:pPr>
              <w:pStyle w:val="Paragraphedeliste"/>
              <w:numPr>
                <w:ilvl w:val="0"/>
                <w:numId w:val="1"/>
              </w:numPr>
            </w:pPr>
            <w:r w:rsidRPr="00D35FE0">
              <w:t xml:space="preserve">Activité </w:t>
            </w:r>
            <w:r w:rsidR="00755425">
              <w:t>1</w:t>
            </w:r>
            <w:r w:rsidRPr="00D35FE0">
              <w:t xml:space="preserve"> : </w:t>
            </w:r>
            <w:r w:rsidR="00887EAE">
              <w:t>échanger sur les</w:t>
            </w:r>
            <w:r w:rsidR="005B0D63">
              <w:t xml:space="preserve"> idées reçues associées aux migrants</w:t>
            </w:r>
            <w:r w:rsidR="005B0D63" w:rsidRPr="00D35FE0">
              <w:t>.</w:t>
            </w:r>
          </w:p>
          <w:p w14:paraId="6E5DC34D" w14:textId="50639449" w:rsidR="005B0D63" w:rsidRPr="005B0D63" w:rsidRDefault="005B0D63" w:rsidP="003274F7">
            <w:pPr>
              <w:pStyle w:val="Paragraphedeliste"/>
              <w:numPr>
                <w:ilvl w:val="0"/>
                <w:numId w:val="1"/>
              </w:numPr>
              <w:rPr>
                <w:b/>
              </w:rPr>
            </w:pPr>
            <w:r>
              <w:t xml:space="preserve">Activité 2 : </w:t>
            </w:r>
            <w:r w:rsidR="004350B9">
              <w:t>identifier</w:t>
            </w:r>
            <w:r>
              <w:t xml:space="preserve"> les deux idées reçues liées aux migrants. </w:t>
            </w:r>
          </w:p>
          <w:p w14:paraId="454E74AA" w14:textId="6760F4B5" w:rsidR="005B0D63" w:rsidRDefault="005B0D63" w:rsidP="003274F7">
            <w:pPr>
              <w:pStyle w:val="Paragraphedeliste"/>
              <w:numPr>
                <w:ilvl w:val="0"/>
                <w:numId w:val="1"/>
              </w:numPr>
            </w:pPr>
            <w:r w:rsidRPr="005B0D63">
              <w:t xml:space="preserve">Activité 3 : </w:t>
            </w:r>
            <w:r w:rsidR="0082303E">
              <w:t xml:space="preserve">comprendre globalement des informations sur la migration. </w:t>
            </w:r>
          </w:p>
          <w:p w14:paraId="34C09CD3" w14:textId="173CA092" w:rsidR="005B0D63" w:rsidRDefault="005B0D63" w:rsidP="003274F7">
            <w:pPr>
              <w:pStyle w:val="Paragraphedeliste"/>
              <w:numPr>
                <w:ilvl w:val="0"/>
                <w:numId w:val="1"/>
              </w:numPr>
            </w:pPr>
            <w:r>
              <w:t>Activité 4 :</w:t>
            </w:r>
            <w:r w:rsidR="0082303E">
              <w:t xml:space="preserve"> comprendre en détail le profil du migrant. </w:t>
            </w:r>
          </w:p>
          <w:p w14:paraId="08DC2A13" w14:textId="0BEA3E65" w:rsidR="005B0D63" w:rsidRPr="005B0D63" w:rsidRDefault="005B0D63" w:rsidP="003274F7">
            <w:pPr>
              <w:pStyle w:val="Paragraphedeliste"/>
              <w:numPr>
                <w:ilvl w:val="0"/>
                <w:numId w:val="1"/>
              </w:numPr>
            </w:pPr>
            <w:r>
              <w:t xml:space="preserve">Activité 6 : </w:t>
            </w:r>
            <w:r w:rsidR="002D5EAD">
              <w:t xml:space="preserve">débattre de la déconstruction des stéréotypes pour lutter contre la désinformation. </w:t>
            </w:r>
          </w:p>
          <w:p w14:paraId="74364D4F" w14:textId="31C4804A" w:rsidR="00A33F16" w:rsidRPr="005B0D63" w:rsidRDefault="00A366EB" w:rsidP="005B0D63">
            <w:pPr>
              <w:rPr>
                <w:b/>
              </w:rPr>
            </w:pPr>
            <w:r w:rsidRPr="005B0D63">
              <w:rPr>
                <w:b/>
              </w:rPr>
              <w:t>Linguistique</w:t>
            </w:r>
          </w:p>
          <w:p w14:paraId="6240BC0B" w14:textId="3729D3AE" w:rsidR="00A33F16" w:rsidRPr="00D35FE0" w:rsidRDefault="005B0D63" w:rsidP="00023F7D">
            <w:pPr>
              <w:pStyle w:val="Paragraphedeliste"/>
              <w:numPr>
                <w:ilvl w:val="0"/>
                <w:numId w:val="1"/>
              </w:numPr>
            </w:pPr>
            <w:r>
              <w:t xml:space="preserve">Activité 5 : enrichir son lexique pour parler des </w:t>
            </w:r>
            <w:r w:rsidRPr="005B0D63">
              <w:t xml:space="preserve">représentations </w:t>
            </w:r>
            <w:r w:rsidR="00A5765C">
              <w:t>erronées</w:t>
            </w:r>
            <w:r w:rsidRPr="005B0D63">
              <w:t xml:space="preserve"> </w:t>
            </w:r>
            <w:r w:rsidR="00A5765C">
              <w:t>de la</w:t>
            </w:r>
            <w:r>
              <w:t xml:space="preserve"> migration.</w:t>
            </w:r>
          </w:p>
          <w:p w14:paraId="05D0912A" w14:textId="598A2391" w:rsidR="00A33F16" w:rsidRPr="00D35FE0" w:rsidRDefault="00A33F16" w:rsidP="00023F7D">
            <w:pPr>
              <w:rPr>
                <w:b/>
              </w:rPr>
            </w:pPr>
            <w:r w:rsidRPr="00D35FE0">
              <w:rPr>
                <w:b/>
              </w:rPr>
              <w:t>(Inter)culturel</w:t>
            </w:r>
          </w:p>
          <w:p w14:paraId="2D5DAAE9" w14:textId="620EA73E" w:rsidR="00A33F16" w:rsidRPr="00D35FE0" w:rsidRDefault="005B0D63" w:rsidP="00023F7D">
            <w:pPr>
              <w:pStyle w:val="Paragraphedeliste"/>
              <w:numPr>
                <w:ilvl w:val="0"/>
                <w:numId w:val="1"/>
              </w:numPr>
            </w:pPr>
            <w:r>
              <w:t xml:space="preserve">Toutes activités </w:t>
            </w:r>
            <w:r w:rsidR="00A33F16" w:rsidRPr="00D35FE0">
              <w:t xml:space="preserve">: </w:t>
            </w:r>
            <w:r w:rsidR="00887EAE">
              <w:t>relativiser les</w:t>
            </w:r>
            <w:r>
              <w:t xml:space="preserve"> idées reçues sur les migrants</w:t>
            </w:r>
            <w:r w:rsidR="00A5765C">
              <w:t xml:space="preserve"> et la migration</w:t>
            </w:r>
            <w:r>
              <w:t>.</w:t>
            </w:r>
          </w:p>
        </w:tc>
      </w:tr>
    </w:tbl>
    <w:p w14:paraId="5DE35025" w14:textId="77777777" w:rsidR="00023F7D" w:rsidRPr="00D35FE0" w:rsidRDefault="00023F7D" w:rsidP="00023F7D">
      <w:pPr>
        <w:rPr>
          <w:lang w:val="fr-FR"/>
        </w:rPr>
      </w:pPr>
    </w:p>
    <w:p w14:paraId="1ED90432" w14:textId="369F5D90" w:rsidR="00532C8E" w:rsidRPr="00D35FE0" w:rsidRDefault="00517CA0" w:rsidP="00023F7D">
      <w:pPr>
        <w:rPr>
          <w:lang w:val="fr-FR"/>
        </w:rPr>
      </w:pPr>
      <w:r>
        <w:rPr>
          <w:noProof/>
          <w:lang w:val="fr-FR"/>
        </w:rPr>
        <w:drawing>
          <wp:inline distT="0" distB="0" distL="0" distR="0" wp14:anchorId="53BFBCB2" wp14:editId="5CCBC5A7">
            <wp:extent cx="1207770" cy="361950"/>
            <wp:effectExtent l="0" t="0" r="0" b="0"/>
            <wp:docPr id="35" name="Image 35" descr="C:\Users\VMOISAN\AppData\Local\Microsoft\Windows\INetCache\Content.Word\activité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C:\Users\VMOISAN\AppData\Local\Microsoft\Windows\INetCache\Content.Word\activité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07770" cy="361950"/>
                    </a:xfrm>
                    <a:prstGeom prst="rect">
                      <a:avLst/>
                    </a:prstGeom>
                    <a:noFill/>
                    <a:ln>
                      <a:noFill/>
                    </a:ln>
                  </pic:spPr>
                </pic:pic>
              </a:graphicData>
            </a:graphic>
          </wp:inline>
        </w:drawing>
      </w:r>
      <w:r>
        <w:rPr>
          <w:noProof/>
          <w:lang w:val="fr-FR"/>
        </w:rPr>
        <w:drawing>
          <wp:inline distT="0" distB="0" distL="0" distR="0" wp14:anchorId="1AD51D87" wp14:editId="7CDA9111">
            <wp:extent cx="1528445" cy="361950"/>
            <wp:effectExtent l="0" t="0" r="0" b="0"/>
            <wp:docPr id="36" name="Image 36" descr="C:\Users\VMOISAN\AppData\Local\Microsoft\Windows\INetCache\Content.Word\1. mise en rou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C:\Users\VMOISAN\AppData\Local\Microsoft\Windows\INetCache\Content.Word\1. mise en route.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8445" cy="361950"/>
                    </a:xfrm>
                    <a:prstGeom prst="rect">
                      <a:avLst/>
                    </a:prstGeom>
                    <a:noFill/>
                    <a:ln>
                      <a:noFill/>
                    </a:ln>
                  </pic:spPr>
                </pic:pic>
              </a:graphicData>
            </a:graphic>
          </wp:inline>
        </w:drawing>
      </w:r>
    </w:p>
    <w:p w14:paraId="0682A5DE" w14:textId="77777777" w:rsidR="00396052" w:rsidRPr="00D35FE0" w:rsidRDefault="00396052" w:rsidP="00023F7D">
      <w:pPr>
        <w:rPr>
          <w:b/>
          <w:lang w:val="fr-FR"/>
        </w:rPr>
      </w:pPr>
    </w:p>
    <w:p w14:paraId="5D21F5DC" w14:textId="77777777" w:rsidR="00532C8E" w:rsidRPr="00D35FE0" w:rsidRDefault="00532C8E" w:rsidP="00023F7D">
      <w:pPr>
        <w:rPr>
          <w:b/>
          <w:lang w:val="fr-FR"/>
        </w:rPr>
      </w:pPr>
      <w:r w:rsidRPr="00D35FE0">
        <w:rPr>
          <w:b/>
          <w:lang w:val="fr-FR"/>
        </w:rPr>
        <w:t>Consigne</w:t>
      </w:r>
    </w:p>
    <w:p w14:paraId="48338869" w14:textId="7B5D40CF" w:rsidR="00396052" w:rsidRDefault="00755425" w:rsidP="00023F7D">
      <w:pPr>
        <w:rPr>
          <w:lang w:val="fr-FR"/>
        </w:rPr>
      </w:pPr>
      <w:r>
        <w:rPr>
          <w:lang w:val="fr-FR"/>
        </w:rPr>
        <w:t xml:space="preserve">La migration est un sujet qui véhicule beaucoup d’idées reçues et suscite de nombreux débats. Quelles idées reçues connaissez-vous sur les migrants ? Quels exemples pouvez-vous donner pour les déconstruire ? </w:t>
      </w:r>
    </w:p>
    <w:p w14:paraId="6E5857AC" w14:textId="77777777" w:rsidR="00755425" w:rsidRPr="00D35FE0" w:rsidRDefault="00755425" w:rsidP="00023F7D">
      <w:pPr>
        <w:rPr>
          <w:lang w:val="fr-FR"/>
        </w:rPr>
      </w:pPr>
    </w:p>
    <w:p w14:paraId="7C050BC4" w14:textId="77777777" w:rsidR="00532C8E" w:rsidRPr="00D35FE0" w:rsidRDefault="00532C8E" w:rsidP="00023F7D">
      <w:pPr>
        <w:rPr>
          <w:b/>
          <w:lang w:val="fr-FR"/>
        </w:rPr>
      </w:pPr>
      <w:r w:rsidRPr="00D35FE0">
        <w:rPr>
          <w:b/>
          <w:lang w:val="fr-FR"/>
        </w:rPr>
        <w:t xml:space="preserve">Mise en œuvre </w:t>
      </w:r>
    </w:p>
    <w:p w14:paraId="68DF417A" w14:textId="77777777" w:rsidR="00755425" w:rsidRDefault="00755425" w:rsidP="00755425">
      <w:pPr>
        <w:pStyle w:val="Paragraphedeliste"/>
        <w:numPr>
          <w:ilvl w:val="0"/>
          <w:numId w:val="3"/>
        </w:numPr>
        <w:spacing w:line="254" w:lineRule="auto"/>
        <w:jc w:val="both"/>
        <w:rPr>
          <w:i/>
          <w:iCs/>
        </w:rPr>
      </w:pPr>
      <w:r>
        <w:rPr>
          <w:rFonts w:eastAsia="Arial Unicode MS"/>
        </w:rPr>
        <w:t xml:space="preserve">Former de petits groupes de discussion. </w:t>
      </w:r>
    </w:p>
    <w:p w14:paraId="78F4C289" w14:textId="77777777" w:rsidR="004350B9" w:rsidRDefault="00755425" w:rsidP="00755425">
      <w:pPr>
        <w:pStyle w:val="Paragraphedeliste"/>
        <w:numPr>
          <w:ilvl w:val="0"/>
          <w:numId w:val="3"/>
        </w:numPr>
        <w:spacing w:line="254" w:lineRule="auto"/>
        <w:jc w:val="both"/>
        <w:rPr>
          <w:rFonts w:eastAsia="Arial Unicode MS"/>
        </w:rPr>
      </w:pPr>
      <w:r>
        <w:rPr>
          <w:rFonts w:eastAsia="Arial Unicode MS"/>
        </w:rPr>
        <w:t xml:space="preserve">Proposer la consigne à l’oral et s’assurer de sa bonne compréhension en sollicitant au maximum les connaissances des apprenant.es. </w:t>
      </w:r>
    </w:p>
    <w:p w14:paraId="088467FB" w14:textId="5B0D3F5E" w:rsidR="00755425" w:rsidRPr="00755425" w:rsidRDefault="00755425" w:rsidP="00755425">
      <w:pPr>
        <w:pStyle w:val="Paragraphedeliste"/>
        <w:numPr>
          <w:ilvl w:val="0"/>
          <w:numId w:val="3"/>
        </w:numPr>
        <w:spacing w:line="254" w:lineRule="auto"/>
        <w:jc w:val="both"/>
        <w:rPr>
          <w:rFonts w:eastAsia="Arial Unicode MS"/>
        </w:rPr>
      </w:pPr>
      <w:r>
        <w:rPr>
          <w:rFonts w:eastAsia="Arial Unicode MS"/>
        </w:rPr>
        <w:t>L</w:t>
      </w:r>
      <w:r>
        <w:rPr>
          <w:rFonts w:eastAsia="Arial Unicode MS" w:cs="Tahoma"/>
        </w:rPr>
        <w:t xml:space="preserve">aisser les groupes échanger quelques minutes, puis procéder à une mise en commun </w:t>
      </w:r>
      <w:r>
        <w:rPr>
          <w:rFonts w:eastAsia="Arial Unicode MS"/>
        </w:rPr>
        <w:t xml:space="preserve">sous forme de discussion </w:t>
      </w:r>
      <w:r w:rsidR="004350B9">
        <w:rPr>
          <w:rFonts w:eastAsia="Arial Unicode MS"/>
        </w:rPr>
        <w:t>ouverte</w:t>
      </w:r>
      <w:r>
        <w:rPr>
          <w:rFonts w:eastAsia="Arial Unicode MS"/>
        </w:rPr>
        <w:t>.</w:t>
      </w:r>
    </w:p>
    <w:p w14:paraId="12E31FC5" w14:textId="1657E0AE" w:rsidR="00704307" w:rsidRPr="00D35FE0" w:rsidRDefault="00517CA0" w:rsidP="00023F7D">
      <w:pPr>
        <w:rPr>
          <w:iCs/>
          <w:lang w:val="fr-FR"/>
        </w:rPr>
      </w:pPr>
      <w:r>
        <w:rPr>
          <w:iCs/>
          <w:noProof/>
          <w:lang w:val="fr-FR"/>
        </w:rPr>
        <w:drawing>
          <wp:inline distT="0" distB="0" distL="0" distR="0" wp14:anchorId="5A486D5C" wp14:editId="2E9146DA">
            <wp:extent cx="1323975" cy="361950"/>
            <wp:effectExtent l="0" t="0" r="9525" b="0"/>
            <wp:docPr id="50" name="Image 50" descr="C:\Users\VMOISAN\AppData\Local\Microsoft\Windows\INetCache\Content.Word\corrigé.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C:\Users\VMOISAN\AppData\Local\Microsoft\Windows\INetCache\Content.Word\corrigé.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23975" cy="361950"/>
                    </a:xfrm>
                    <a:prstGeom prst="rect">
                      <a:avLst/>
                    </a:prstGeom>
                    <a:noFill/>
                    <a:ln>
                      <a:noFill/>
                    </a:ln>
                  </pic:spPr>
                </pic:pic>
              </a:graphicData>
            </a:graphic>
          </wp:inline>
        </w:drawing>
      </w:r>
    </w:p>
    <w:p w14:paraId="629EE41E" w14:textId="3EF61B0D" w:rsidR="0082303E" w:rsidRPr="00887EAE" w:rsidRDefault="00A246E4" w:rsidP="00023F7D">
      <w:pPr>
        <w:rPr>
          <w:rFonts w:eastAsia="Arial Unicode MS"/>
          <w:lang w:val="fr-FR" w:eastAsia="en-US"/>
        </w:rPr>
      </w:pPr>
      <w:r>
        <w:rPr>
          <w:rFonts w:eastAsia="Arial Unicode MS"/>
          <w:lang w:val="fr-FR" w:eastAsia="en-US"/>
        </w:rPr>
        <w:t>Je sais qu’une</w:t>
      </w:r>
      <w:r w:rsidR="00755425" w:rsidRPr="00755425">
        <w:rPr>
          <w:rFonts w:eastAsia="Arial Unicode MS"/>
          <w:lang w:val="fr-FR" w:eastAsia="en-US"/>
        </w:rPr>
        <w:t xml:space="preserve"> idée reçue courante est que les migrants prennent les emplois des locaux, alors qu’en réalité, ils occupent souvent des postes peu demandés. On pense aussi qu’ils dépendent majoritairement des aides sociales, </w:t>
      </w:r>
      <w:r>
        <w:rPr>
          <w:rFonts w:eastAsia="Arial Unicode MS"/>
          <w:lang w:val="fr-FR" w:eastAsia="en-US"/>
        </w:rPr>
        <w:t xml:space="preserve">mais ce n’est pas vrai, </w:t>
      </w:r>
      <w:r w:rsidR="00755425" w:rsidRPr="00755425">
        <w:rPr>
          <w:rFonts w:eastAsia="Arial Unicode MS"/>
          <w:lang w:val="fr-FR" w:eastAsia="en-US"/>
        </w:rPr>
        <w:t>beaucoup contribuent à l’économie du pays.</w:t>
      </w:r>
      <w:r>
        <w:rPr>
          <w:rFonts w:eastAsia="Arial Unicode MS"/>
          <w:lang w:val="fr-FR" w:eastAsia="en-US"/>
        </w:rPr>
        <w:t xml:space="preserve"> Dans mon pays, on pense qu’ils ne savent rien faire, c’est faux, souvent ils sont très diplômés. […]</w:t>
      </w:r>
    </w:p>
    <w:p w14:paraId="5FFF3946" w14:textId="130FE8E3" w:rsidR="0082303E" w:rsidRDefault="0082303E" w:rsidP="00023F7D">
      <w:pPr>
        <w:rPr>
          <w:iCs/>
          <w:lang w:val="fr-FR"/>
        </w:rPr>
      </w:pPr>
    </w:p>
    <w:p w14:paraId="6465FDB1" w14:textId="37C2561A" w:rsidR="004C7F5B" w:rsidRDefault="004C7F5B" w:rsidP="00023F7D">
      <w:pPr>
        <w:rPr>
          <w:iCs/>
          <w:lang w:val="fr-FR"/>
        </w:rPr>
      </w:pPr>
    </w:p>
    <w:p w14:paraId="356E0561" w14:textId="58D11D39" w:rsidR="004C7F5B" w:rsidRDefault="004C7F5B" w:rsidP="00023F7D">
      <w:pPr>
        <w:rPr>
          <w:iCs/>
          <w:lang w:val="fr-FR"/>
        </w:rPr>
      </w:pPr>
    </w:p>
    <w:p w14:paraId="695AFC61" w14:textId="62910BEC" w:rsidR="004C7F5B" w:rsidRDefault="004C7F5B" w:rsidP="00023F7D">
      <w:pPr>
        <w:rPr>
          <w:iCs/>
          <w:lang w:val="fr-FR"/>
        </w:rPr>
      </w:pPr>
    </w:p>
    <w:p w14:paraId="71835225" w14:textId="77777777" w:rsidR="004C7F5B" w:rsidRPr="00D35FE0" w:rsidRDefault="004C7F5B" w:rsidP="00023F7D">
      <w:pPr>
        <w:rPr>
          <w:iCs/>
          <w:lang w:val="fr-FR"/>
        </w:rPr>
      </w:pPr>
    </w:p>
    <w:p w14:paraId="05E0DE7F" w14:textId="76F911CA" w:rsidR="00704307" w:rsidRPr="00D35FE0" w:rsidRDefault="00517CA0" w:rsidP="00023F7D">
      <w:pPr>
        <w:rPr>
          <w:iCs/>
          <w:lang w:val="fr-FR"/>
        </w:rPr>
      </w:pPr>
      <w:r>
        <w:rPr>
          <w:noProof/>
          <w:lang w:val="fr-FR"/>
        </w:rPr>
        <w:lastRenderedPageBreak/>
        <w:drawing>
          <wp:inline distT="0" distB="0" distL="0" distR="0" wp14:anchorId="1C03AE93" wp14:editId="680000FC">
            <wp:extent cx="1200150" cy="361950"/>
            <wp:effectExtent l="0" t="0" r="0" b="0"/>
            <wp:docPr id="37" name="Image 37" descr="C:\Users\VMOISAN\AppData\Local\Microsoft\Windows\INetCache\Content.Word\activité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C:\Users\VMOISAN\AppData\Local\Microsoft\Windows\INetCache\Content.Word\activité2.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00150" cy="361950"/>
                    </a:xfrm>
                    <a:prstGeom prst="rect">
                      <a:avLst/>
                    </a:prstGeom>
                    <a:noFill/>
                    <a:ln>
                      <a:noFill/>
                    </a:ln>
                  </pic:spPr>
                </pic:pic>
              </a:graphicData>
            </a:graphic>
          </wp:inline>
        </w:drawing>
      </w:r>
      <w:r>
        <w:rPr>
          <w:noProof/>
          <w:lang w:val="fr-FR"/>
        </w:rPr>
        <w:drawing>
          <wp:inline distT="0" distB="0" distL="0" distR="0" wp14:anchorId="396E23B9" wp14:editId="515D501D">
            <wp:extent cx="1446530" cy="361950"/>
            <wp:effectExtent l="0" t="0" r="1270" b="0"/>
            <wp:docPr id="38" name="Image 38" descr="C:\Users\VMOISAN\AppData\Local\Microsoft\Windows\INetCache\Content.Word\2. découver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C:\Users\VMOISAN\AppData\Local\Microsoft\Windows\INetCache\Content.Word\2. découverte.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46530" cy="361950"/>
                    </a:xfrm>
                    <a:prstGeom prst="rect">
                      <a:avLst/>
                    </a:prstGeom>
                    <a:noFill/>
                    <a:ln>
                      <a:noFill/>
                    </a:ln>
                  </pic:spPr>
                </pic:pic>
              </a:graphicData>
            </a:graphic>
          </wp:inline>
        </w:drawing>
      </w:r>
    </w:p>
    <w:p w14:paraId="1EC46104" w14:textId="77777777" w:rsidR="00396052" w:rsidRPr="00D35FE0" w:rsidRDefault="00396052" w:rsidP="00023F7D">
      <w:pPr>
        <w:rPr>
          <w:b/>
          <w:lang w:val="fr-FR"/>
        </w:rPr>
      </w:pPr>
    </w:p>
    <w:p w14:paraId="6ECA96BD" w14:textId="77777777" w:rsidR="00704307" w:rsidRPr="00D35FE0" w:rsidRDefault="00704307" w:rsidP="00023F7D">
      <w:pPr>
        <w:rPr>
          <w:b/>
          <w:lang w:val="fr-FR"/>
        </w:rPr>
      </w:pPr>
      <w:r w:rsidRPr="00D35FE0">
        <w:rPr>
          <w:b/>
          <w:lang w:val="fr-FR"/>
        </w:rPr>
        <w:t>Consigne</w:t>
      </w:r>
    </w:p>
    <w:p w14:paraId="124A4A1F" w14:textId="2D7B25D0" w:rsidR="00396052" w:rsidRDefault="004350B9" w:rsidP="00023F7D">
      <w:pPr>
        <w:rPr>
          <w:lang w:val="fr-FR"/>
        </w:rPr>
      </w:pPr>
      <w:r>
        <w:rPr>
          <w:lang w:val="fr-FR"/>
        </w:rPr>
        <w:t>Regardez et é</w:t>
      </w:r>
      <w:r w:rsidR="000507EB">
        <w:rPr>
          <w:lang w:val="fr-FR"/>
        </w:rPr>
        <w:t xml:space="preserve">coutez </w:t>
      </w:r>
      <w:r w:rsidR="000507EB" w:rsidRPr="000507EB">
        <w:rPr>
          <w:lang w:val="fr-FR"/>
        </w:rPr>
        <w:t>la vidéo. Retrouvez les deux idées reçues présentées et pour chacune d’elles, donnez une information qui la déconstruit.</w:t>
      </w:r>
    </w:p>
    <w:p w14:paraId="09DAFAF3" w14:textId="77777777" w:rsidR="000507EB" w:rsidRPr="000507EB" w:rsidRDefault="000507EB" w:rsidP="00023F7D">
      <w:pPr>
        <w:rPr>
          <w:lang w:val="fr-FR"/>
        </w:rPr>
      </w:pPr>
    </w:p>
    <w:p w14:paraId="40C7DC03" w14:textId="77777777" w:rsidR="000507EB" w:rsidRDefault="000507EB" w:rsidP="000507EB">
      <w:pPr>
        <w:rPr>
          <w:b/>
          <w:lang w:val="fr-FR"/>
        </w:rPr>
      </w:pPr>
      <w:r>
        <w:rPr>
          <w:b/>
          <w:lang w:val="fr-FR"/>
        </w:rPr>
        <w:t xml:space="preserve">Mise en œuvre </w:t>
      </w:r>
    </w:p>
    <w:p w14:paraId="4E5025D2" w14:textId="780D18BD" w:rsidR="000507EB" w:rsidRDefault="000507EB" w:rsidP="000507EB">
      <w:pPr>
        <w:pStyle w:val="Conseilprof"/>
        <w:numPr>
          <w:ilvl w:val="0"/>
          <w:numId w:val="8"/>
        </w:numPr>
        <w:spacing w:line="276" w:lineRule="auto"/>
        <w:ind w:right="53"/>
        <w:rPr>
          <w:lang w:val="fr-FR"/>
        </w:rPr>
      </w:pPr>
      <w:r>
        <w:rPr>
          <w:lang w:val="fr-FR"/>
        </w:rPr>
        <w:t xml:space="preserve">Distribuer la fiche apprenant. </w:t>
      </w:r>
      <w:r>
        <w:rPr>
          <w:rFonts w:eastAsia="Arial Unicode MS"/>
          <w:lang w:val="fr-FR"/>
        </w:rPr>
        <w:t xml:space="preserve">Inviter les apprenant.es à prendre connaissance de l’activité. Leur préciser qu’ils.elles peuvent s’aider des images pour </w:t>
      </w:r>
      <w:r w:rsidR="00A10F48">
        <w:rPr>
          <w:rFonts w:eastAsia="Arial Unicode MS"/>
          <w:lang w:val="fr-FR"/>
        </w:rPr>
        <w:t>présenter les 2 idées reçues.</w:t>
      </w:r>
      <w:r w:rsidR="00887EAE">
        <w:rPr>
          <w:rFonts w:eastAsia="Arial Unicode MS"/>
          <w:lang w:val="fr-FR"/>
        </w:rPr>
        <w:t xml:space="preserve"> </w:t>
      </w:r>
      <w:r w:rsidR="004350B9">
        <w:rPr>
          <w:rFonts w:eastAsia="Arial Unicode MS"/>
          <w:lang w:val="fr-FR"/>
        </w:rPr>
        <w:t>Préciser que les réponses doivent être synthétiques</w:t>
      </w:r>
      <w:r w:rsidR="00887EAE">
        <w:rPr>
          <w:rFonts w:eastAsia="Arial Unicode MS"/>
          <w:lang w:val="fr-FR"/>
        </w:rPr>
        <w:t xml:space="preserve"> pour rester dans la compréhension globale.</w:t>
      </w:r>
    </w:p>
    <w:p w14:paraId="73C7D51C" w14:textId="6132A29F" w:rsidR="000507EB" w:rsidRDefault="000507EB" w:rsidP="000507EB">
      <w:pPr>
        <w:pStyle w:val="Conseilprof"/>
        <w:numPr>
          <w:ilvl w:val="0"/>
          <w:numId w:val="8"/>
        </w:numPr>
        <w:spacing w:line="276" w:lineRule="auto"/>
        <w:ind w:right="53"/>
        <w:rPr>
          <w:lang w:val="fr-FR"/>
        </w:rPr>
      </w:pPr>
      <w:r>
        <w:rPr>
          <w:lang w:val="fr-FR"/>
        </w:rPr>
        <w:t xml:space="preserve">Montrer la vidéo en entier </w:t>
      </w:r>
      <w:r>
        <w:rPr>
          <w:u w:val="single"/>
          <w:lang w:val="fr-FR"/>
        </w:rPr>
        <w:t>avec le son</w:t>
      </w:r>
      <w:r>
        <w:rPr>
          <w:lang w:val="fr-FR"/>
        </w:rPr>
        <w:t xml:space="preserve">, </w:t>
      </w:r>
      <w:r w:rsidR="004350B9">
        <w:rPr>
          <w:lang w:val="fr-FR"/>
        </w:rPr>
        <w:t xml:space="preserve">mais </w:t>
      </w:r>
      <w:r>
        <w:rPr>
          <w:lang w:val="fr-FR"/>
        </w:rPr>
        <w:t>sans les sous-titres.</w:t>
      </w:r>
    </w:p>
    <w:p w14:paraId="54477B9F" w14:textId="5624A7D1" w:rsidR="000507EB" w:rsidRDefault="000507EB" w:rsidP="000507EB">
      <w:pPr>
        <w:pStyle w:val="Corpsdetexte2"/>
        <w:numPr>
          <w:ilvl w:val="0"/>
          <w:numId w:val="8"/>
        </w:numPr>
        <w:spacing w:after="0" w:line="276" w:lineRule="auto"/>
        <w:ind w:right="53"/>
        <w:jc w:val="both"/>
        <w:rPr>
          <w:i/>
        </w:rPr>
      </w:pPr>
      <w:r>
        <w:t xml:space="preserve">Inviter les </w:t>
      </w:r>
      <w:r>
        <w:rPr>
          <w:rFonts w:eastAsia="Arial Unicode MS" w:cs="Tahoma"/>
        </w:rPr>
        <w:t>apprenant.es</w:t>
      </w:r>
      <w:r>
        <w:t xml:space="preserve"> à comparer leurs réponses avec celles de leur voisin.e.</w:t>
      </w:r>
    </w:p>
    <w:p w14:paraId="555E64B1" w14:textId="453BA8C6" w:rsidR="000507EB" w:rsidRDefault="000507EB" w:rsidP="000507EB">
      <w:pPr>
        <w:pStyle w:val="Corpsdetexte2"/>
        <w:numPr>
          <w:ilvl w:val="0"/>
          <w:numId w:val="8"/>
        </w:numPr>
        <w:spacing w:after="0" w:line="276" w:lineRule="auto"/>
        <w:ind w:right="53"/>
        <w:jc w:val="both"/>
        <w:rPr>
          <w:iCs/>
        </w:rPr>
      </w:pPr>
      <w:r>
        <w:rPr>
          <w:rFonts w:eastAsia="Arial Unicode MS"/>
        </w:rPr>
        <w:t>Recueillir oralement les propositions des apprenant</w:t>
      </w:r>
      <w:r>
        <w:rPr>
          <w:rFonts w:eastAsia="Arial Unicode MS" w:cs="Tahoma"/>
        </w:rPr>
        <w:t>.es.</w:t>
      </w:r>
    </w:p>
    <w:p w14:paraId="27CDD970" w14:textId="6A8B90D9" w:rsidR="00D93A8A" w:rsidRPr="00D35FE0" w:rsidRDefault="00517CA0" w:rsidP="00023F7D">
      <w:pPr>
        <w:rPr>
          <w:iCs/>
          <w:lang w:val="fr-FR"/>
        </w:rPr>
      </w:pPr>
      <w:r>
        <w:rPr>
          <w:iCs/>
          <w:noProof/>
          <w:lang w:val="fr-FR"/>
        </w:rPr>
        <w:drawing>
          <wp:inline distT="0" distB="0" distL="0" distR="0" wp14:anchorId="03395BFE" wp14:editId="77EA1744">
            <wp:extent cx="1323975" cy="361950"/>
            <wp:effectExtent l="0" t="0" r="9525" b="0"/>
            <wp:docPr id="51" name="Image 51" descr="C:\Users\VMOISAN\AppData\Local\Microsoft\Windows\INetCache\Content.Word\corrigé.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C:\Users\VMOISAN\AppData\Local\Microsoft\Windows\INetCache\Content.Word\corrigé.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23975" cy="361950"/>
                    </a:xfrm>
                    <a:prstGeom prst="rect">
                      <a:avLst/>
                    </a:prstGeom>
                    <a:noFill/>
                    <a:ln>
                      <a:noFill/>
                    </a:ln>
                  </pic:spPr>
                </pic:pic>
              </a:graphicData>
            </a:graphic>
          </wp:inline>
        </w:drawing>
      </w:r>
    </w:p>
    <w:p w14:paraId="155509C6" w14:textId="6FB5EFC0" w:rsidR="007A77DD" w:rsidRDefault="007A77DD" w:rsidP="007A77DD">
      <w:pPr>
        <w:rPr>
          <w:lang w:val="fr-FR"/>
        </w:rPr>
      </w:pPr>
      <w:r w:rsidRPr="00323122">
        <w:rPr>
          <w:lang w:val="fr-FR"/>
        </w:rPr>
        <w:t>Idée reçue n°1</w:t>
      </w:r>
      <w:r>
        <w:rPr>
          <w:lang w:val="fr-FR"/>
        </w:rPr>
        <w:t> : la migration est vu</w:t>
      </w:r>
      <w:r w:rsidR="000507EB">
        <w:rPr>
          <w:lang w:val="fr-FR"/>
        </w:rPr>
        <w:t>e</w:t>
      </w:r>
      <w:r>
        <w:rPr>
          <w:lang w:val="fr-FR"/>
        </w:rPr>
        <w:t xml:space="preserve"> comme un phénomène d’invasion, on a l’image </w:t>
      </w:r>
      <w:r w:rsidR="004350B9">
        <w:rPr>
          <w:lang w:val="fr-FR"/>
        </w:rPr>
        <w:t>d’une énorme</w:t>
      </w:r>
      <w:r>
        <w:rPr>
          <w:lang w:val="fr-FR"/>
        </w:rPr>
        <w:t xml:space="preserve"> vague. </w:t>
      </w:r>
    </w:p>
    <w:p w14:paraId="00F2E7BE" w14:textId="55035A68" w:rsidR="007A77DD" w:rsidRDefault="007A77DD" w:rsidP="007A77DD">
      <w:pPr>
        <w:rPr>
          <w:lang w:val="fr-FR"/>
        </w:rPr>
      </w:pPr>
      <w:r>
        <w:rPr>
          <w:lang w:val="fr-FR"/>
        </w:rPr>
        <w:t xml:space="preserve">Information qui la déconstruit : seulement </w:t>
      </w:r>
      <w:r w:rsidR="00887EAE">
        <w:rPr>
          <w:lang w:val="fr-FR"/>
        </w:rPr>
        <w:t>325 millions de personnes</w:t>
      </w:r>
      <w:r>
        <w:rPr>
          <w:lang w:val="fr-FR"/>
        </w:rPr>
        <w:t xml:space="preserve"> migre</w:t>
      </w:r>
      <w:r w:rsidR="00887EAE">
        <w:rPr>
          <w:lang w:val="fr-FR"/>
        </w:rPr>
        <w:t>nt</w:t>
      </w:r>
      <w:r>
        <w:rPr>
          <w:lang w:val="fr-FR"/>
        </w:rPr>
        <w:t>, c’est peu</w:t>
      </w:r>
      <w:r w:rsidR="00887EAE">
        <w:rPr>
          <w:lang w:val="fr-FR"/>
        </w:rPr>
        <w:t xml:space="preserve"> sur 8 milliards d’habitants</w:t>
      </w:r>
      <w:r>
        <w:rPr>
          <w:lang w:val="fr-FR"/>
        </w:rPr>
        <w:t xml:space="preserve">. </w:t>
      </w:r>
    </w:p>
    <w:p w14:paraId="01B11EFF" w14:textId="59B7856A" w:rsidR="007A77DD" w:rsidRDefault="007A77DD" w:rsidP="007A77DD">
      <w:pPr>
        <w:rPr>
          <w:lang w:val="fr-FR"/>
        </w:rPr>
      </w:pPr>
      <w:r w:rsidRPr="00323122">
        <w:rPr>
          <w:lang w:val="fr-FR"/>
        </w:rPr>
        <w:t>Idée reçue n°2</w:t>
      </w:r>
      <w:r>
        <w:rPr>
          <w:lang w:val="fr-FR"/>
        </w:rPr>
        <w:t xml:space="preserve"> : le migrant est </w:t>
      </w:r>
      <w:r w:rsidR="004350B9">
        <w:rPr>
          <w:lang w:val="fr-FR"/>
        </w:rPr>
        <w:t>vu comme</w:t>
      </w:r>
      <w:r w:rsidR="00A10F48">
        <w:rPr>
          <w:lang w:val="fr-FR"/>
        </w:rPr>
        <w:t xml:space="preserve"> </w:t>
      </w:r>
      <w:r>
        <w:rPr>
          <w:lang w:val="fr-FR"/>
        </w:rPr>
        <w:t>un homme pauvre et sans diplôme</w:t>
      </w:r>
      <w:r w:rsidR="00A10F48">
        <w:rPr>
          <w:lang w:val="fr-FR"/>
        </w:rPr>
        <w:t xml:space="preserve">. On voit un homme pointé du doigt et des pictogrammes </w:t>
      </w:r>
      <w:r w:rsidR="004350B9">
        <w:rPr>
          <w:lang w:val="fr-FR"/>
        </w:rPr>
        <w:t>(</w:t>
      </w:r>
      <w:r w:rsidR="00A10F48">
        <w:rPr>
          <w:lang w:val="fr-FR"/>
        </w:rPr>
        <w:t>argent barré et diplôme barré)</w:t>
      </w:r>
    </w:p>
    <w:p w14:paraId="02FECE3F" w14:textId="3E36C5A5" w:rsidR="007A77DD" w:rsidRDefault="007A77DD" w:rsidP="007A77DD">
      <w:pPr>
        <w:rPr>
          <w:lang w:val="fr-FR"/>
        </w:rPr>
      </w:pPr>
      <w:r>
        <w:rPr>
          <w:lang w:val="fr-FR"/>
        </w:rPr>
        <w:t xml:space="preserve">Information qui la déconstruit : le migrant </w:t>
      </w:r>
      <w:r w:rsidR="00887EAE">
        <w:rPr>
          <w:lang w:val="fr-FR"/>
        </w:rPr>
        <w:t>est très souvent</w:t>
      </w:r>
      <w:r>
        <w:rPr>
          <w:lang w:val="fr-FR"/>
        </w:rPr>
        <w:t xml:space="preserve"> diplômé et il y a 48 % de femmes migrantes.</w:t>
      </w:r>
    </w:p>
    <w:p w14:paraId="78A06BEC" w14:textId="77777777" w:rsidR="00704307" w:rsidRPr="00D35FE0" w:rsidRDefault="00704307" w:rsidP="00023F7D">
      <w:pPr>
        <w:rPr>
          <w:iCs/>
          <w:lang w:val="fr-FR"/>
        </w:rPr>
      </w:pPr>
    </w:p>
    <w:p w14:paraId="3D593F7C" w14:textId="491827CA" w:rsidR="00704307" w:rsidRDefault="00517CA0" w:rsidP="00023F7D">
      <w:pPr>
        <w:rPr>
          <w:noProof/>
          <w:lang w:val="fr-FR"/>
        </w:rPr>
      </w:pPr>
      <w:r>
        <w:rPr>
          <w:noProof/>
          <w:lang w:val="fr-FR"/>
        </w:rPr>
        <w:drawing>
          <wp:inline distT="0" distB="0" distL="0" distR="0" wp14:anchorId="093BB87A" wp14:editId="73CE53BA">
            <wp:extent cx="1207770" cy="361950"/>
            <wp:effectExtent l="0" t="0" r="0" b="0"/>
            <wp:docPr id="39" name="Image 39" descr="C:\Users\VMOISAN\AppData\Local\Microsoft\Windows\INetCache\Content.Word\activité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C:\Users\VMOISAN\AppData\Local\Microsoft\Windows\INetCache\Content.Word\activité3.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07770" cy="361950"/>
                    </a:xfrm>
                    <a:prstGeom prst="rect">
                      <a:avLst/>
                    </a:prstGeom>
                    <a:noFill/>
                    <a:ln>
                      <a:noFill/>
                    </a:ln>
                  </pic:spPr>
                </pic:pic>
              </a:graphicData>
            </a:graphic>
          </wp:inline>
        </w:drawing>
      </w:r>
      <w:r>
        <w:rPr>
          <w:noProof/>
          <w:lang w:val="fr-FR"/>
        </w:rPr>
        <w:drawing>
          <wp:inline distT="0" distB="0" distL="0" distR="0" wp14:anchorId="33B4FAF3" wp14:editId="410BFCF1">
            <wp:extent cx="1781175" cy="361950"/>
            <wp:effectExtent l="0" t="0" r="9525" b="0"/>
            <wp:docPr id="40" name="Image 40" descr="C:\Users\VMOISAN\AppData\Local\Microsoft\Windows\INetCache\Content.Word\3. compréhens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C:\Users\VMOISAN\AppData\Local\Microsoft\Windows\INetCache\Content.Word\3. compréhension.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81175" cy="361950"/>
                    </a:xfrm>
                    <a:prstGeom prst="rect">
                      <a:avLst/>
                    </a:prstGeom>
                    <a:noFill/>
                    <a:ln>
                      <a:noFill/>
                    </a:ln>
                  </pic:spPr>
                </pic:pic>
              </a:graphicData>
            </a:graphic>
          </wp:inline>
        </w:drawing>
      </w:r>
    </w:p>
    <w:p w14:paraId="23E5508A" w14:textId="281EF669" w:rsidR="00396052" w:rsidRPr="005E2048" w:rsidRDefault="00396052" w:rsidP="00023F7D">
      <w:pPr>
        <w:rPr>
          <w:iCs/>
          <w:lang w:val="fr-FR"/>
        </w:rPr>
      </w:pPr>
    </w:p>
    <w:p w14:paraId="23A562A3" w14:textId="77777777" w:rsidR="000507EB" w:rsidRPr="00D35FE0" w:rsidRDefault="000507EB" w:rsidP="000507EB">
      <w:pPr>
        <w:rPr>
          <w:b/>
          <w:lang w:val="fr-FR"/>
        </w:rPr>
      </w:pPr>
      <w:r w:rsidRPr="00D35FE0">
        <w:rPr>
          <w:b/>
          <w:lang w:val="fr-FR"/>
        </w:rPr>
        <w:t>Consigne</w:t>
      </w:r>
    </w:p>
    <w:p w14:paraId="1AC5C542" w14:textId="77777777" w:rsidR="000507EB" w:rsidRPr="007F4106" w:rsidRDefault="000507EB" w:rsidP="000507EB">
      <w:pPr>
        <w:rPr>
          <w:lang w:val="fr-FR"/>
        </w:rPr>
      </w:pPr>
      <w:r w:rsidRPr="007F4106">
        <w:rPr>
          <w:lang w:val="fr-FR"/>
        </w:rPr>
        <w:t xml:space="preserve">Écoutez la vidéo et dites si les informations sont </w:t>
      </w:r>
      <w:r w:rsidRPr="008E5953">
        <w:rPr>
          <w:bCs/>
          <w:lang w:val="fr-FR"/>
        </w:rPr>
        <w:t>vraies (</w:t>
      </w:r>
      <w:r w:rsidRPr="007F4106">
        <w:rPr>
          <w:noProof/>
        </w:rPr>
        <w:drawing>
          <wp:inline distT="0" distB="0" distL="0" distR="0" wp14:anchorId="49E48120" wp14:editId="5E3A8456">
            <wp:extent cx="114300" cy="114300"/>
            <wp:effectExtent l="0" t="0" r="0" b="0"/>
            <wp:docPr id="1068494304"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E5953">
        <w:rPr>
          <w:bCs/>
          <w:lang w:val="fr-FR"/>
        </w:rPr>
        <w:t>)</w:t>
      </w:r>
      <w:r>
        <w:rPr>
          <w:bCs/>
          <w:lang w:val="fr-FR"/>
        </w:rPr>
        <w:t xml:space="preserve">, </w:t>
      </w:r>
      <w:r w:rsidRPr="008E5953">
        <w:rPr>
          <w:bCs/>
          <w:lang w:val="fr-FR"/>
        </w:rPr>
        <w:t>fausses (</w:t>
      </w:r>
      <w:r w:rsidRPr="007F4106">
        <w:rPr>
          <w:noProof/>
        </w:rPr>
        <w:drawing>
          <wp:inline distT="0" distB="0" distL="0" distR="0" wp14:anchorId="05F3BDAC" wp14:editId="72C02E92">
            <wp:extent cx="114300" cy="114300"/>
            <wp:effectExtent l="0" t="0" r="0" b="0"/>
            <wp:docPr id="1066766310"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E5953">
        <w:rPr>
          <w:bCs/>
          <w:lang w:val="fr-FR"/>
        </w:rPr>
        <w:t>)</w:t>
      </w:r>
      <w:r>
        <w:rPr>
          <w:lang w:val="fr-FR"/>
        </w:rPr>
        <w:t xml:space="preserve"> ou non données (?).</w:t>
      </w:r>
    </w:p>
    <w:p w14:paraId="302D37BD" w14:textId="77777777" w:rsidR="000507EB" w:rsidRPr="00D35FE0" w:rsidRDefault="000507EB" w:rsidP="000507EB">
      <w:pPr>
        <w:rPr>
          <w:lang w:val="fr-FR"/>
        </w:rPr>
      </w:pPr>
    </w:p>
    <w:p w14:paraId="51C0216E" w14:textId="77777777" w:rsidR="000507EB" w:rsidRPr="00D35FE0" w:rsidRDefault="000507EB" w:rsidP="000507EB">
      <w:pPr>
        <w:rPr>
          <w:b/>
          <w:lang w:val="fr-FR"/>
        </w:rPr>
      </w:pPr>
      <w:r w:rsidRPr="00D35FE0">
        <w:rPr>
          <w:b/>
          <w:lang w:val="fr-FR"/>
        </w:rPr>
        <w:t xml:space="preserve">Mise en œuvre </w:t>
      </w:r>
    </w:p>
    <w:p w14:paraId="52CF55A5" w14:textId="3A218AB1" w:rsidR="000507EB" w:rsidRDefault="00D549B7" w:rsidP="000507EB">
      <w:pPr>
        <w:pStyle w:val="Paragraphedeliste"/>
        <w:numPr>
          <w:ilvl w:val="0"/>
          <w:numId w:val="3"/>
        </w:numPr>
        <w:rPr>
          <w:rFonts w:eastAsia="Arial Unicode MS"/>
        </w:rPr>
      </w:pPr>
      <w:r>
        <w:rPr>
          <w:rFonts w:eastAsia="Arial Unicode MS"/>
        </w:rPr>
        <w:t>Former des</w:t>
      </w:r>
      <w:r w:rsidR="000507EB">
        <w:rPr>
          <w:rFonts w:eastAsia="Arial Unicode MS"/>
        </w:rPr>
        <w:t xml:space="preserve"> binômes.</w:t>
      </w:r>
    </w:p>
    <w:p w14:paraId="77158F3A" w14:textId="77777777" w:rsidR="000507EB" w:rsidRPr="007F4106" w:rsidRDefault="000507EB" w:rsidP="000507EB">
      <w:pPr>
        <w:pStyle w:val="Paragraphedeliste"/>
        <w:numPr>
          <w:ilvl w:val="0"/>
          <w:numId w:val="3"/>
        </w:numPr>
        <w:rPr>
          <w:rFonts w:eastAsia="Arial Unicode MS"/>
        </w:rPr>
      </w:pPr>
      <w:r w:rsidRPr="007F4106">
        <w:rPr>
          <w:rFonts w:eastAsia="Arial Unicode MS"/>
        </w:rPr>
        <w:t xml:space="preserve">Lire les phrases de l’activité avec la classe et expliciter le vocabulaire difficile. </w:t>
      </w:r>
      <w:r>
        <w:rPr>
          <w:rFonts w:eastAsia="Arial Unicode MS"/>
        </w:rPr>
        <w:t xml:space="preserve">Préciser aux </w:t>
      </w:r>
      <w:r>
        <w:rPr>
          <w:rFonts w:cs="Tahoma"/>
          <w:szCs w:val="20"/>
        </w:rPr>
        <w:t>apprenant.es qu’ils.elles devront corriger les erreurs.</w:t>
      </w:r>
    </w:p>
    <w:p w14:paraId="1124A0AE" w14:textId="375286ED" w:rsidR="000507EB" w:rsidRPr="007F4106" w:rsidRDefault="000507EB" w:rsidP="000507EB">
      <w:pPr>
        <w:pStyle w:val="Paragraphedeliste"/>
        <w:numPr>
          <w:ilvl w:val="0"/>
          <w:numId w:val="3"/>
        </w:numPr>
        <w:rPr>
          <w:rFonts w:eastAsia="Arial Unicode MS"/>
        </w:rPr>
      </w:pPr>
      <w:r w:rsidRPr="007F4106">
        <w:rPr>
          <w:rFonts w:eastAsia="Arial Unicode MS"/>
        </w:rPr>
        <w:t xml:space="preserve">Montrer le reportage </w:t>
      </w:r>
      <w:r>
        <w:rPr>
          <w:rFonts w:eastAsia="Arial Unicode MS"/>
        </w:rPr>
        <w:t xml:space="preserve">en entier </w:t>
      </w:r>
      <w:r w:rsidRPr="007F4106">
        <w:rPr>
          <w:rFonts w:eastAsia="Arial Unicode MS"/>
          <w:u w:val="single"/>
        </w:rPr>
        <w:t>avec le son</w:t>
      </w:r>
      <w:r w:rsidR="008B05D5">
        <w:rPr>
          <w:rFonts w:eastAsia="Arial Unicode MS"/>
          <w:u w:val="single"/>
        </w:rPr>
        <w:t>,</w:t>
      </w:r>
      <w:r>
        <w:rPr>
          <w:rFonts w:eastAsia="Arial Unicode MS"/>
        </w:rPr>
        <w:t xml:space="preserve"> mais sans les sous-titres.</w:t>
      </w:r>
    </w:p>
    <w:p w14:paraId="4534E962" w14:textId="77777777" w:rsidR="000507EB" w:rsidRPr="007F4106" w:rsidRDefault="000507EB" w:rsidP="000507EB">
      <w:pPr>
        <w:pStyle w:val="Paragraphedeliste"/>
        <w:numPr>
          <w:ilvl w:val="0"/>
          <w:numId w:val="3"/>
        </w:numPr>
        <w:rPr>
          <w:rFonts w:eastAsia="Arial Unicode MS"/>
        </w:rPr>
      </w:pPr>
      <w:r>
        <w:rPr>
          <w:rFonts w:eastAsia="Arial Unicode MS"/>
        </w:rPr>
        <w:t xml:space="preserve">Laisser du temps aux </w:t>
      </w:r>
      <w:r>
        <w:rPr>
          <w:rFonts w:cs="Tahoma"/>
          <w:szCs w:val="20"/>
        </w:rPr>
        <w:t>apprenant.es pour faire l’activité</w:t>
      </w:r>
      <w:r>
        <w:rPr>
          <w:rFonts w:eastAsia="Arial Unicode MS"/>
        </w:rPr>
        <w:t>.</w:t>
      </w:r>
    </w:p>
    <w:p w14:paraId="19EA3AF5" w14:textId="77777777" w:rsidR="000507EB" w:rsidRDefault="000507EB" w:rsidP="000507EB">
      <w:pPr>
        <w:pStyle w:val="Paragraphedeliste"/>
        <w:numPr>
          <w:ilvl w:val="0"/>
          <w:numId w:val="3"/>
        </w:numPr>
        <w:rPr>
          <w:rFonts w:eastAsia="Arial Unicode MS"/>
        </w:rPr>
      </w:pPr>
      <w:r w:rsidRPr="007F4106">
        <w:rPr>
          <w:rFonts w:eastAsia="Arial Unicode MS"/>
        </w:rPr>
        <w:t>Corriger l’activité à l’oral</w:t>
      </w:r>
      <w:r>
        <w:rPr>
          <w:rFonts w:eastAsia="Arial Unicode MS"/>
        </w:rPr>
        <w:t xml:space="preserve"> en invitant les volontaires à venir noter au tableau les phrases rectifiées.</w:t>
      </w:r>
    </w:p>
    <w:p w14:paraId="4739F4A2" w14:textId="3996F1EF" w:rsidR="00D93A8A" w:rsidRPr="00D35FE0" w:rsidRDefault="00517CA0" w:rsidP="00023F7D">
      <w:pPr>
        <w:rPr>
          <w:iCs/>
          <w:lang w:val="fr-FR"/>
        </w:rPr>
      </w:pPr>
      <w:r>
        <w:rPr>
          <w:iCs/>
          <w:noProof/>
          <w:lang w:val="fr-FR"/>
        </w:rPr>
        <w:drawing>
          <wp:inline distT="0" distB="0" distL="0" distR="0" wp14:anchorId="0F873B9F" wp14:editId="36536D5A">
            <wp:extent cx="1323975" cy="361950"/>
            <wp:effectExtent l="0" t="0" r="9525" b="0"/>
            <wp:docPr id="52" name="Image 52" descr="C:\Users\VMOISAN\AppData\Local\Microsoft\Windows\INetCache\Content.Word\corrigé.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C:\Users\VMOISAN\AppData\Local\Microsoft\Windows\INetCache\Content.Word\corrigé.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23975" cy="361950"/>
                    </a:xfrm>
                    <a:prstGeom prst="rect">
                      <a:avLst/>
                    </a:prstGeom>
                    <a:noFill/>
                    <a:ln>
                      <a:noFill/>
                    </a:ln>
                  </pic:spPr>
                </pic:pic>
              </a:graphicData>
            </a:graphic>
          </wp:inline>
        </w:drawing>
      </w:r>
    </w:p>
    <w:p w14:paraId="458348D2" w14:textId="77777777" w:rsidR="00323122" w:rsidRDefault="00323122" w:rsidP="00323122">
      <w:pPr>
        <w:pStyle w:val="Sansinterligne"/>
        <w:spacing w:line="276" w:lineRule="auto"/>
      </w:pPr>
      <w:r>
        <w:t>Vrai : 1, 3 et 8.</w:t>
      </w:r>
    </w:p>
    <w:p w14:paraId="588D818B" w14:textId="77777777" w:rsidR="00323122" w:rsidRDefault="00323122" w:rsidP="00323122">
      <w:pPr>
        <w:pStyle w:val="Sansinterligne"/>
        <w:spacing w:line="276" w:lineRule="auto"/>
      </w:pPr>
      <w:r>
        <w:t xml:space="preserve">Faux : </w:t>
      </w:r>
    </w:p>
    <w:p w14:paraId="47AFA8DB" w14:textId="77777777" w:rsidR="00323122" w:rsidRDefault="00323122" w:rsidP="00323122">
      <w:pPr>
        <w:pStyle w:val="Sansinterligne"/>
        <w:spacing w:line="276" w:lineRule="auto"/>
      </w:pPr>
      <w:r>
        <w:t xml:space="preserve">2. Le lexique employé pour parler de la migration </w:t>
      </w:r>
      <w:r w:rsidRPr="007B66C3">
        <w:rPr>
          <w:b/>
        </w:rPr>
        <w:t>alimente souvent une vision inquiétante</w:t>
      </w:r>
      <w:r>
        <w:t xml:space="preserve"> du phénomène.</w:t>
      </w:r>
    </w:p>
    <w:p w14:paraId="38EDC0F6" w14:textId="77777777" w:rsidR="00323122" w:rsidRDefault="00323122" w:rsidP="00323122">
      <w:pPr>
        <w:pStyle w:val="Sansinterligne"/>
        <w:spacing w:line="276" w:lineRule="auto"/>
        <w:rPr>
          <w:rStyle w:val="lev"/>
          <w:b w:val="0"/>
        </w:rPr>
      </w:pPr>
      <w:r>
        <w:t>4</w:t>
      </w:r>
      <w:r w:rsidRPr="009457D0">
        <w:t xml:space="preserve">. </w:t>
      </w:r>
      <w:r>
        <w:rPr>
          <w:bCs/>
        </w:rPr>
        <w:t xml:space="preserve">La part de la population mondiale résidant hors de son pays de naissance s’élève à </w:t>
      </w:r>
      <w:r w:rsidRPr="000341A0">
        <w:rPr>
          <w:b/>
          <w:bCs/>
        </w:rPr>
        <w:t>4 %</w:t>
      </w:r>
      <w:r>
        <w:rPr>
          <w:bCs/>
        </w:rPr>
        <w:t>.</w:t>
      </w:r>
    </w:p>
    <w:p w14:paraId="14106A52" w14:textId="77777777" w:rsidR="00323122" w:rsidRDefault="00323122" w:rsidP="00323122">
      <w:pPr>
        <w:pStyle w:val="Sansinterligne"/>
        <w:spacing w:line="276" w:lineRule="auto"/>
      </w:pPr>
      <w:r>
        <w:t xml:space="preserve">6. Le mot « migrant » </w:t>
      </w:r>
      <w:r w:rsidRPr="0054612B">
        <w:t>fait référence</w:t>
      </w:r>
      <w:r w:rsidRPr="0054612B">
        <w:rPr>
          <w:strike/>
        </w:rPr>
        <w:t xml:space="preserve"> indifféremment</w:t>
      </w:r>
      <w:r w:rsidRPr="0054612B">
        <w:rPr>
          <w:b/>
        </w:rPr>
        <w:t xml:space="preserve"> presque exclusivement </w:t>
      </w:r>
      <w:r>
        <w:t xml:space="preserve">aux hommes </w:t>
      </w:r>
      <w:r w:rsidRPr="0054612B">
        <w:rPr>
          <w:strike/>
        </w:rPr>
        <w:t>et aux femmes</w:t>
      </w:r>
      <w:r>
        <w:t xml:space="preserve">. </w:t>
      </w:r>
    </w:p>
    <w:p w14:paraId="54CB942B" w14:textId="77777777" w:rsidR="00323122" w:rsidRPr="000341A0" w:rsidRDefault="00323122" w:rsidP="00323122">
      <w:pPr>
        <w:pStyle w:val="Sansinterligne"/>
        <w:spacing w:line="276" w:lineRule="auto"/>
        <w:rPr>
          <w:i/>
        </w:rPr>
      </w:pPr>
      <w:r>
        <w:t xml:space="preserve">Non données : 5, 7. </w:t>
      </w:r>
      <w:r w:rsidRPr="000341A0">
        <w:rPr>
          <w:i/>
        </w:rPr>
        <w:t>Ces informations</w:t>
      </w:r>
      <w:r>
        <w:rPr>
          <w:i/>
        </w:rPr>
        <w:t xml:space="preserve">, par ailleurs exactes, </w:t>
      </w:r>
      <w:r w:rsidRPr="000341A0">
        <w:rPr>
          <w:i/>
        </w:rPr>
        <w:t xml:space="preserve">sont issues de l’exposition « Migrations ». </w:t>
      </w:r>
    </w:p>
    <w:p w14:paraId="5F0B6D6E" w14:textId="77777777" w:rsidR="004C7F5B" w:rsidRPr="00D35FE0" w:rsidRDefault="004C7F5B" w:rsidP="00023F7D">
      <w:pPr>
        <w:rPr>
          <w:iCs/>
          <w:lang w:val="fr-FR"/>
        </w:rPr>
      </w:pPr>
    </w:p>
    <w:p w14:paraId="5242B7F5" w14:textId="7CB8A9B1" w:rsidR="00704307" w:rsidRPr="00D35FE0" w:rsidRDefault="00517CA0" w:rsidP="00023F7D">
      <w:pPr>
        <w:rPr>
          <w:b/>
          <w:lang w:val="fr-FR"/>
        </w:rPr>
      </w:pPr>
      <w:r>
        <w:rPr>
          <w:noProof/>
          <w:lang w:val="fr-FR"/>
        </w:rPr>
        <w:drawing>
          <wp:inline distT="0" distB="0" distL="0" distR="0" wp14:anchorId="5F505BD0" wp14:editId="7689080C">
            <wp:extent cx="1207770" cy="361950"/>
            <wp:effectExtent l="0" t="0" r="0" b="0"/>
            <wp:docPr id="43" name="Image 43" descr="C:\Users\VMOISAN\AppData\Local\Microsoft\Windows\INetCache\Content.Word\activité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C:\Users\VMOISAN\AppData\Local\Microsoft\Windows\INetCache\Content.Word\activité4.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07770" cy="361950"/>
                    </a:xfrm>
                    <a:prstGeom prst="rect">
                      <a:avLst/>
                    </a:prstGeom>
                    <a:noFill/>
                    <a:ln>
                      <a:noFill/>
                    </a:ln>
                  </pic:spPr>
                </pic:pic>
              </a:graphicData>
            </a:graphic>
          </wp:inline>
        </w:drawing>
      </w:r>
      <w:r>
        <w:rPr>
          <w:noProof/>
          <w:lang w:val="fr-FR"/>
        </w:rPr>
        <w:drawing>
          <wp:inline distT="0" distB="0" distL="0" distR="0" wp14:anchorId="5352DCE4" wp14:editId="2CF0FEC1">
            <wp:extent cx="1781175" cy="361950"/>
            <wp:effectExtent l="0" t="0" r="9525" b="0"/>
            <wp:docPr id="44" name="Image 44" descr="C:\Users\VMOISAN\AppData\Local\Microsoft\Windows\INetCache\Content.Word\3. compréhens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C:\Users\VMOISAN\AppData\Local\Microsoft\Windows\INetCache\Content.Word\3. compréhension.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81175" cy="361950"/>
                    </a:xfrm>
                    <a:prstGeom prst="rect">
                      <a:avLst/>
                    </a:prstGeom>
                    <a:noFill/>
                    <a:ln>
                      <a:noFill/>
                    </a:ln>
                  </pic:spPr>
                </pic:pic>
              </a:graphicData>
            </a:graphic>
          </wp:inline>
        </w:drawing>
      </w:r>
    </w:p>
    <w:p w14:paraId="649817D4" w14:textId="77777777" w:rsidR="00396052" w:rsidRPr="00D35FE0" w:rsidRDefault="00396052" w:rsidP="00023F7D">
      <w:pPr>
        <w:rPr>
          <w:b/>
          <w:lang w:val="fr-FR"/>
        </w:rPr>
      </w:pPr>
    </w:p>
    <w:p w14:paraId="22DCB602" w14:textId="77777777" w:rsidR="00D549B7" w:rsidRDefault="00D549B7" w:rsidP="00D549B7">
      <w:pPr>
        <w:rPr>
          <w:b/>
          <w:lang w:val="fr-FR"/>
        </w:rPr>
      </w:pPr>
      <w:r>
        <w:rPr>
          <w:b/>
          <w:lang w:val="fr-FR"/>
        </w:rPr>
        <w:t>Consigne</w:t>
      </w:r>
    </w:p>
    <w:p w14:paraId="083F2E17" w14:textId="2C38926B" w:rsidR="00D549B7" w:rsidRDefault="00D549B7" w:rsidP="00D549B7">
      <w:pPr>
        <w:rPr>
          <w:lang w:val="fr-FR"/>
        </w:rPr>
      </w:pPr>
      <w:r>
        <w:rPr>
          <w:lang w:val="fr-FR"/>
        </w:rPr>
        <w:t xml:space="preserve">Écoutez le reportage et répondez aux questions. </w:t>
      </w:r>
    </w:p>
    <w:p w14:paraId="7AD7E724" w14:textId="77777777" w:rsidR="00D549B7" w:rsidRDefault="00D549B7" w:rsidP="00D549B7">
      <w:pPr>
        <w:rPr>
          <w:lang w:val="fr-FR"/>
        </w:rPr>
      </w:pPr>
    </w:p>
    <w:p w14:paraId="47CB5886" w14:textId="77777777" w:rsidR="00D549B7" w:rsidRDefault="00D549B7" w:rsidP="00D549B7">
      <w:pPr>
        <w:rPr>
          <w:b/>
          <w:lang w:val="fr-FR"/>
        </w:rPr>
      </w:pPr>
      <w:r>
        <w:rPr>
          <w:b/>
          <w:lang w:val="fr-FR"/>
        </w:rPr>
        <w:lastRenderedPageBreak/>
        <w:t xml:space="preserve">Mise en œuvre </w:t>
      </w:r>
    </w:p>
    <w:p w14:paraId="5F0FDDAD" w14:textId="6A70312E" w:rsidR="00D549B7" w:rsidRPr="00072931" w:rsidRDefault="00D549B7" w:rsidP="00D549B7">
      <w:pPr>
        <w:pStyle w:val="Paragraphedeliste"/>
        <w:numPr>
          <w:ilvl w:val="0"/>
          <w:numId w:val="8"/>
        </w:numPr>
        <w:spacing w:line="256" w:lineRule="auto"/>
        <w:jc w:val="both"/>
        <w:rPr>
          <w:rFonts w:eastAsia="Arial Unicode MS"/>
        </w:rPr>
      </w:pPr>
      <w:r>
        <w:rPr>
          <w:rFonts w:eastAsia="Arial Unicode MS"/>
        </w:rPr>
        <w:t xml:space="preserve">Conserver les binômes précédemment formés. </w:t>
      </w:r>
      <w:r>
        <w:rPr>
          <w:rFonts w:cs="Tahoma"/>
          <w:color w:val="000000"/>
          <w:szCs w:val="19"/>
          <w:lang w:eastAsia="fr-FR"/>
        </w:rPr>
        <w:t xml:space="preserve">Inviter les apprenant.es à prendre connaissance de l’activité 4. </w:t>
      </w:r>
    </w:p>
    <w:p w14:paraId="6D1B96F0" w14:textId="1E96D327" w:rsidR="00072931" w:rsidRDefault="00072931" w:rsidP="00D549B7">
      <w:pPr>
        <w:pStyle w:val="Paragraphedeliste"/>
        <w:numPr>
          <w:ilvl w:val="0"/>
          <w:numId w:val="8"/>
        </w:numPr>
        <w:spacing w:line="256" w:lineRule="auto"/>
        <w:jc w:val="both"/>
        <w:rPr>
          <w:rFonts w:eastAsia="Arial Unicode MS"/>
        </w:rPr>
      </w:pPr>
      <w:r>
        <w:rPr>
          <w:rFonts w:eastAsia="Arial Unicode MS"/>
        </w:rPr>
        <w:t xml:space="preserve">Préciser à la classe que les questions 2 et 3 demandent également une analyse et une interprétation de ce qui est entendu. </w:t>
      </w:r>
    </w:p>
    <w:p w14:paraId="7EB81D3F" w14:textId="35E75DB3" w:rsidR="00D549B7" w:rsidRDefault="00072931" w:rsidP="00D549B7">
      <w:pPr>
        <w:pStyle w:val="Paragraphedeliste"/>
        <w:numPr>
          <w:ilvl w:val="0"/>
          <w:numId w:val="8"/>
        </w:numPr>
        <w:spacing w:line="256" w:lineRule="auto"/>
        <w:jc w:val="both"/>
        <w:rPr>
          <w:rFonts w:eastAsia="Arial Unicode MS"/>
        </w:rPr>
      </w:pPr>
      <w:r w:rsidRPr="00072931">
        <w:rPr>
          <w:rFonts w:eastAsia="Arial Unicode MS"/>
          <w:u w:val="single"/>
        </w:rPr>
        <w:t>Masquer la vidéo</w:t>
      </w:r>
      <w:r>
        <w:rPr>
          <w:rFonts w:eastAsia="Arial Unicode MS"/>
        </w:rPr>
        <w:t xml:space="preserve">, mais faire écouter le commentaire </w:t>
      </w:r>
      <w:r w:rsidR="00AD0185">
        <w:rPr>
          <w:rFonts w:eastAsia="Arial Unicode MS"/>
        </w:rPr>
        <w:t>à partir de 1’13 (« En réalité, les personnes… ») jusqu’à</w:t>
      </w:r>
      <w:r w:rsidR="004350B9">
        <w:rPr>
          <w:rFonts w:eastAsia="Arial Unicode MS"/>
        </w:rPr>
        <w:t xml:space="preserve"> la fin</w:t>
      </w:r>
      <w:r>
        <w:rPr>
          <w:rFonts w:eastAsia="Arial Unicode MS"/>
        </w:rPr>
        <w:t xml:space="preserve">. Les apprenant.es ne pourront s’appuyer </w:t>
      </w:r>
      <w:r w:rsidR="008B05D5">
        <w:rPr>
          <w:rFonts w:eastAsia="Arial Unicode MS"/>
        </w:rPr>
        <w:t xml:space="preserve">ni </w:t>
      </w:r>
      <w:r>
        <w:rPr>
          <w:rFonts w:eastAsia="Arial Unicode MS"/>
        </w:rPr>
        <w:t>sur les images ni les informations écrites.</w:t>
      </w:r>
    </w:p>
    <w:p w14:paraId="7846ED33" w14:textId="662CC7A2" w:rsidR="00D549B7" w:rsidRDefault="00D549B7" w:rsidP="00D549B7">
      <w:pPr>
        <w:pStyle w:val="Paragraphedeliste"/>
        <w:numPr>
          <w:ilvl w:val="0"/>
          <w:numId w:val="8"/>
        </w:numPr>
        <w:spacing w:line="256" w:lineRule="auto"/>
        <w:ind w:right="-7"/>
        <w:rPr>
          <w:rFonts w:cs="Tahoma"/>
        </w:rPr>
      </w:pPr>
      <w:r>
        <w:t xml:space="preserve">Proposer aux apprenant.es de comparer leurs réponses avec celles d’un binôme voisin. Recueillir à l’oral les propositions des </w:t>
      </w:r>
      <w:r>
        <w:rPr>
          <w:rFonts w:cs="Tahoma"/>
        </w:rPr>
        <w:t>apprenant</w:t>
      </w:r>
      <w:r w:rsidR="002D68C9">
        <w:rPr>
          <w:rFonts w:cs="Tahoma"/>
        </w:rPr>
        <w:t>.e</w:t>
      </w:r>
      <w:r>
        <w:rPr>
          <w:rFonts w:cs="Tahoma"/>
        </w:rPr>
        <w:t>s sous forme de discussion spontanée.</w:t>
      </w:r>
    </w:p>
    <w:p w14:paraId="3C7BC90E" w14:textId="44592840" w:rsidR="00D93A8A" w:rsidRPr="00D35FE0" w:rsidRDefault="00517CA0" w:rsidP="00023F7D">
      <w:pPr>
        <w:rPr>
          <w:iCs/>
          <w:lang w:val="fr-FR"/>
        </w:rPr>
      </w:pPr>
      <w:r>
        <w:rPr>
          <w:iCs/>
          <w:noProof/>
          <w:lang w:val="fr-FR"/>
        </w:rPr>
        <w:drawing>
          <wp:inline distT="0" distB="0" distL="0" distR="0" wp14:anchorId="7BDFAFF3" wp14:editId="0663F921">
            <wp:extent cx="1323975" cy="361950"/>
            <wp:effectExtent l="0" t="0" r="9525" b="0"/>
            <wp:docPr id="54" name="Image 54" descr="C:\Users\VMOISAN\AppData\Local\Microsoft\Windows\INetCache\Content.Word\corrigé.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C:\Users\VMOISAN\AppData\Local\Microsoft\Windows\INetCache\Content.Word\corrigé.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23975" cy="361950"/>
                    </a:xfrm>
                    <a:prstGeom prst="rect">
                      <a:avLst/>
                    </a:prstGeom>
                    <a:noFill/>
                    <a:ln>
                      <a:noFill/>
                    </a:ln>
                  </pic:spPr>
                </pic:pic>
              </a:graphicData>
            </a:graphic>
          </wp:inline>
        </w:drawing>
      </w:r>
    </w:p>
    <w:p w14:paraId="4AACA973" w14:textId="0C363468" w:rsidR="00FC3295" w:rsidRDefault="00030C18" w:rsidP="00030C18">
      <w:pPr>
        <w:pStyle w:val="Sansinterligne"/>
        <w:spacing w:line="276" w:lineRule="auto"/>
      </w:pPr>
      <w:r>
        <w:t xml:space="preserve">1. </w:t>
      </w:r>
      <w:r w:rsidR="00FC3295">
        <w:t>Ce sont toutes les ressources dont dispose le migrant comme le</w:t>
      </w:r>
      <w:r w:rsidR="00FC3295" w:rsidRPr="00FC3295">
        <w:t>s diplômes, la maîtrise de la langue du pays d'accueil, ainsi qu'un réseau et des contacts dans ce pays.</w:t>
      </w:r>
    </w:p>
    <w:p w14:paraId="209A1783" w14:textId="555B22F6" w:rsidR="00030C18" w:rsidRDefault="00030C18" w:rsidP="00030C18">
      <w:pPr>
        <w:pStyle w:val="Sansinterligne"/>
        <w:spacing w:line="276" w:lineRule="auto"/>
      </w:pPr>
      <w:r w:rsidRPr="003A18DA">
        <w:t xml:space="preserve">2. </w:t>
      </w:r>
      <w:r w:rsidR="00FC3295" w:rsidRPr="003A18DA">
        <w:t>Ce capital migratoire est une aide, car ses compétences, ses savoirs vont faciliter son intégration professionnelle dans le pays d’accueil. C’est un atout pour son projet migratoire.</w:t>
      </w:r>
      <w:r w:rsidR="00FC3295">
        <w:t xml:space="preserve"> </w:t>
      </w:r>
    </w:p>
    <w:p w14:paraId="7BD016EB" w14:textId="0F4C7366" w:rsidR="00704307" w:rsidRDefault="003A18DA" w:rsidP="00023F7D">
      <w:pPr>
        <w:rPr>
          <w:iCs/>
          <w:lang w:val="fr-FR"/>
        </w:rPr>
      </w:pPr>
      <w:r>
        <w:rPr>
          <w:iCs/>
          <w:lang w:val="fr-FR"/>
        </w:rPr>
        <w:t>3. La journaliste</w:t>
      </w:r>
      <w:r w:rsidR="00C10D06">
        <w:rPr>
          <w:iCs/>
          <w:lang w:val="fr-FR"/>
        </w:rPr>
        <w:t xml:space="preserve"> souligne</w:t>
      </w:r>
      <w:r w:rsidRPr="003A18DA">
        <w:rPr>
          <w:iCs/>
          <w:lang w:val="fr-FR"/>
        </w:rPr>
        <w:t xml:space="preserve"> l'écart entre les idées reçues sur la migration et la réalité démontrée par les études scientifiques</w:t>
      </w:r>
      <w:r w:rsidR="00C10D06">
        <w:rPr>
          <w:iCs/>
          <w:lang w:val="fr-FR"/>
        </w:rPr>
        <w:t>.</w:t>
      </w:r>
      <w:r>
        <w:rPr>
          <w:iCs/>
          <w:lang w:val="fr-FR"/>
        </w:rPr>
        <w:t xml:space="preserve"> </w:t>
      </w:r>
      <w:r w:rsidR="00C10D06">
        <w:rPr>
          <w:iCs/>
          <w:lang w:val="fr-FR"/>
        </w:rPr>
        <w:t xml:space="preserve">Avec cette conclusion, </w:t>
      </w:r>
      <w:r>
        <w:rPr>
          <w:iCs/>
          <w:lang w:val="fr-FR"/>
        </w:rPr>
        <w:t>elle nous</w:t>
      </w:r>
      <w:r w:rsidRPr="003A18DA">
        <w:rPr>
          <w:iCs/>
          <w:lang w:val="fr-FR"/>
        </w:rPr>
        <w:t xml:space="preserve"> invite à dépasser les </w:t>
      </w:r>
      <w:r>
        <w:rPr>
          <w:iCs/>
          <w:lang w:val="fr-FR"/>
        </w:rPr>
        <w:t>idées reçues</w:t>
      </w:r>
      <w:r w:rsidR="00C10D06">
        <w:rPr>
          <w:iCs/>
          <w:lang w:val="fr-FR"/>
        </w:rPr>
        <w:t>, à ouvrir les yeux</w:t>
      </w:r>
      <w:r w:rsidRPr="003A18DA">
        <w:rPr>
          <w:iCs/>
          <w:lang w:val="fr-FR"/>
        </w:rPr>
        <w:t xml:space="preserve"> et</w:t>
      </w:r>
      <w:r w:rsidR="00C10D06">
        <w:rPr>
          <w:iCs/>
          <w:lang w:val="fr-FR"/>
        </w:rPr>
        <w:t xml:space="preserve"> peut-être à amorcer la déconstruction de nos stéréotypes. </w:t>
      </w:r>
    </w:p>
    <w:p w14:paraId="71B06AEE" w14:textId="77777777" w:rsidR="003A18DA" w:rsidRPr="00D35FE0" w:rsidRDefault="003A18DA" w:rsidP="00023F7D">
      <w:pPr>
        <w:rPr>
          <w:iCs/>
          <w:lang w:val="fr-FR"/>
        </w:rPr>
      </w:pPr>
    </w:p>
    <w:p w14:paraId="60D4F881" w14:textId="0C53DABD" w:rsidR="00D342F7" w:rsidRDefault="00D342F7" w:rsidP="00D342F7">
      <w:pPr>
        <w:rPr>
          <w:iCs/>
          <w:lang w:val="fr-FR"/>
        </w:rPr>
      </w:pPr>
      <w:r>
        <w:rPr>
          <w:noProof/>
          <w:lang w:val="fr-FR"/>
        </w:rPr>
        <w:drawing>
          <wp:inline distT="0" distB="0" distL="0" distR="0" wp14:anchorId="6C87BB69" wp14:editId="033B12FB">
            <wp:extent cx="1207135" cy="358140"/>
            <wp:effectExtent l="0" t="0" r="0" b="3810"/>
            <wp:docPr id="13" name="Image 13" descr="activité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5" descr="activité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07135" cy="358140"/>
                    </a:xfrm>
                    <a:prstGeom prst="rect">
                      <a:avLst/>
                    </a:prstGeom>
                    <a:noFill/>
                    <a:ln>
                      <a:noFill/>
                    </a:ln>
                  </pic:spPr>
                </pic:pic>
              </a:graphicData>
            </a:graphic>
          </wp:inline>
        </w:drawing>
      </w:r>
      <w:r>
        <w:rPr>
          <w:noProof/>
          <w:lang w:val="fr-FR"/>
        </w:rPr>
        <w:drawing>
          <wp:inline distT="0" distB="0" distL="0" distR="0" wp14:anchorId="2E2DA5F4" wp14:editId="5E115F13">
            <wp:extent cx="2150745" cy="358140"/>
            <wp:effectExtent l="0" t="0" r="1905" b="3810"/>
            <wp:docPr id="12" name="Image 12" descr="4. travail de la lang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6" descr="4. travail de la langu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50745" cy="358140"/>
                    </a:xfrm>
                    <a:prstGeom prst="rect">
                      <a:avLst/>
                    </a:prstGeom>
                    <a:noFill/>
                    <a:ln>
                      <a:noFill/>
                    </a:ln>
                  </pic:spPr>
                </pic:pic>
              </a:graphicData>
            </a:graphic>
          </wp:inline>
        </w:drawing>
      </w:r>
    </w:p>
    <w:p w14:paraId="654E4BB8" w14:textId="268DD7C1" w:rsidR="00D342F7" w:rsidRDefault="00D342F7" w:rsidP="00D342F7">
      <w:pPr>
        <w:rPr>
          <w:b/>
          <w:lang w:val="fr-FR"/>
        </w:rPr>
      </w:pPr>
      <w:r>
        <w:rPr>
          <w:noProof/>
          <w:lang w:val="fr-FR"/>
        </w:rPr>
        <w:drawing>
          <wp:inline distT="0" distB="0" distL="0" distR="0" wp14:anchorId="28445064" wp14:editId="246A8C1C">
            <wp:extent cx="1207135" cy="358140"/>
            <wp:effectExtent l="0" t="0" r="0" b="0"/>
            <wp:docPr id="11" name="Image 11" descr="parti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1" descr="partie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07135" cy="358140"/>
                    </a:xfrm>
                    <a:prstGeom prst="rect">
                      <a:avLst/>
                    </a:prstGeom>
                    <a:noFill/>
                    <a:ln>
                      <a:noFill/>
                    </a:ln>
                  </pic:spPr>
                </pic:pic>
              </a:graphicData>
            </a:graphic>
          </wp:inline>
        </w:drawing>
      </w:r>
    </w:p>
    <w:p w14:paraId="07BBD067" w14:textId="77777777" w:rsidR="00D342F7" w:rsidRDefault="00D342F7" w:rsidP="00D342F7">
      <w:pPr>
        <w:rPr>
          <w:b/>
          <w:lang w:val="fr-FR"/>
        </w:rPr>
      </w:pPr>
      <w:r>
        <w:rPr>
          <w:b/>
          <w:lang w:val="fr-FR"/>
        </w:rPr>
        <w:t>Consigne</w:t>
      </w:r>
    </w:p>
    <w:p w14:paraId="4B36AAE0" w14:textId="795BE026" w:rsidR="00D342F7" w:rsidRDefault="00D342F7" w:rsidP="00D342F7">
      <w:pPr>
        <w:jc w:val="both"/>
        <w:rPr>
          <w:lang w:val="fr-FR"/>
        </w:rPr>
      </w:pPr>
      <w:r>
        <w:rPr>
          <w:lang w:val="fr-FR"/>
        </w:rPr>
        <w:t xml:space="preserve">À l’aide des définitions, retrouvez les mots </w:t>
      </w:r>
      <w:r w:rsidR="004350B9">
        <w:rPr>
          <w:lang w:val="fr-FR"/>
        </w:rPr>
        <w:t xml:space="preserve">clés </w:t>
      </w:r>
      <w:r>
        <w:rPr>
          <w:lang w:val="fr-FR"/>
        </w:rPr>
        <w:t>issus de la vidéo.</w:t>
      </w:r>
    </w:p>
    <w:p w14:paraId="0B463AB4" w14:textId="77777777" w:rsidR="00D342F7" w:rsidRDefault="00D342F7" w:rsidP="00D342F7">
      <w:pPr>
        <w:rPr>
          <w:lang w:val="fr-FR"/>
        </w:rPr>
      </w:pPr>
    </w:p>
    <w:p w14:paraId="2046D160" w14:textId="77777777" w:rsidR="00D342F7" w:rsidRDefault="00D342F7" w:rsidP="00D342F7">
      <w:pPr>
        <w:rPr>
          <w:b/>
          <w:lang w:val="fr-FR"/>
        </w:rPr>
      </w:pPr>
      <w:r>
        <w:rPr>
          <w:b/>
          <w:lang w:val="fr-FR"/>
        </w:rPr>
        <w:t xml:space="preserve">Mise en œuvre </w:t>
      </w:r>
    </w:p>
    <w:p w14:paraId="57DB1C60" w14:textId="0D039F9A" w:rsidR="00D342F7" w:rsidRDefault="00D342F7" w:rsidP="00D342F7">
      <w:pPr>
        <w:pStyle w:val="Paragraphedeliste"/>
        <w:numPr>
          <w:ilvl w:val="0"/>
          <w:numId w:val="8"/>
        </w:numPr>
        <w:spacing w:line="254" w:lineRule="auto"/>
        <w:jc w:val="both"/>
        <w:rPr>
          <w:i/>
          <w:iCs/>
        </w:rPr>
      </w:pPr>
      <w:r>
        <w:rPr>
          <w:rFonts w:eastAsia="Arial Unicode MS"/>
        </w:rPr>
        <w:t>Inviter les apprenant.es à prendre connaissance de l’activité 5.</w:t>
      </w:r>
    </w:p>
    <w:p w14:paraId="0BDC7A2D" w14:textId="08708461" w:rsidR="00D342F7" w:rsidRDefault="00D342F7" w:rsidP="00D342F7">
      <w:pPr>
        <w:pStyle w:val="Paragraphedeliste"/>
        <w:numPr>
          <w:ilvl w:val="0"/>
          <w:numId w:val="8"/>
        </w:numPr>
        <w:spacing w:line="254" w:lineRule="auto"/>
        <w:jc w:val="both"/>
        <w:rPr>
          <w:i/>
          <w:iCs/>
        </w:rPr>
      </w:pPr>
      <w:r>
        <w:rPr>
          <w:iCs/>
        </w:rPr>
        <w:t xml:space="preserve">Leur proposer de réaliser l’activité </w:t>
      </w:r>
      <w:r w:rsidR="004350B9">
        <w:rPr>
          <w:iCs/>
        </w:rPr>
        <w:t xml:space="preserve">individuellement </w:t>
      </w:r>
      <w:r>
        <w:rPr>
          <w:iCs/>
        </w:rPr>
        <w:t>sans regarder à nouveau la vidéo.</w:t>
      </w:r>
    </w:p>
    <w:p w14:paraId="2FB4AC24" w14:textId="77777777" w:rsidR="004350B9" w:rsidRPr="004350B9" w:rsidRDefault="00D342F7" w:rsidP="00D342F7">
      <w:pPr>
        <w:pStyle w:val="Paragraphedeliste"/>
        <w:numPr>
          <w:ilvl w:val="0"/>
          <w:numId w:val="8"/>
        </w:numPr>
        <w:spacing w:line="254" w:lineRule="auto"/>
        <w:jc w:val="both"/>
        <w:rPr>
          <w:i/>
          <w:iCs/>
        </w:rPr>
      </w:pPr>
      <w:r>
        <w:rPr>
          <w:rFonts w:eastAsia="Arial Unicode MS"/>
        </w:rPr>
        <w:t xml:space="preserve">Inviter les apprenant.es à comparer leurs réponses avec celles de leur voisin.e. </w:t>
      </w:r>
      <w:r>
        <w:t xml:space="preserve">Leur laisser le temps de se mettre d’accord </w:t>
      </w:r>
      <w:r>
        <w:rPr>
          <w:color w:val="000000"/>
          <w:szCs w:val="19"/>
          <w:lang w:eastAsia="fr-FR"/>
        </w:rPr>
        <w:t xml:space="preserve">sur les réponses. </w:t>
      </w:r>
    </w:p>
    <w:p w14:paraId="2447C805" w14:textId="543FBC1E" w:rsidR="00D342F7" w:rsidRDefault="004350B9" w:rsidP="00D342F7">
      <w:pPr>
        <w:pStyle w:val="Paragraphedeliste"/>
        <w:numPr>
          <w:ilvl w:val="0"/>
          <w:numId w:val="8"/>
        </w:numPr>
        <w:spacing w:line="254" w:lineRule="auto"/>
        <w:jc w:val="both"/>
        <w:rPr>
          <w:i/>
          <w:iCs/>
        </w:rPr>
      </w:pPr>
      <w:r>
        <w:rPr>
          <w:color w:val="000000"/>
          <w:szCs w:val="19"/>
          <w:lang w:eastAsia="fr-FR"/>
        </w:rPr>
        <w:t xml:space="preserve">Mettre en commun à l’oral. </w:t>
      </w:r>
      <w:r w:rsidR="00D342F7">
        <w:rPr>
          <w:color w:val="000000"/>
          <w:szCs w:val="19"/>
          <w:lang w:eastAsia="fr-FR"/>
        </w:rPr>
        <w:t>Pour finaliser la correction, distribuer la transcription.</w:t>
      </w:r>
    </w:p>
    <w:p w14:paraId="202B7227" w14:textId="64ECA423" w:rsidR="00D342F7" w:rsidRDefault="00D342F7" w:rsidP="00D342F7">
      <w:pPr>
        <w:rPr>
          <w:iCs/>
          <w:lang w:val="fr-FR"/>
        </w:rPr>
      </w:pPr>
      <w:r>
        <w:rPr>
          <w:noProof/>
        </w:rPr>
        <w:drawing>
          <wp:inline distT="0" distB="0" distL="0" distR="0" wp14:anchorId="5FCCE27E" wp14:editId="78801683">
            <wp:extent cx="1323975" cy="358140"/>
            <wp:effectExtent l="0" t="0" r="9525" b="3810"/>
            <wp:docPr id="10" name="Image 10" descr="corrig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orrigé"/>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23975" cy="358140"/>
                    </a:xfrm>
                    <a:prstGeom prst="rect">
                      <a:avLst/>
                    </a:prstGeom>
                    <a:noFill/>
                    <a:ln>
                      <a:noFill/>
                    </a:ln>
                  </pic:spPr>
                </pic:pic>
              </a:graphicData>
            </a:graphic>
          </wp:inline>
        </w:drawing>
      </w:r>
    </w:p>
    <w:p w14:paraId="3DC70F7F" w14:textId="04BC7C5F" w:rsidR="00D342F7" w:rsidRPr="00072931" w:rsidRDefault="00D342F7" w:rsidP="00D342F7">
      <w:pPr>
        <w:rPr>
          <w:iCs/>
          <w:lang w:val="fr-FR"/>
        </w:rPr>
      </w:pPr>
      <w:r w:rsidRPr="00072931">
        <w:rPr>
          <w:iCs/>
          <w:lang w:val="fr-FR"/>
        </w:rPr>
        <w:t>1.</w:t>
      </w:r>
      <w:r w:rsidR="00E73AEC" w:rsidRPr="00072931">
        <w:rPr>
          <w:iCs/>
          <w:lang w:val="fr-FR"/>
        </w:rPr>
        <w:t xml:space="preserve"> un fanta</w:t>
      </w:r>
      <w:r w:rsidR="00E83D94" w:rsidRPr="00072931">
        <w:rPr>
          <w:iCs/>
          <w:lang w:val="fr-FR"/>
        </w:rPr>
        <w:t>s</w:t>
      </w:r>
      <w:r w:rsidR="00E73AEC" w:rsidRPr="00072931">
        <w:rPr>
          <w:iCs/>
          <w:lang w:val="fr-FR"/>
        </w:rPr>
        <w:t>me</w:t>
      </w:r>
      <w:r w:rsidRPr="00072931">
        <w:rPr>
          <w:iCs/>
          <w:lang w:val="fr-FR"/>
        </w:rPr>
        <w:t xml:space="preserve"> / 2. </w:t>
      </w:r>
      <w:r w:rsidR="0005511F" w:rsidRPr="00072931">
        <w:rPr>
          <w:iCs/>
          <w:lang w:val="fr-FR"/>
        </w:rPr>
        <w:t>u</w:t>
      </w:r>
      <w:r w:rsidR="00E83D94" w:rsidRPr="00072931">
        <w:rPr>
          <w:iCs/>
          <w:lang w:val="fr-FR"/>
        </w:rPr>
        <w:t xml:space="preserve">n déferlement </w:t>
      </w:r>
      <w:r w:rsidRPr="00072931">
        <w:rPr>
          <w:iCs/>
          <w:lang w:val="fr-FR"/>
        </w:rPr>
        <w:t xml:space="preserve">/ 3. </w:t>
      </w:r>
      <w:r w:rsidR="0005511F" w:rsidRPr="00072931">
        <w:rPr>
          <w:iCs/>
          <w:lang w:val="fr-FR"/>
        </w:rPr>
        <w:t>u</w:t>
      </w:r>
      <w:r w:rsidR="00E83D94" w:rsidRPr="00072931">
        <w:rPr>
          <w:iCs/>
          <w:lang w:val="fr-FR"/>
        </w:rPr>
        <w:t>n</w:t>
      </w:r>
      <w:r w:rsidR="008E0BB8" w:rsidRPr="00072931">
        <w:rPr>
          <w:iCs/>
          <w:lang w:val="fr-FR"/>
        </w:rPr>
        <w:t xml:space="preserve"> flux</w:t>
      </w:r>
      <w:r w:rsidR="0005511F" w:rsidRPr="00072931">
        <w:rPr>
          <w:iCs/>
          <w:lang w:val="fr-FR"/>
        </w:rPr>
        <w:t xml:space="preserve"> migratoire</w:t>
      </w:r>
      <w:r w:rsidR="00E83D94" w:rsidRPr="00072931">
        <w:rPr>
          <w:iCs/>
          <w:lang w:val="fr-FR"/>
        </w:rPr>
        <w:t xml:space="preserve"> </w:t>
      </w:r>
      <w:r w:rsidRPr="00072931">
        <w:rPr>
          <w:iCs/>
          <w:lang w:val="fr-FR"/>
        </w:rPr>
        <w:t>/ 4.</w:t>
      </w:r>
      <w:r w:rsidR="00E83D94" w:rsidRPr="00072931">
        <w:rPr>
          <w:iCs/>
          <w:lang w:val="fr-FR"/>
        </w:rPr>
        <w:t xml:space="preserve"> </w:t>
      </w:r>
      <w:r w:rsidR="0005511F" w:rsidRPr="00072931">
        <w:rPr>
          <w:iCs/>
          <w:lang w:val="fr-FR"/>
        </w:rPr>
        <w:t>anxiogène</w:t>
      </w:r>
      <w:r w:rsidRPr="00072931">
        <w:rPr>
          <w:iCs/>
          <w:lang w:val="fr-FR"/>
        </w:rPr>
        <w:t xml:space="preserve"> / 5. </w:t>
      </w:r>
      <w:proofErr w:type="gramStart"/>
      <w:r w:rsidR="00072931">
        <w:rPr>
          <w:iCs/>
          <w:lang w:val="fr-FR"/>
        </w:rPr>
        <w:t>l</w:t>
      </w:r>
      <w:r w:rsidR="0005511F" w:rsidRPr="00072931">
        <w:rPr>
          <w:iCs/>
          <w:lang w:val="fr-FR"/>
        </w:rPr>
        <w:t>a</w:t>
      </w:r>
      <w:proofErr w:type="gramEnd"/>
      <w:r w:rsidR="0005511F" w:rsidRPr="00072931">
        <w:rPr>
          <w:iCs/>
          <w:lang w:val="fr-FR"/>
        </w:rPr>
        <w:t xml:space="preserve"> mobilité</w:t>
      </w:r>
    </w:p>
    <w:p w14:paraId="5665F0B4" w14:textId="6EBCFEDD" w:rsidR="00D342F7" w:rsidRPr="008B05D5" w:rsidRDefault="00D342F7" w:rsidP="00D342F7">
      <w:pPr>
        <w:spacing w:line="254" w:lineRule="auto"/>
        <w:jc w:val="both"/>
        <w:rPr>
          <w:iCs/>
          <w:lang w:val="fr-FR"/>
        </w:rPr>
      </w:pPr>
    </w:p>
    <w:p w14:paraId="1FD005C8" w14:textId="61087309" w:rsidR="00D342F7" w:rsidRDefault="00D342F7" w:rsidP="00D342F7">
      <w:pPr>
        <w:spacing w:line="254" w:lineRule="auto"/>
        <w:jc w:val="both"/>
        <w:rPr>
          <w:iCs/>
        </w:rPr>
      </w:pPr>
      <w:r>
        <w:rPr>
          <w:noProof/>
          <w:lang w:val="fr-FR"/>
        </w:rPr>
        <w:drawing>
          <wp:inline distT="0" distB="0" distL="0" distR="0" wp14:anchorId="5219F7A1" wp14:editId="3063001F">
            <wp:extent cx="1207135" cy="358140"/>
            <wp:effectExtent l="0" t="0" r="0" b="0"/>
            <wp:docPr id="9" name="Image 9" descr="parti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2" descr="partie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07135" cy="358140"/>
                    </a:xfrm>
                    <a:prstGeom prst="rect">
                      <a:avLst/>
                    </a:prstGeom>
                    <a:noFill/>
                    <a:ln>
                      <a:noFill/>
                    </a:ln>
                  </pic:spPr>
                </pic:pic>
              </a:graphicData>
            </a:graphic>
          </wp:inline>
        </w:drawing>
      </w:r>
    </w:p>
    <w:p w14:paraId="0A7A7BB6" w14:textId="77777777" w:rsidR="00D342F7" w:rsidRDefault="00D342F7" w:rsidP="00D342F7">
      <w:pPr>
        <w:rPr>
          <w:b/>
          <w:lang w:val="fr-FR"/>
        </w:rPr>
      </w:pPr>
      <w:r>
        <w:rPr>
          <w:b/>
          <w:lang w:val="fr-FR"/>
        </w:rPr>
        <w:t>Consigne</w:t>
      </w:r>
    </w:p>
    <w:p w14:paraId="55870AA5" w14:textId="779AFE83" w:rsidR="00D342F7" w:rsidRPr="00D342F7" w:rsidRDefault="004350B9" w:rsidP="00D342F7">
      <w:pPr>
        <w:spacing w:line="254" w:lineRule="auto"/>
        <w:jc w:val="both"/>
        <w:rPr>
          <w:lang w:val="fr-FR"/>
        </w:rPr>
      </w:pPr>
      <w:r>
        <w:rPr>
          <w:rFonts w:eastAsia="Arial Unicode MS"/>
          <w:lang w:val="fr-FR"/>
        </w:rPr>
        <w:t>Réutilisez</w:t>
      </w:r>
      <w:r w:rsidR="00D342F7" w:rsidRPr="00D342F7">
        <w:rPr>
          <w:rFonts w:eastAsia="Arial Unicode MS"/>
          <w:lang w:val="fr-FR"/>
        </w:rPr>
        <w:t xml:space="preserve"> 2 ou 3 mots </w:t>
      </w:r>
      <w:r w:rsidR="00072931">
        <w:rPr>
          <w:rFonts w:eastAsia="Arial Unicode MS"/>
          <w:lang w:val="fr-FR"/>
        </w:rPr>
        <w:t>pour</w:t>
      </w:r>
      <w:r w:rsidR="00D342F7" w:rsidRPr="00D342F7">
        <w:rPr>
          <w:rFonts w:eastAsia="Arial Unicode MS"/>
          <w:lang w:val="fr-FR"/>
        </w:rPr>
        <w:t xml:space="preserve"> exprimer </w:t>
      </w:r>
      <w:r>
        <w:rPr>
          <w:rFonts w:eastAsia="Arial Unicode MS"/>
          <w:lang w:val="fr-FR"/>
        </w:rPr>
        <w:t xml:space="preserve">oralement </w:t>
      </w:r>
      <w:r w:rsidR="00072931">
        <w:rPr>
          <w:rFonts w:eastAsia="Arial Unicode MS"/>
          <w:lang w:val="fr-FR"/>
        </w:rPr>
        <w:t>un</w:t>
      </w:r>
      <w:r w:rsidR="00E83D94">
        <w:rPr>
          <w:rFonts w:eastAsia="Arial Unicode MS"/>
          <w:lang w:val="fr-FR"/>
        </w:rPr>
        <w:t xml:space="preserve"> regret</w:t>
      </w:r>
      <w:r>
        <w:rPr>
          <w:rFonts w:eastAsia="Arial Unicode MS"/>
          <w:lang w:val="fr-FR"/>
        </w:rPr>
        <w:t xml:space="preserve"> et/ou</w:t>
      </w:r>
      <w:r w:rsidR="00E83D94">
        <w:rPr>
          <w:rFonts w:eastAsia="Arial Unicode MS"/>
          <w:lang w:val="fr-FR"/>
        </w:rPr>
        <w:t xml:space="preserve"> </w:t>
      </w:r>
      <w:r w:rsidR="00072931">
        <w:rPr>
          <w:rFonts w:eastAsia="Arial Unicode MS"/>
          <w:lang w:val="fr-FR"/>
        </w:rPr>
        <w:t>une</w:t>
      </w:r>
      <w:r w:rsidR="00E83D94">
        <w:rPr>
          <w:rFonts w:eastAsia="Arial Unicode MS"/>
          <w:lang w:val="fr-FR"/>
        </w:rPr>
        <w:t xml:space="preserve"> incompréhension</w:t>
      </w:r>
      <w:r w:rsidR="00D342F7" w:rsidRPr="00D342F7">
        <w:rPr>
          <w:rFonts w:eastAsia="Arial Unicode MS"/>
          <w:lang w:val="fr-FR"/>
        </w:rPr>
        <w:t xml:space="preserve"> par rapport aux </w:t>
      </w:r>
      <w:r w:rsidR="00D342F7" w:rsidRPr="00D342F7">
        <w:rPr>
          <w:lang w:val="fr-FR"/>
        </w:rPr>
        <w:t>représentations sociales négatives liées à la migration.</w:t>
      </w:r>
    </w:p>
    <w:p w14:paraId="2402C7CC" w14:textId="77777777" w:rsidR="00D342F7" w:rsidRDefault="00D342F7" w:rsidP="00D342F7">
      <w:pPr>
        <w:spacing w:line="254" w:lineRule="auto"/>
        <w:jc w:val="both"/>
        <w:rPr>
          <w:lang w:val="fr-FR"/>
        </w:rPr>
      </w:pPr>
    </w:p>
    <w:p w14:paraId="38B0496A" w14:textId="77777777" w:rsidR="00D342F7" w:rsidRDefault="00D342F7" w:rsidP="00D342F7">
      <w:pPr>
        <w:rPr>
          <w:b/>
          <w:lang w:val="fr-FR"/>
        </w:rPr>
      </w:pPr>
      <w:r>
        <w:rPr>
          <w:b/>
          <w:lang w:val="fr-FR"/>
        </w:rPr>
        <w:t xml:space="preserve">Mise en œuvre </w:t>
      </w:r>
    </w:p>
    <w:p w14:paraId="5DFD2971" w14:textId="2AD3380D" w:rsidR="00D342F7" w:rsidRDefault="00D342F7" w:rsidP="00D342F7">
      <w:pPr>
        <w:pStyle w:val="Paragraphedeliste"/>
        <w:numPr>
          <w:ilvl w:val="0"/>
          <w:numId w:val="8"/>
        </w:numPr>
        <w:spacing w:line="254" w:lineRule="auto"/>
        <w:jc w:val="both"/>
        <w:rPr>
          <w:iCs/>
        </w:rPr>
      </w:pPr>
      <w:r>
        <w:rPr>
          <w:iCs/>
        </w:rPr>
        <w:t>Former des binômes.</w:t>
      </w:r>
    </w:p>
    <w:p w14:paraId="041A210B" w14:textId="450F27F3" w:rsidR="004350B9" w:rsidRDefault="004350B9" w:rsidP="00D342F7">
      <w:pPr>
        <w:pStyle w:val="Paragraphedeliste"/>
        <w:numPr>
          <w:ilvl w:val="0"/>
          <w:numId w:val="8"/>
        </w:numPr>
        <w:spacing w:line="254" w:lineRule="auto"/>
        <w:jc w:val="both"/>
        <w:rPr>
          <w:iCs/>
        </w:rPr>
      </w:pPr>
      <w:r>
        <w:rPr>
          <w:iCs/>
        </w:rPr>
        <w:t>Donner la consigne à l’oral</w:t>
      </w:r>
      <w:r w:rsidR="00072931">
        <w:rPr>
          <w:iCs/>
        </w:rPr>
        <w:t xml:space="preserve"> et s’assurer qu’elle est comprise.</w:t>
      </w:r>
    </w:p>
    <w:p w14:paraId="542BCE42" w14:textId="08B179C2" w:rsidR="00D342F7" w:rsidRDefault="004350B9" w:rsidP="00D342F7">
      <w:pPr>
        <w:pStyle w:val="Paragraphedeliste"/>
        <w:numPr>
          <w:ilvl w:val="0"/>
          <w:numId w:val="8"/>
        </w:numPr>
        <w:spacing w:line="254" w:lineRule="auto"/>
        <w:jc w:val="both"/>
        <w:rPr>
          <w:i/>
          <w:iCs/>
        </w:rPr>
      </w:pPr>
      <w:r>
        <w:rPr>
          <w:iCs/>
        </w:rPr>
        <w:t>Laisser quelques minutes de réflexion aux binômes, puis r</w:t>
      </w:r>
      <w:r w:rsidR="00D342F7">
        <w:rPr>
          <w:iCs/>
        </w:rPr>
        <w:t xml:space="preserve">ecueillir </w:t>
      </w:r>
      <w:r w:rsidR="00072931">
        <w:rPr>
          <w:iCs/>
        </w:rPr>
        <w:t xml:space="preserve">les propositions </w:t>
      </w:r>
      <w:r w:rsidR="00D342F7">
        <w:rPr>
          <w:iCs/>
        </w:rPr>
        <w:t>à l’oral</w:t>
      </w:r>
      <w:r w:rsidR="00D342F7">
        <w:rPr>
          <w:lang w:eastAsia="fr-FR"/>
        </w:rPr>
        <w:t>.</w:t>
      </w:r>
    </w:p>
    <w:p w14:paraId="2F949DA2" w14:textId="1022DB5B" w:rsidR="00D342F7" w:rsidRDefault="00D342F7" w:rsidP="00D342F7">
      <w:pPr>
        <w:rPr>
          <w:iCs/>
          <w:lang w:val="fr-FR"/>
        </w:rPr>
      </w:pPr>
      <w:r>
        <w:rPr>
          <w:noProof/>
        </w:rPr>
        <w:drawing>
          <wp:inline distT="0" distB="0" distL="0" distR="0" wp14:anchorId="493DBEFE" wp14:editId="5CA29BE3">
            <wp:extent cx="1323975" cy="358140"/>
            <wp:effectExtent l="0" t="0" r="9525" b="3810"/>
            <wp:docPr id="8" name="Image 8" descr="corrig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corrigé"/>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23975" cy="358140"/>
                    </a:xfrm>
                    <a:prstGeom prst="rect">
                      <a:avLst/>
                    </a:prstGeom>
                    <a:noFill/>
                    <a:ln>
                      <a:noFill/>
                    </a:ln>
                  </pic:spPr>
                </pic:pic>
              </a:graphicData>
            </a:graphic>
          </wp:inline>
        </w:drawing>
      </w:r>
    </w:p>
    <w:p w14:paraId="737019A7" w14:textId="40D608E7" w:rsidR="00D342F7" w:rsidRDefault="00E83D94" w:rsidP="00D342F7">
      <w:pPr>
        <w:jc w:val="both"/>
        <w:rPr>
          <w:iCs/>
          <w:lang w:val="fr-FR"/>
        </w:rPr>
      </w:pPr>
      <w:r>
        <w:rPr>
          <w:iCs/>
          <w:lang w:val="fr-FR"/>
        </w:rPr>
        <w:t xml:space="preserve">C’est dommage que quand on parle de migrations, des </w:t>
      </w:r>
      <w:r w:rsidRPr="004350B9">
        <w:rPr>
          <w:b/>
          <w:iCs/>
          <w:lang w:val="fr-FR"/>
        </w:rPr>
        <w:t>fantasmes</w:t>
      </w:r>
      <w:r>
        <w:rPr>
          <w:iCs/>
          <w:lang w:val="fr-FR"/>
        </w:rPr>
        <w:t xml:space="preserve"> y so</w:t>
      </w:r>
      <w:r w:rsidR="002D5EAD">
        <w:rPr>
          <w:iCs/>
          <w:lang w:val="fr-FR"/>
        </w:rPr>
        <w:t>ie</w:t>
      </w:r>
      <w:r>
        <w:rPr>
          <w:iCs/>
          <w:lang w:val="fr-FR"/>
        </w:rPr>
        <w:t xml:space="preserve">nt associés. </w:t>
      </w:r>
      <w:r w:rsidR="004350B9">
        <w:rPr>
          <w:iCs/>
          <w:lang w:val="fr-FR"/>
        </w:rPr>
        <w:t xml:space="preserve">Je ne comprends pas </w:t>
      </w:r>
      <w:r>
        <w:rPr>
          <w:iCs/>
          <w:lang w:val="fr-FR"/>
        </w:rPr>
        <w:t xml:space="preserve">que la migration génère un climat </w:t>
      </w:r>
      <w:r w:rsidRPr="004350B9">
        <w:rPr>
          <w:b/>
          <w:iCs/>
          <w:lang w:val="fr-FR"/>
        </w:rPr>
        <w:t>anxiogène</w:t>
      </w:r>
      <w:r>
        <w:rPr>
          <w:iCs/>
          <w:lang w:val="fr-FR"/>
        </w:rPr>
        <w:t>.</w:t>
      </w:r>
      <w:r w:rsidR="00D342F7">
        <w:rPr>
          <w:iCs/>
          <w:lang w:val="fr-FR"/>
        </w:rPr>
        <w:t xml:space="preserve"> </w:t>
      </w:r>
      <w:r w:rsidR="0005511F">
        <w:rPr>
          <w:iCs/>
          <w:lang w:val="fr-FR"/>
        </w:rPr>
        <w:t xml:space="preserve">C’est triste que la </w:t>
      </w:r>
      <w:r w:rsidR="0005511F" w:rsidRPr="0005511F">
        <w:rPr>
          <w:b/>
          <w:iCs/>
          <w:lang w:val="fr-FR"/>
        </w:rPr>
        <w:t xml:space="preserve">mobilité </w:t>
      </w:r>
      <w:r w:rsidR="0005511F">
        <w:rPr>
          <w:iCs/>
          <w:lang w:val="fr-FR"/>
        </w:rPr>
        <w:t xml:space="preserve">humaine soit source de mépris. </w:t>
      </w:r>
      <w:r w:rsidR="00D342F7">
        <w:rPr>
          <w:iCs/>
          <w:lang w:val="fr-FR"/>
        </w:rPr>
        <w:t xml:space="preserve">[…]  </w:t>
      </w:r>
    </w:p>
    <w:p w14:paraId="1D1B7A66" w14:textId="6BA81220" w:rsidR="00704307" w:rsidRPr="00D35FE0" w:rsidRDefault="00517CA0" w:rsidP="00023F7D">
      <w:pPr>
        <w:rPr>
          <w:iCs/>
          <w:lang w:val="fr-FR"/>
        </w:rPr>
      </w:pPr>
      <w:r>
        <w:rPr>
          <w:noProof/>
          <w:lang w:val="fr-FR"/>
        </w:rPr>
        <w:lastRenderedPageBreak/>
        <w:drawing>
          <wp:inline distT="0" distB="0" distL="0" distR="0" wp14:anchorId="1181CCB6" wp14:editId="3B09C65C">
            <wp:extent cx="1200150" cy="361950"/>
            <wp:effectExtent l="0" t="0" r="0" b="0"/>
            <wp:docPr id="48" name="Image 48" descr="C:\Users\VMOISAN\AppData\Local\Microsoft\Windows\INetCache\Content.Word\activité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C:\Users\VMOISAN\AppData\Local\Microsoft\Windows\INetCache\Content.Word\activité6.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00150" cy="361950"/>
                    </a:xfrm>
                    <a:prstGeom prst="rect">
                      <a:avLst/>
                    </a:prstGeom>
                    <a:noFill/>
                    <a:ln>
                      <a:noFill/>
                    </a:ln>
                  </pic:spPr>
                </pic:pic>
              </a:graphicData>
            </a:graphic>
          </wp:inline>
        </w:drawing>
      </w:r>
      <w:r>
        <w:rPr>
          <w:noProof/>
          <w:lang w:val="fr-FR"/>
        </w:rPr>
        <w:drawing>
          <wp:inline distT="0" distB="0" distL="0" distR="0" wp14:anchorId="6560EAC1" wp14:editId="04953893">
            <wp:extent cx="1535430" cy="361950"/>
            <wp:effectExtent l="0" t="0" r="7620" b="0"/>
            <wp:docPr id="49" name="Image 49" descr="C:\Users\VMOISAN\AppData\Local\Microsoft\Windows\INetCache\Content.Word\5. pro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C:\Users\VMOISAN\AppData\Local\Microsoft\Windows\INetCache\Content.Word\5. prod.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35430" cy="361950"/>
                    </a:xfrm>
                    <a:prstGeom prst="rect">
                      <a:avLst/>
                    </a:prstGeom>
                    <a:noFill/>
                    <a:ln>
                      <a:noFill/>
                    </a:ln>
                  </pic:spPr>
                </pic:pic>
              </a:graphicData>
            </a:graphic>
          </wp:inline>
        </w:drawing>
      </w:r>
    </w:p>
    <w:p w14:paraId="4233580C" w14:textId="77777777" w:rsidR="00396052" w:rsidRPr="00D35FE0" w:rsidRDefault="00396052" w:rsidP="00023F7D">
      <w:pPr>
        <w:rPr>
          <w:b/>
          <w:lang w:val="fr-FR"/>
        </w:rPr>
      </w:pPr>
    </w:p>
    <w:p w14:paraId="09EED460" w14:textId="77777777" w:rsidR="00A442D7" w:rsidRDefault="00A442D7" w:rsidP="00A442D7">
      <w:pPr>
        <w:rPr>
          <w:b/>
          <w:lang w:val="fr-FR"/>
        </w:rPr>
      </w:pPr>
      <w:r>
        <w:rPr>
          <w:b/>
          <w:lang w:val="fr-FR"/>
        </w:rPr>
        <w:t>Consigne</w:t>
      </w:r>
    </w:p>
    <w:p w14:paraId="46FB20D0" w14:textId="066381D4" w:rsidR="00A442D7" w:rsidRDefault="0089761D" w:rsidP="00A442D7">
      <w:pPr>
        <w:rPr>
          <w:lang w:val="fr-FR"/>
        </w:rPr>
      </w:pPr>
      <w:r w:rsidRPr="0089761D">
        <w:rPr>
          <w:lang w:val="fr-FR"/>
        </w:rPr>
        <w:t xml:space="preserve">La Revue Européenne des Migrations Internationales lance sur son site internet un débat : </w:t>
      </w:r>
      <w:r w:rsidRPr="00323122">
        <w:rPr>
          <w:lang w:val="fr-FR"/>
        </w:rPr>
        <w:t>comment lutter contre la désinformation qui alimente les idées reçues sur les migrants et la migration dans la société ?</w:t>
      </w:r>
      <w:r w:rsidRPr="0089761D">
        <w:rPr>
          <w:lang w:val="fr-FR"/>
        </w:rPr>
        <w:t xml:space="preserve"> Réagissez à cette question en exposant vos arguments et votre point de vue. Débattez-en en petits groupes.</w:t>
      </w:r>
    </w:p>
    <w:p w14:paraId="3278489B" w14:textId="77777777" w:rsidR="0089761D" w:rsidRPr="0089761D" w:rsidRDefault="0089761D" w:rsidP="00A442D7">
      <w:pPr>
        <w:rPr>
          <w:lang w:val="fr-FR"/>
        </w:rPr>
      </w:pPr>
    </w:p>
    <w:p w14:paraId="2B269CDC" w14:textId="77777777" w:rsidR="00A442D7" w:rsidRPr="0089761D" w:rsidRDefault="00A442D7" w:rsidP="00A442D7">
      <w:pPr>
        <w:rPr>
          <w:b/>
          <w:lang w:val="fr-FR"/>
        </w:rPr>
      </w:pPr>
      <w:r w:rsidRPr="0089761D">
        <w:rPr>
          <w:b/>
          <w:lang w:val="fr-FR"/>
        </w:rPr>
        <w:t xml:space="preserve">Mise en œuvre </w:t>
      </w:r>
    </w:p>
    <w:p w14:paraId="035C80D6" w14:textId="7E21D541" w:rsidR="00A442D7" w:rsidRDefault="00A442D7" w:rsidP="00A442D7">
      <w:pPr>
        <w:pStyle w:val="Paragraphedeliste"/>
        <w:numPr>
          <w:ilvl w:val="0"/>
          <w:numId w:val="9"/>
        </w:numPr>
        <w:spacing w:line="254" w:lineRule="auto"/>
        <w:jc w:val="both"/>
        <w:rPr>
          <w:i/>
          <w:iCs/>
        </w:rPr>
      </w:pPr>
      <w:r>
        <w:rPr>
          <w:rFonts w:eastAsia="Arial Unicode MS"/>
        </w:rPr>
        <w:t xml:space="preserve">Constituer </w:t>
      </w:r>
      <w:r w:rsidR="0089761D">
        <w:rPr>
          <w:rFonts w:eastAsia="Arial Unicode MS"/>
        </w:rPr>
        <w:t>3</w:t>
      </w:r>
      <w:r>
        <w:rPr>
          <w:rFonts w:eastAsia="Arial Unicode MS"/>
        </w:rPr>
        <w:t xml:space="preserve"> </w:t>
      </w:r>
      <w:r w:rsidR="0089761D">
        <w:rPr>
          <w:rFonts w:eastAsia="Arial Unicode MS"/>
        </w:rPr>
        <w:t>groupes</w:t>
      </w:r>
      <w:r>
        <w:rPr>
          <w:rFonts w:eastAsia="Arial Unicode MS"/>
        </w:rPr>
        <w:t xml:space="preserve">. </w:t>
      </w:r>
    </w:p>
    <w:p w14:paraId="0EC74E36" w14:textId="1B7FCCFB" w:rsidR="00A442D7" w:rsidRDefault="00A442D7" w:rsidP="00A442D7">
      <w:pPr>
        <w:pStyle w:val="Paragraphedeliste"/>
        <w:numPr>
          <w:ilvl w:val="0"/>
          <w:numId w:val="9"/>
        </w:numPr>
        <w:spacing w:line="254" w:lineRule="auto"/>
        <w:jc w:val="both"/>
        <w:rPr>
          <w:i/>
          <w:iCs/>
        </w:rPr>
      </w:pPr>
      <w:r>
        <w:rPr>
          <w:iCs/>
        </w:rPr>
        <w:t>Inviter un.e apprenant.e à lire la consigne à voix haute. La faire reformuler par quelqu’un d’autre pour s’assurer que tou</w:t>
      </w:r>
      <w:r w:rsidR="0016293D">
        <w:rPr>
          <w:iCs/>
        </w:rPr>
        <w:t>s et toutes</w:t>
      </w:r>
      <w:r>
        <w:rPr>
          <w:iCs/>
        </w:rPr>
        <w:t xml:space="preserve"> la comprennent bien. </w:t>
      </w:r>
    </w:p>
    <w:p w14:paraId="0F103780" w14:textId="0EF24A22" w:rsidR="00A442D7" w:rsidRDefault="00A442D7" w:rsidP="00A442D7">
      <w:pPr>
        <w:pStyle w:val="Paragraphedeliste"/>
        <w:numPr>
          <w:ilvl w:val="0"/>
          <w:numId w:val="9"/>
        </w:numPr>
        <w:spacing w:line="254" w:lineRule="auto"/>
        <w:jc w:val="both"/>
        <w:rPr>
          <w:i/>
          <w:iCs/>
        </w:rPr>
      </w:pPr>
      <w:r>
        <w:rPr>
          <w:iCs/>
        </w:rPr>
        <w:t xml:space="preserve">Inviter les </w:t>
      </w:r>
      <w:r>
        <w:rPr>
          <w:rFonts w:eastAsia="Arial Unicode MS"/>
        </w:rPr>
        <w:t>apprenant</w:t>
      </w:r>
      <w:r w:rsidR="0016293D">
        <w:rPr>
          <w:rFonts w:eastAsia="Arial Unicode MS"/>
        </w:rPr>
        <w:t>.e</w:t>
      </w:r>
      <w:r>
        <w:rPr>
          <w:rFonts w:eastAsia="Arial Unicode MS"/>
        </w:rPr>
        <w:t xml:space="preserve">s à réutiliser les informations découvertes dans les activités précédentes en les enrichissant de leurs réflexions personnelles. </w:t>
      </w:r>
    </w:p>
    <w:p w14:paraId="75E9D890" w14:textId="77777777" w:rsidR="0016293D" w:rsidRDefault="0016293D" w:rsidP="0016293D">
      <w:pPr>
        <w:pStyle w:val="Paragraphedeliste"/>
        <w:numPr>
          <w:ilvl w:val="0"/>
          <w:numId w:val="9"/>
        </w:numPr>
        <w:spacing w:line="256" w:lineRule="auto"/>
        <w:jc w:val="both"/>
        <w:rPr>
          <w:i/>
          <w:iCs/>
        </w:rPr>
      </w:pPr>
      <w:r>
        <w:rPr>
          <w:rFonts w:eastAsia="Arial Unicode MS"/>
        </w:rPr>
        <w:t xml:space="preserve">Circuler dans la classe pour vérifier la progression de l’activité et apporter aide et correction si nécessaire. </w:t>
      </w:r>
    </w:p>
    <w:p w14:paraId="3ED160E7" w14:textId="2B8E08E5" w:rsidR="0016293D" w:rsidRPr="00072931" w:rsidRDefault="0016293D" w:rsidP="00072931">
      <w:pPr>
        <w:pStyle w:val="Paragraphedeliste"/>
        <w:numPr>
          <w:ilvl w:val="0"/>
          <w:numId w:val="9"/>
        </w:numPr>
        <w:spacing w:line="254" w:lineRule="auto"/>
        <w:jc w:val="both"/>
        <w:rPr>
          <w:iCs/>
          <w:noProof/>
          <w:lang w:eastAsia="fr-FR"/>
        </w:rPr>
      </w:pPr>
      <w:r>
        <w:rPr>
          <w:iCs/>
          <w:noProof/>
          <w:lang w:eastAsia="fr-FR"/>
        </w:rPr>
        <w:t>Inviter un groupe à présenter ses arguments devant le reste de la classe</w:t>
      </w:r>
      <w:r w:rsidR="004350B9">
        <w:rPr>
          <w:iCs/>
          <w:noProof/>
          <w:lang w:eastAsia="fr-FR"/>
        </w:rPr>
        <w:t xml:space="preserve"> avant de réagir.</w:t>
      </w:r>
      <w:r>
        <w:rPr>
          <w:iCs/>
          <w:noProof/>
          <w:lang w:eastAsia="fr-FR"/>
        </w:rPr>
        <w:t xml:space="preserve"> </w:t>
      </w:r>
      <w:r w:rsidR="009854E9" w:rsidRPr="00072931">
        <w:rPr>
          <w:iCs/>
          <w:noProof/>
        </w:rPr>
        <w:t xml:space="preserve">Si </w:t>
      </w:r>
      <w:r w:rsidR="008B05D5">
        <w:rPr>
          <w:iCs/>
          <w:noProof/>
        </w:rPr>
        <w:t>nécessaire</w:t>
      </w:r>
      <w:r w:rsidR="009854E9" w:rsidRPr="00072931">
        <w:rPr>
          <w:iCs/>
          <w:noProof/>
        </w:rPr>
        <w:t xml:space="preserve">, relancer la discussion en demandant des précisions, des nuances. </w:t>
      </w:r>
      <w:r w:rsidRPr="00072931">
        <w:rPr>
          <w:iCs/>
          <w:noProof/>
        </w:rPr>
        <w:t xml:space="preserve"> </w:t>
      </w:r>
    </w:p>
    <w:p w14:paraId="123DD30B" w14:textId="6C995BC0" w:rsidR="0016293D" w:rsidRPr="0089761D" w:rsidRDefault="009854E9" w:rsidP="0016293D">
      <w:pPr>
        <w:pStyle w:val="Paragraphedeliste"/>
        <w:numPr>
          <w:ilvl w:val="0"/>
          <w:numId w:val="9"/>
        </w:numPr>
        <w:spacing w:line="254" w:lineRule="auto"/>
        <w:jc w:val="both"/>
        <w:rPr>
          <w:iCs/>
          <w:noProof/>
          <w:lang w:eastAsia="fr-FR"/>
        </w:rPr>
      </w:pPr>
      <w:r>
        <w:rPr>
          <w:iCs/>
          <w:noProof/>
          <w:lang w:eastAsia="fr-FR"/>
        </w:rPr>
        <w:t>Notez</w:t>
      </w:r>
      <w:r w:rsidR="0016293D">
        <w:rPr>
          <w:iCs/>
          <w:noProof/>
          <w:lang w:eastAsia="fr-FR"/>
        </w:rPr>
        <w:t xml:space="preserve"> les principales erreurs</w:t>
      </w:r>
      <w:r>
        <w:rPr>
          <w:iCs/>
          <w:noProof/>
          <w:lang w:eastAsia="fr-FR"/>
        </w:rPr>
        <w:t xml:space="preserve"> en vue d’une séance de remédiation. </w:t>
      </w:r>
    </w:p>
    <w:p w14:paraId="0D68C1D4" w14:textId="4CD3E743" w:rsidR="002914EE" w:rsidRPr="002914EE" w:rsidRDefault="00274E03" w:rsidP="002914EE">
      <w:pPr>
        <w:rPr>
          <w:rFonts w:eastAsia="Arial Unicode MS"/>
          <w:b/>
          <w:lang w:val="fr-FR"/>
        </w:rPr>
      </w:pPr>
      <w:r>
        <w:rPr>
          <w:iCs/>
          <w:noProof/>
          <w:lang w:val="fr-FR"/>
        </w:rPr>
        <w:drawing>
          <wp:inline distT="0" distB="0" distL="0" distR="0" wp14:anchorId="575F36FC" wp14:editId="2140E936">
            <wp:extent cx="1323975" cy="361950"/>
            <wp:effectExtent l="0" t="0" r="9525" b="0"/>
            <wp:docPr id="1" name="Image 1" descr="corrig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corrigé"/>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23975" cy="361950"/>
                    </a:xfrm>
                    <a:prstGeom prst="rect">
                      <a:avLst/>
                    </a:prstGeom>
                    <a:noFill/>
                    <a:ln>
                      <a:noFill/>
                    </a:ln>
                  </pic:spPr>
                </pic:pic>
              </a:graphicData>
            </a:graphic>
          </wp:inline>
        </w:drawing>
      </w:r>
    </w:p>
    <w:p w14:paraId="57440085" w14:textId="5B0A7F51" w:rsidR="009854E9" w:rsidRPr="008A2CF9" w:rsidRDefault="00B877F9" w:rsidP="009854E9">
      <w:pPr>
        <w:rPr>
          <w:lang w:val="fr-FR"/>
        </w:rPr>
      </w:pPr>
      <w:r w:rsidRPr="008A2CF9">
        <w:rPr>
          <w:lang w:val="fr-FR"/>
        </w:rPr>
        <w:t>-</w:t>
      </w:r>
      <w:r w:rsidR="009854E9" w:rsidRPr="008A2CF9">
        <w:rPr>
          <w:lang w:val="fr-FR"/>
        </w:rPr>
        <w:t xml:space="preserve"> Nous pensons que pour lutter contre la désinformation sur la migration internationale, il faut mieux informer le public et déconstruire l’imaginaire anxiogène qui l’entoure. </w:t>
      </w:r>
      <w:r w:rsidR="008A2CF9">
        <w:rPr>
          <w:lang w:val="fr-FR"/>
        </w:rPr>
        <w:t>Nous pensons à l</w:t>
      </w:r>
      <w:r w:rsidR="009854E9" w:rsidRPr="008A2CF9">
        <w:rPr>
          <w:lang w:val="fr-FR"/>
        </w:rPr>
        <w:t xml:space="preserve">’éducation aux médias </w:t>
      </w:r>
      <w:r w:rsidR="008A2CF9">
        <w:rPr>
          <w:lang w:val="fr-FR"/>
        </w:rPr>
        <w:t xml:space="preserve">qui </w:t>
      </w:r>
      <w:r w:rsidR="009854E9" w:rsidRPr="008A2CF9">
        <w:rPr>
          <w:lang w:val="fr-FR"/>
        </w:rPr>
        <w:t>aide à reconnaître les fausses nouvelle</w:t>
      </w:r>
      <w:bookmarkStart w:id="0" w:name="_GoBack"/>
      <w:bookmarkEnd w:id="0"/>
      <w:r w:rsidR="009854E9" w:rsidRPr="008A2CF9">
        <w:rPr>
          <w:lang w:val="fr-FR"/>
        </w:rPr>
        <w:t>s et à remettre en question les idées reçues.</w:t>
      </w:r>
    </w:p>
    <w:p w14:paraId="104567B6" w14:textId="3CC3334C" w:rsidR="009854E9" w:rsidRPr="008A2CF9" w:rsidRDefault="009854E9" w:rsidP="009854E9">
      <w:pPr>
        <w:rPr>
          <w:lang w:val="fr-FR"/>
        </w:rPr>
      </w:pPr>
      <w:r w:rsidRPr="008A2CF9">
        <w:rPr>
          <w:lang w:val="fr-FR"/>
        </w:rPr>
        <w:t>- Nous partageons votre opinion. Pour nous, les journalistes jouent un rôle essentiel dans la lutte contre la désinformation. Ce sont les garants d’une information fiable et vérifiée</w:t>
      </w:r>
      <w:r w:rsidR="008A2CF9" w:rsidRPr="008A2CF9">
        <w:rPr>
          <w:lang w:val="fr-FR"/>
        </w:rPr>
        <w:t xml:space="preserve"> qui permettra aux citoyens de </w:t>
      </w:r>
      <w:r w:rsidRPr="008A2CF9">
        <w:rPr>
          <w:lang w:val="fr-FR"/>
        </w:rPr>
        <w:t>mieux comprendre la mobilité humaine et ses causes.</w:t>
      </w:r>
    </w:p>
    <w:p w14:paraId="0B505F74" w14:textId="1216A672" w:rsidR="009854E9" w:rsidRPr="008A2CF9" w:rsidRDefault="008A2CF9" w:rsidP="009854E9">
      <w:pPr>
        <w:rPr>
          <w:lang w:val="fr-FR"/>
        </w:rPr>
      </w:pPr>
      <w:r w:rsidRPr="008A2CF9">
        <w:rPr>
          <w:lang w:val="fr-FR"/>
        </w:rPr>
        <w:t>- Nous voulons ajouter qu’il e</w:t>
      </w:r>
      <w:r w:rsidR="009854E9" w:rsidRPr="008A2CF9">
        <w:rPr>
          <w:lang w:val="fr-FR"/>
        </w:rPr>
        <w:t xml:space="preserve">st </w:t>
      </w:r>
      <w:r>
        <w:rPr>
          <w:lang w:val="fr-FR"/>
        </w:rPr>
        <w:t>essentiel</w:t>
      </w:r>
      <w:r w:rsidR="009854E9" w:rsidRPr="008A2CF9">
        <w:rPr>
          <w:lang w:val="fr-FR"/>
        </w:rPr>
        <w:t xml:space="preserve"> de s’appuyer sur des chiffres et des études pour montrer la réalité de la migration et éviter les peurs infondées.</w:t>
      </w:r>
    </w:p>
    <w:p w14:paraId="208EC90D" w14:textId="29B57389" w:rsidR="008A2CF9" w:rsidRPr="008A2CF9" w:rsidRDefault="008A2CF9" w:rsidP="008A2CF9">
      <w:pPr>
        <w:rPr>
          <w:lang w:val="fr-FR"/>
        </w:rPr>
      </w:pPr>
      <w:r w:rsidRPr="008A2CF9">
        <w:rPr>
          <w:lang w:val="fr-FR"/>
        </w:rPr>
        <w:t>- Nous sommes d’accord. Nous voulons compléter vos arguments avec cette idée : pourquoi ne pas utiliser un vocabulaire plus neutre et factuel plutôt qu’un vocabulaire alarmiste qui entretient l’idée d’invasion ? […]</w:t>
      </w:r>
    </w:p>
    <w:p w14:paraId="15DC9161" w14:textId="2C8134DD" w:rsidR="00B877F9" w:rsidRDefault="00B877F9" w:rsidP="00B877F9">
      <w:pPr>
        <w:pStyle w:val="Sansinterligne"/>
        <w:rPr>
          <w:i/>
          <w:iCs/>
        </w:rPr>
      </w:pPr>
    </w:p>
    <w:p w14:paraId="73D5C21F" w14:textId="77777777" w:rsidR="00072931" w:rsidRPr="00DB6C39" w:rsidRDefault="00072931" w:rsidP="00B877F9">
      <w:pPr>
        <w:pStyle w:val="Sansinterligne"/>
        <w:rPr>
          <w:i/>
          <w:iCs/>
        </w:rPr>
      </w:pPr>
    </w:p>
    <w:tbl>
      <w:tblPr>
        <w:tblStyle w:val="Grilledutableau"/>
        <w:tblW w:w="0" w:type="auto"/>
        <w:tblBorders>
          <w:top w:val="single" w:sz="8" w:space="0" w:color="3D5BA3" w:themeColor="accent1"/>
          <w:left w:val="single" w:sz="8" w:space="0" w:color="3D5BA3" w:themeColor="accent1"/>
          <w:bottom w:val="single" w:sz="8" w:space="0" w:color="3D5BA3" w:themeColor="accent1"/>
          <w:right w:val="single" w:sz="8" w:space="0" w:color="3D5BA3" w:themeColor="accent1"/>
          <w:insideH w:val="single" w:sz="8" w:space="0" w:color="3D5BA3" w:themeColor="accent1"/>
          <w:insideV w:val="single" w:sz="8" w:space="0" w:color="3D5BA3" w:themeColor="accent1"/>
        </w:tblBorders>
        <w:shd w:val="clear" w:color="auto" w:fill="E6EAF3" w:themeFill="text2" w:themeFillTint="33"/>
        <w:tblCellMar>
          <w:bottom w:w="142" w:type="dxa"/>
        </w:tblCellMar>
        <w:tblLook w:val="04A0" w:firstRow="1" w:lastRow="0" w:firstColumn="1" w:lastColumn="0" w:noHBand="0" w:noVBand="1"/>
      </w:tblPr>
      <w:tblGrid>
        <w:gridCol w:w="9628"/>
      </w:tblGrid>
      <w:tr w:rsidR="002914EE" w:rsidRPr="008B05D5" w14:paraId="63A455EF" w14:textId="77777777" w:rsidTr="001A4177">
        <w:tc>
          <w:tcPr>
            <w:tcW w:w="9628" w:type="dxa"/>
            <w:tcBorders>
              <w:top w:val="nil"/>
              <w:left w:val="nil"/>
              <w:bottom w:val="nil"/>
              <w:right w:val="nil"/>
            </w:tcBorders>
            <w:shd w:val="clear" w:color="auto" w:fill="EDF4FC" w:themeFill="background2"/>
          </w:tcPr>
          <w:p w14:paraId="1286F452" w14:textId="77777777" w:rsidR="002914EE" w:rsidRDefault="002914EE" w:rsidP="001A4177">
            <w:r>
              <w:rPr>
                <w:noProof/>
              </w:rPr>
              <w:drawing>
                <wp:inline distT="0" distB="0" distL="0" distR="0" wp14:anchorId="2FAF60BB" wp14:editId="761EBD26">
                  <wp:extent cx="1756802" cy="3600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nfo.png"/>
                          <pic:cNvPicPr/>
                        </pic:nvPicPr>
                        <pic:blipFill>
                          <a:blip r:embed="rId23">
                            <a:extLst>
                              <a:ext uri="{28A0092B-C50C-407E-A947-70E740481C1C}">
                                <a14:useLocalDpi xmlns:a14="http://schemas.microsoft.com/office/drawing/2010/main" val="0"/>
                              </a:ext>
                            </a:extLst>
                          </a:blip>
                          <a:stretch>
                            <a:fillRect/>
                          </a:stretch>
                        </pic:blipFill>
                        <pic:spPr>
                          <a:xfrm>
                            <a:off x="0" y="0"/>
                            <a:ext cx="1756802" cy="360000"/>
                          </a:xfrm>
                          <a:prstGeom prst="rect">
                            <a:avLst/>
                          </a:prstGeom>
                        </pic:spPr>
                      </pic:pic>
                    </a:graphicData>
                  </a:graphic>
                </wp:inline>
              </w:drawing>
            </w:r>
          </w:p>
          <w:p w14:paraId="5E57A6BC" w14:textId="4D1AC5D3" w:rsidR="002914EE" w:rsidRPr="00DB6C39" w:rsidRDefault="002914EE" w:rsidP="001A4177">
            <w:r>
              <w:t>Proposer aux apprenant.es d’enrichir leurs informations sur la migration en se rendant sur le site d</w:t>
            </w:r>
            <w:r w:rsidR="009854E9">
              <w:t xml:space="preserve">e l’exposition </w:t>
            </w:r>
            <w:r>
              <w:t xml:space="preserve">: </w:t>
            </w:r>
            <w:hyperlink r:id="rId24" w:history="1">
              <w:r w:rsidRPr="00E21ED9">
                <w:rPr>
                  <w:rStyle w:val="Lienhypertexte"/>
                </w:rPr>
                <w:t>https://www.museedelhomme.fr/fr/exposition-evenement/migrations-une-odyssee-humaine</w:t>
              </w:r>
            </w:hyperlink>
          </w:p>
        </w:tc>
      </w:tr>
    </w:tbl>
    <w:p w14:paraId="32819149" w14:textId="77777777" w:rsidR="002914EE" w:rsidRDefault="002914EE" w:rsidP="002914EE">
      <w:pPr>
        <w:rPr>
          <w:lang w:val="fr-FR"/>
        </w:rPr>
      </w:pPr>
    </w:p>
    <w:sectPr w:rsidR="002914EE" w:rsidSect="00A33F16">
      <w:headerReference w:type="default" r:id="rId25"/>
      <w:footerReference w:type="default" r:id="rId26"/>
      <w:pgSz w:w="11906" w:h="16838"/>
      <w:pgMar w:top="1134" w:right="1134" w:bottom="1134" w:left="1134"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06980" w14:textId="77777777" w:rsidR="005B20D3" w:rsidRDefault="005B20D3" w:rsidP="00A33F16">
      <w:pPr>
        <w:spacing w:line="240" w:lineRule="auto"/>
      </w:pPr>
      <w:r>
        <w:separator/>
      </w:r>
    </w:p>
  </w:endnote>
  <w:endnote w:type="continuationSeparator" w:id="0">
    <w:p w14:paraId="52440AAB" w14:textId="77777777" w:rsidR="005B20D3" w:rsidRDefault="005B20D3" w:rsidP="00A33F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lledutableau"/>
      <w:tblW w:w="5000" w:type="pct"/>
      <w:tblBorders>
        <w:top w:val="single" w:sz="4" w:space="0" w:color="8498C3"/>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1"/>
      <w:gridCol w:w="1417"/>
    </w:tblGrid>
    <w:tr w:rsidR="00A33F16" w14:paraId="20838429" w14:textId="77777777" w:rsidTr="00A504CF">
      <w:tc>
        <w:tcPr>
          <w:tcW w:w="4265" w:type="pct"/>
        </w:tcPr>
        <w:p w14:paraId="787FAAF0" w14:textId="21537961" w:rsidR="00A33F16" w:rsidRPr="00A33F16" w:rsidRDefault="00A33F16" w:rsidP="00A33F16">
          <w:pPr>
            <w:pStyle w:val="Pieddepage"/>
          </w:pPr>
          <w:r w:rsidRPr="00A33F16">
            <w:t xml:space="preserve">Conception : </w:t>
          </w:r>
          <w:r w:rsidR="000507EB">
            <w:t>Soizic Ramananjohary – CAVILAM – Alliance Française</w:t>
          </w:r>
        </w:p>
        <w:p w14:paraId="54CDBDA9" w14:textId="6E088EB6" w:rsidR="00A33F16" w:rsidRDefault="00A33F16" w:rsidP="00A33F16">
          <w:pPr>
            <w:pStyle w:val="Pieddepage"/>
          </w:pPr>
          <w:r>
            <w:t>enseigner.tv5monde.com</w:t>
          </w:r>
          <w:r w:rsidR="006F601A">
            <w:t xml:space="preserve"> </w:t>
          </w:r>
        </w:p>
      </w:tc>
      <w:tc>
        <w:tcPr>
          <w:tcW w:w="735" w:type="pct"/>
        </w:tcPr>
        <w:p w14:paraId="73F1DBA0" w14:textId="1CBB9C0C" w:rsidR="00A33F16" w:rsidRDefault="00A33F16" w:rsidP="00A33F16">
          <w:pPr>
            <w:pStyle w:val="Pieddepage"/>
            <w:jc w:val="right"/>
          </w:pPr>
          <w:r>
            <w:t xml:space="preserve">Page </w:t>
          </w:r>
          <w:r w:rsidRPr="00A33F16">
            <w:rPr>
              <w:b/>
            </w:rPr>
            <w:fldChar w:fldCharType="begin"/>
          </w:r>
          <w:r w:rsidRPr="00A33F16">
            <w:rPr>
              <w:b/>
            </w:rPr>
            <w:instrText>PAGE  \* Arabic  \* MERGEFORMAT</w:instrText>
          </w:r>
          <w:r w:rsidRPr="00A33F16">
            <w:rPr>
              <w:b/>
            </w:rPr>
            <w:fldChar w:fldCharType="separate"/>
          </w:r>
          <w:r w:rsidR="00780E75">
            <w:rPr>
              <w:b/>
              <w:noProof/>
            </w:rPr>
            <w:t>5</w:t>
          </w:r>
          <w:r w:rsidRPr="00A33F16">
            <w:rPr>
              <w:b/>
            </w:rPr>
            <w:fldChar w:fldCharType="end"/>
          </w:r>
          <w:r>
            <w:t xml:space="preserve"> / </w:t>
          </w:r>
          <w:fldSimple w:instr="NUMPAGES  \* Arabic  \* MERGEFORMAT">
            <w:r w:rsidR="00780E75">
              <w:rPr>
                <w:noProof/>
              </w:rPr>
              <w:t>5</w:t>
            </w:r>
          </w:fldSimple>
        </w:p>
      </w:tc>
    </w:tr>
  </w:tbl>
  <w:p w14:paraId="7071D642" w14:textId="77777777" w:rsidR="00A33F16" w:rsidRDefault="00A33F16" w:rsidP="00A33F1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E2C4E6" w14:textId="77777777" w:rsidR="005B20D3" w:rsidRDefault="005B20D3" w:rsidP="00A33F16">
      <w:pPr>
        <w:spacing w:line="240" w:lineRule="auto"/>
      </w:pPr>
      <w:r>
        <w:separator/>
      </w:r>
    </w:p>
  </w:footnote>
  <w:footnote w:type="continuationSeparator" w:id="0">
    <w:p w14:paraId="60CF4EDC" w14:textId="77777777" w:rsidR="005B20D3" w:rsidRDefault="005B20D3" w:rsidP="00A33F1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407F4" w14:textId="7BCED04D" w:rsidR="00A33F16" w:rsidRDefault="008B05D5" w:rsidP="00A33F16">
    <w:pPr>
      <w:pStyle w:val="En-tteniveau"/>
      <w:numPr>
        <w:ilvl w:val="0"/>
        <w:numId w:val="0"/>
      </w:numPr>
      <w:jc w:val="left"/>
    </w:pPr>
    <w:r>
      <w:rPr>
        <w:noProof/>
        <w:lang w:eastAsia="fr-FR"/>
      </w:rPr>
      <w:pict w14:anchorId="352FCD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75pt;height:20.25pt">
          <v:imagedata r:id="rId1" o:title="b2"/>
        </v:shape>
      </w:pict>
    </w:r>
    <w:r>
      <w:rPr>
        <w:noProof/>
        <w:lang w:eastAsia="fr-FR"/>
      </w:rPr>
      <w:pict w14:anchorId="753A9122">
        <v:shape id="_x0000_i1027" type="#_x0000_t75" style="width:196.5pt;height:20.25pt">
          <v:imagedata r:id="rId2" o:title="entete-enseignant"/>
        </v:shape>
      </w:pict>
    </w:r>
    <w:r w:rsidR="00780E75">
      <w:rPr>
        <w:noProof/>
        <w:lang w:eastAsia="fr-FR"/>
      </w:rPr>
      <w:drawing>
        <wp:inline distT="0" distB="0" distL="0" distR="0" wp14:anchorId="08B16ED1" wp14:editId="50910716">
          <wp:extent cx="688975" cy="252730"/>
          <wp:effectExtent l="0" t="0" r="0" b="0"/>
          <wp:docPr id="3" name="Image 3" descr="C:\Users\VMOISAN\AppData\Local\Microsoft\Windows\INetCache\Content.Word\oi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C:\Users\VMOISAN\AppData\Local\Microsoft\Windows\INetCache\Content.Word\oif.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88975" cy="25273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4.5pt;height:34.5pt" o:bullet="t">
        <v:imagedata r:id="rId1" o:title="flèche gris"/>
      </v:shape>
    </w:pict>
  </w:numPicBullet>
  <w:abstractNum w:abstractNumId="0" w15:restartNumberingAfterBreak="0">
    <w:nsid w:val="08CD50C6"/>
    <w:multiLevelType w:val="hybridMultilevel"/>
    <w:tmpl w:val="196CB6DE"/>
    <w:lvl w:ilvl="0" w:tplc="E9ECA8B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9C021FA"/>
    <w:multiLevelType w:val="hybridMultilevel"/>
    <w:tmpl w:val="908CAF8A"/>
    <w:lvl w:ilvl="0" w:tplc="040C0001">
      <w:start w:val="1"/>
      <w:numFmt w:val="bullet"/>
      <w:lvlText w:val=""/>
      <w:lvlJc w:val="left"/>
      <w:pPr>
        <w:ind w:left="720" w:hanging="360"/>
      </w:pPr>
      <w:rPr>
        <w:rFonts w:ascii="Symbol" w:hAnsi="Symbol" w:hint="default"/>
      </w:rPr>
    </w:lvl>
    <w:lvl w:ilvl="1" w:tplc="C9567EC2">
      <w:numFmt w:val="bullet"/>
      <w:lvlText w:val="-"/>
      <w:lvlJc w:val="left"/>
      <w:pPr>
        <w:ind w:left="1440" w:hanging="360"/>
      </w:pPr>
      <w:rPr>
        <w:rFonts w:ascii="Tahoma" w:eastAsiaTheme="minorHAnsi" w:hAnsi="Tahoma" w:cs="Tahoma"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B8F460D"/>
    <w:multiLevelType w:val="hybridMultilevel"/>
    <w:tmpl w:val="6D7214BE"/>
    <w:lvl w:ilvl="0" w:tplc="040C0001">
      <w:start w:val="1"/>
      <w:numFmt w:val="bullet"/>
      <w:lvlText w:val=""/>
      <w:lvlJc w:val="left"/>
      <w:pPr>
        <w:ind w:left="720" w:hanging="360"/>
      </w:pPr>
      <w:rPr>
        <w:rFonts w:ascii="Symbol" w:hAnsi="Symbol" w:hint="default"/>
        <w:i w:val="0"/>
        <w:strike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7E2251F"/>
    <w:multiLevelType w:val="hybridMultilevel"/>
    <w:tmpl w:val="616256A2"/>
    <w:lvl w:ilvl="0" w:tplc="E3140428">
      <w:start w:val="1"/>
      <w:numFmt w:val="bullet"/>
      <w:pStyle w:val="En-tteniveau"/>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FF4A81"/>
    <w:multiLevelType w:val="hybridMultilevel"/>
    <w:tmpl w:val="6FF8FB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CC3267B"/>
    <w:multiLevelType w:val="hybridMultilevel"/>
    <w:tmpl w:val="391426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11703AD"/>
    <w:multiLevelType w:val="hybridMultilevel"/>
    <w:tmpl w:val="593CB3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6"/>
  </w:num>
  <w:num w:numId="5">
    <w:abstractNumId w:val="0"/>
  </w:num>
  <w:num w:numId="6">
    <w:abstractNumId w:val="4"/>
  </w:num>
  <w:num w:numId="7">
    <w:abstractNumId w:val="5"/>
  </w:num>
  <w:num w:numId="8">
    <w:abstractNumId w:val="2"/>
  </w:num>
  <w:num w:numId="9">
    <w:abstractNumId w:val="2"/>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F16"/>
    <w:rsid w:val="0002398E"/>
    <w:rsid w:val="00023F7D"/>
    <w:rsid w:val="00030C18"/>
    <w:rsid w:val="000507EB"/>
    <w:rsid w:val="0005511F"/>
    <w:rsid w:val="00072931"/>
    <w:rsid w:val="00096690"/>
    <w:rsid w:val="000B2EE1"/>
    <w:rsid w:val="000F4F4C"/>
    <w:rsid w:val="00102E31"/>
    <w:rsid w:val="001044CC"/>
    <w:rsid w:val="00112F75"/>
    <w:rsid w:val="0016293D"/>
    <w:rsid w:val="00181B6E"/>
    <w:rsid w:val="001A47F2"/>
    <w:rsid w:val="001F6298"/>
    <w:rsid w:val="00240DC6"/>
    <w:rsid w:val="00274E03"/>
    <w:rsid w:val="002841B3"/>
    <w:rsid w:val="002914EE"/>
    <w:rsid w:val="002B3928"/>
    <w:rsid w:val="002D5EAD"/>
    <w:rsid w:val="002D68C9"/>
    <w:rsid w:val="002D7815"/>
    <w:rsid w:val="0031638D"/>
    <w:rsid w:val="00323122"/>
    <w:rsid w:val="00350E73"/>
    <w:rsid w:val="0038176B"/>
    <w:rsid w:val="00396052"/>
    <w:rsid w:val="003A18DA"/>
    <w:rsid w:val="004007DD"/>
    <w:rsid w:val="004350B9"/>
    <w:rsid w:val="004C7F5B"/>
    <w:rsid w:val="004E63B4"/>
    <w:rsid w:val="00517CA0"/>
    <w:rsid w:val="00521630"/>
    <w:rsid w:val="005261B2"/>
    <w:rsid w:val="00532C8E"/>
    <w:rsid w:val="0054612B"/>
    <w:rsid w:val="00586920"/>
    <w:rsid w:val="005B0D63"/>
    <w:rsid w:val="005B20D3"/>
    <w:rsid w:val="005C672D"/>
    <w:rsid w:val="005E2048"/>
    <w:rsid w:val="00616B83"/>
    <w:rsid w:val="006F601A"/>
    <w:rsid w:val="0070152A"/>
    <w:rsid w:val="00704307"/>
    <w:rsid w:val="00755425"/>
    <w:rsid w:val="00780E75"/>
    <w:rsid w:val="007A77DD"/>
    <w:rsid w:val="0082303E"/>
    <w:rsid w:val="00850DAE"/>
    <w:rsid w:val="00864BDA"/>
    <w:rsid w:val="00887EAE"/>
    <w:rsid w:val="0089761D"/>
    <w:rsid w:val="008A2CF9"/>
    <w:rsid w:val="008B05D5"/>
    <w:rsid w:val="008E0BB8"/>
    <w:rsid w:val="009038B9"/>
    <w:rsid w:val="009410A5"/>
    <w:rsid w:val="0095543B"/>
    <w:rsid w:val="00976E6C"/>
    <w:rsid w:val="009854E9"/>
    <w:rsid w:val="0098671C"/>
    <w:rsid w:val="009A01E5"/>
    <w:rsid w:val="009A2357"/>
    <w:rsid w:val="009D5C91"/>
    <w:rsid w:val="00A001A7"/>
    <w:rsid w:val="00A10F48"/>
    <w:rsid w:val="00A246E4"/>
    <w:rsid w:val="00A33F16"/>
    <w:rsid w:val="00A35020"/>
    <w:rsid w:val="00A366EB"/>
    <w:rsid w:val="00A44024"/>
    <w:rsid w:val="00A442D7"/>
    <w:rsid w:val="00A44DEB"/>
    <w:rsid w:val="00A50122"/>
    <w:rsid w:val="00A5765C"/>
    <w:rsid w:val="00A60009"/>
    <w:rsid w:val="00AD0185"/>
    <w:rsid w:val="00B305B7"/>
    <w:rsid w:val="00B43BA2"/>
    <w:rsid w:val="00B4744A"/>
    <w:rsid w:val="00B877F9"/>
    <w:rsid w:val="00BC06E3"/>
    <w:rsid w:val="00C10D06"/>
    <w:rsid w:val="00C12334"/>
    <w:rsid w:val="00C3029F"/>
    <w:rsid w:val="00C60997"/>
    <w:rsid w:val="00CB3D8E"/>
    <w:rsid w:val="00CC1F67"/>
    <w:rsid w:val="00CD1D0D"/>
    <w:rsid w:val="00D101FD"/>
    <w:rsid w:val="00D342F7"/>
    <w:rsid w:val="00D35FE0"/>
    <w:rsid w:val="00D549B7"/>
    <w:rsid w:val="00D93A8A"/>
    <w:rsid w:val="00DF6C9B"/>
    <w:rsid w:val="00E73AEC"/>
    <w:rsid w:val="00E83D94"/>
    <w:rsid w:val="00F27629"/>
    <w:rsid w:val="00F44EC5"/>
    <w:rsid w:val="00F72744"/>
    <w:rsid w:val="00FA1EA0"/>
    <w:rsid w:val="00FB032D"/>
    <w:rsid w:val="00FC329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0E9906F5"/>
  <w15:chartTrackingRefBased/>
  <w15:docId w15:val="{C6197B17-4CF1-461C-A958-3137AD698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fr-F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007DD"/>
    <w:pPr>
      <w:spacing w:after="0"/>
    </w:pPr>
    <w:rPr>
      <w:rFonts w:ascii="Tahoma" w:hAnsi="Tahoma"/>
      <w:sz w:val="20"/>
    </w:rPr>
  </w:style>
  <w:style w:type="paragraph" w:styleId="Titre1">
    <w:name w:val="heading 1"/>
    <w:basedOn w:val="Titre2"/>
    <w:next w:val="Normal"/>
    <w:link w:val="Titre1Car"/>
    <w:uiPriority w:val="9"/>
    <w:qFormat/>
    <w:rsid w:val="000B2EE1"/>
    <w:pPr>
      <w:outlineLvl w:val="0"/>
    </w:pPr>
    <w:rPr>
      <w:rFonts w:ascii="Tahoma" w:hAnsi="Tahoma"/>
      <w:b/>
      <w:caps/>
      <w:color w:val="3D5BA3" w:themeColor="accent1"/>
      <w:sz w:val="16"/>
      <w:lang w:val="fr-FR"/>
    </w:rPr>
  </w:style>
  <w:style w:type="paragraph" w:styleId="Titre2">
    <w:name w:val="heading 2"/>
    <w:basedOn w:val="Normal"/>
    <w:next w:val="Normal"/>
    <w:link w:val="Titre2Car"/>
    <w:uiPriority w:val="9"/>
    <w:unhideWhenUsed/>
    <w:qFormat/>
    <w:rsid w:val="00A33F16"/>
    <w:pPr>
      <w:keepNext/>
      <w:keepLines/>
      <w:spacing w:before="40"/>
      <w:outlineLvl w:val="1"/>
    </w:pPr>
    <w:rPr>
      <w:rFonts w:asciiTheme="majorHAnsi" w:eastAsiaTheme="majorEastAsia" w:hAnsiTheme="majorHAnsi" w:cstheme="majorBidi"/>
      <w:color w:val="2D4479" w:themeColor="accent1" w:themeShade="BF"/>
      <w:sz w:val="26"/>
      <w:szCs w:val="26"/>
    </w:rPr>
  </w:style>
  <w:style w:type="paragraph" w:styleId="Titre3">
    <w:name w:val="heading 3"/>
    <w:basedOn w:val="Normal"/>
    <w:next w:val="Normal"/>
    <w:link w:val="Titre3Car"/>
    <w:uiPriority w:val="9"/>
    <w:unhideWhenUsed/>
    <w:qFormat/>
    <w:rsid w:val="00A33F16"/>
    <w:pPr>
      <w:keepNext/>
      <w:keepLines/>
      <w:spacing w:before="40"/>
      <w:outlineLvl w:val="2"/>
    </w:pPr>
    <w:rPr>
      <w:rFonts w:asciiTheme="majorHAnsi" w:eastAsiaTheme="majorEastAsia" w:hAnsiTheme="majorHAnsi" w:cstheme="majorBidi"/>
      <w:color w:val="1E2D50"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A50122"/>
    <w:pPr>
      <w:pBdr>
        <w:bottom w:val="single" w:sz="24" w:space="1" w:color="3D5BA3" w:themeColor="accent1"/>
      </w:pBdr>
      <w:spacing w:line="240" w:lineRule="auto"/>
      <w:contextualSpacing/>
    </w:pPr>
    <w:rPr>
      <w:rFonts w:eastAsiaTheme="majorEastAsia" w:cs="Arial"/>
      <w:b/>
      <w:color w:val="3D5BA3" w:themeColor="accent1"/>
      <w:spacing w:val="-10"/>
      <w:kern w:val="28"/>
      <w:sz w:val="32"/>
      <w:szCs w:val="56"/>
    </w:rPr>
  </w:style>
  <w:style w:type="character" w:customStyle="1" w:styleId="TitreCar">
    <w:name w:val="Titre Car"/>
    <w:basedOn w:val="Policepardfaut"/>
    <w:link w:val="Titre"/>
    <w:uiPriority w:val="10"/>
    <w:rsid w:val="00A50122"/>
    <w:rPr>
      <w:rFonts w:ascii="Arial" w:eastAsiaTheme="majorEastAsia" w:hAnsi="Arial" w:cs="Arial"/>
      <w:b/>
      <w:color w:val="3D5BA3" w:themeColor="accent1"/>
      <w:spacing w:val="-10"/>
      <w:kern w:val="28"/>
      <w:sz w:val="32"/>
      <w:szCs w:val="56"/>
    </w:rPr>
  </w:style>
  <w:style w:type="character" w:customStyle="1" w:styleId="Titre2Car">
    <w:name w:val="Titre 2 Car"/>
    <w:basedOn w:val="Policepardfaut"/>
    <w:link w:val="Titre2"/>
    <w:uiPriority w:val="9"/>
    <w:rsid w:val="00A33F16"/>
    <w:rPr>
      <w:rFonts w:asciiTheme="majorHAnsi" w:eastAsiaTheme="majorEastAsia" w:hAnsiTheme="majorHAnsi" w:cstheme="majorBidi"/>
      <w:color w:val="2D4479" w:themeColor="accent1" w:themeShade="BF"/>
      <w:sz w:val="26"/>
      <w:szCs w:val="26"/>
    </w:rPr>
  </w:style>
  <w:style w:type="character" w:customStyle="1" w:styleId="Titre3Car">
    <w:name w:val="Titre 3 Car"/>
    <w:basedOn w:val="Policepardfaut"/>
    <w:link w:val="Titre3"/>
    <w:uiPriority w:val="9"/>
    <w:rsid w:val="00A33F16"/>
    <w:rPr>
      <w:rFonts w:asciiTheme="majorHAnsi" w:eastAsiaTheme="majorEastAsia" w:hAnsiTheme="majorHAnsi" w:cstheme="majorBidi"/>
      <w:color w:val="1E2D50" w:themeColor="accent1" w:themeShade="7F"/>
      <w:sz w:val="24"/>
      <w:szCs w:val="24"/>
    </w:rPr>
  </w:style>
  <w:style w:type="character" w:customStyle="1" w:styleId="Titre1Car">
    <w:name w:val="Titre 1 Car"/>
    <w:basedOn w:val="Policepardfaut"/>
    <w:link w:val="Titre1"/>
    <w:uiPriority w:val="9"/>
    <w:rsid w:val="000B2EE1"/>
    <w:rPr>
      <w:rFonts w:ascii="Tahoma" w:eastAsiaTheme="majorEastAsia" w:hAnsi="Tahoma" w:cstheme="majorBidi"/>
      <w:b/>
      <w:caps/>
      <w:color w:val="3D5BA3" w:themeColor="accent1"/>
      <w:sz w:val="16"/>
      <w:szCs w:val="26"/>
      <w:lang w:val="fr-FR"/>
    </w:rPr>
  </w:style>
  <w:style w:type="table" w:styleId="Grilledutableau">
    <w:name w:val="Table Grid"/>
    <w:basedOn w:val="TableauNormal"/>
    <w:uiPriority w:val="59"/>
    <w:rsid w:val="00A33F16"/>
    <w:pPr>
      <w:spacing w:after="0" w:line="240" w:lineRule="auto"/>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A33F16"/>
    <w:rPr>
      <w:color w:val="0000FF"/>
      <w:u w:val="single"/>
    </w:rPr>
  </w:style>
  <w:style w:type="paragraph" w:styleId="Paragraphedeliste">
    <w:name w:val="List Paragraph"/>
    <w:basedOn w:val="Normal"/>
    <w:uiPriority w:val="34"/>
    <w:qFormat/>
    <w:rsid w:val="00A33F16"/>
    <w:pPr>
      <w:spacing w:before="120" w:after="120"/>
      <w:ind w:left="720"/>
      <w:contextualSpacing/>
    </w:pPr>
    <w:rPr>
      <w:lang w:val="fr-FR" w:eastAsia="en-US"/>
    </w:rPr>
  </w:style>
  <w:style w:type="paragraph" w:styleId="En-tte">
    <w:name w:val="header"/>
    <w:basedOn w:val="Normal"/>
    <w:link w:val="En-tteCar"/>
    <w:uiPriority w:val="99"/>
    <w:unhideWhenUsed/>
    <w:rsid w:val="00A33F16"/>
    <w:pPr>
      <w:tabs>
        <w:tab w:val="center" w:pos="4536"/>
        <w:tab w:val="right" w:pos="9072"/>
      </w:tabs>
      <w:spacing w:line="240" w:lineRule="auto"/>
    </w:pPr>
  </w:style>
  <w:style w:type="character" w:customStyle="1" w:styleId="En-tteCar">
    <w:name w:val="En-tête Car"/>
    <w:basedOn w:val="Policepardfaut"/>
    <w:link w:val="En-tte"/>
    <w:uiPriority w:val="99"/>
    <w:rsid w:val="00A33F16"/>
    <w:rPr>
      <w:rFonts w:ascii="Arial" w:hAnsi="Arial"/>
      <w:sz w:val="20"/>
    </w:rPr>
  </w:style>
  <w:style w:type="paragraph" w:styleId="Pieddepage">
    <w:name w:val="footer"/>
    <w:basedOn w:val="Normal"/>
    <w:link w:val="PieddepageCar"/>
    <w:uiPriority w:val="99"/>
    <w:unhideWhenUsed/>
    <w:rsid w:val="00A33F16"/>
    <w:pPr>
      <w:tabs>
        <w:tab w:val="center" w:pos="4536"/>
        <w:tab w:val="right" w:pos="9072"/>
      </w:tabs>
      <w:spacing w:line="240" w:lineRule="auto"/>
    </w:pPr>
    <w:rPr>
      <w:color w:val="8498C3" w:themeColor="text2"/>
      <w:sz w:val="16"/>
      <w:szCs w:val="16"/>
      <w:lang w:val="fr-FR" w:eastAsia="en-US"/>
    </w:rPr>
  </w:style>
  <w:style w:type="character" w:customStyle="1" w:styleId="PieddepageCar">
    <w:name w:val="Pied de page Car"/>
    <w:basedOn w:val="Policepardfaut"/>
    <w:link w:val="Pieddepage"/>
    <w:uiPriority w:val="99"/>
    <w:rsid w:val="00A33F16"/>
    <w:rPr>
      <w:rFonts w:ascii="Arial" w:hAnsi="Arial"/>
      <w:color w:val="8498C3" w:themeColor="text2"/>
      <w:sz w:val="16"/>
      <w:szCs w:val="16"/>
      <w:lang w:val="fr-FR" w:eastAsia="en-US"/>
    </w:rPr>
  </w:style>
  <w:style w:type="paragraph" w:customStyle="1" w:styleId="En-tteniveau">
    <w:name w:val="En-tête niveau"/>
    <w:basedOn w:val="En-tte"/>
    <w:link w:val="En-tteniveauCar"/>
    <w:rsid w:val="00A33F16"/>
    <w:pPr>
      <w:numPr>
        <w:numId w:val="2"/>
      </w:numPr>
      <w:tabs>
        <w:tab w:val="clear" w:pos="4536"/>
        <w:tab w:val="clear" w:pos="9072"/>
      </w:tabs>
      <w:spacing w:line="259" w:lineRule="auto"/>
      <w:jc w:val="right"/>
    </w:pPr>
    <w:rPr>
      <w:rFonts w:eastAsiaTheme="majorEastAsia" w:cstheme="majorBidi"/>
      <w:b/>
      <w:iCs/>
      <w:color w:val="8498C3"/>
      <w:sz w:val="16"/>
      <w:lang w:val="fr-FR" w:eastAsia="en-US"/>
    </w:rPr>
  </w:style>
  <w:style w:type="character" w:customStyle="1" w:styleId="En-tteniveauCar">
    <w:name w:val="En-tête niveau Car"/>
    <w:basedOn w:val="En-tteCar"/>
    <w:link w:val="En-tteniveau"/>
    <w:rsid w:val="00A33F16"/>
    <w:rPr>
      <w:rFonts w:ascii="Arial" w:eastAsiaTheme="majorEastAsia" w:hAnsi="Arial" w:cstheme="majorBidi"/>
      <w:b/>
      <w:iCs/>
      <w:color w:val="8498C3"/>
      <w:sz w:val="16"/>
      <w:lang w:val="fr-FR" w:eastAsia="en-US"/>
    </w:rPr>
  </w:style>
  <w:style w:type="paragraph" w:styleId="Sansinterligne">
    <w:name w:val="No Spacing"/>
    <w:uiPriority w:val="1"/>
    <w:qFormat/>
    <w:rsid w:val="00A33F16"/>
    <w:pPr>
      <w:spacing w:after="0" w:line="240" w:lineRule="auto"/>
    </w:pPr>
    <w:rPr>
      <w:rFonts w:ascii="Tahoma" w:hAnsi="Tahoma"/>
      <w:sz w:val="20"/>
      <w:lang w:val="fr-FR" w:eastAsia="en-US"/>
    </w:rPr>
  </w:style>
  <w:style w:type="character" w:styleId="Marquedecommentaire">
    <w:name w:val="annotation reference"/>
    <w:basedOn w:val="Policepardfaut"/>
    <w:uiPriority w:val="99"/>
    <w:semiHidden/>
    <w:unhideWhenUsed/>
    <w:rsid w:val="00A366EB"/>
    <w:rPr>
      <w:sz w:val="16"/>
      <w:szCs w:val="16"/>
    </w:rPr>
  </w:style>
  <w:style w:type="paragraph" w:styleId="Commentaire">
    <w:name w:val="annotation text"/>
    <w:basedOn w:val="Normal"/>
    <w:link w:val="CommentaireCar"/>
    <w:uiPriority w:val="99"/>
    <w:semiHidden/>
    <w:unhideWhenUsed/>
    <w:rsid w:val="00A366EB"/>
    <w:pPr>
      <w:spacing w:line="240" w:lineRule="auto"/>
    </w:pPr>
    <w:rPr>
      <w:szCs w:val="20"/>
    </w:rPr>
  </w:style>
  <w:style w:type="character" w:customStyle="1" w:styleId="CommentaireCar">
    <w:name w:val="Commentaire Car"/>
    <w:basedOn w:val="Policepardfaut"/>
    <w:link w:val="Commentaire"/>
    <w:uiPriority w:val="99"/>
    <w:semiHidden/>
    <w:rsid w:val="00A366EB"/>
    <w:rPr>
      <w:rFonts w:ascii="Arial" w:hAnsi="Arial"/>
      <w:sz w:val="20"/>
      <w:szCs w:val="20"/>
    </w:rPr>
  </w:style>
  <w:style w:type="paragraph" w:styleId="Textedebulles">
    <w:name w:val="Balloon Text"/>
    <w:basedOn w:val="Normal"/>
    <w:link w:val="TextedebullesCar"/>
    <w:uiPriority w:val="99"/>
    <w:semiHidden/>
    <w:unhideWhenUsed/>
    <w:rsid w:val="00A366EB"/>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366EB"/>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A366EB"/>
    <w:rPr>
      <w:b/>
      <w:bCs/>
    </w:rPr>
  </w:style>
  <w:style w:type="character" w:customStyle="1" w:styleId="ObjetducommentaireCar">
    <w:name w:val="Objet du commentaire Car"/>
    <w:basedOn w:val="CommentaireCar"/>
    <w:link w:val="Objetducommentaire"/>
    <w:uiPriority w:val="99"/>
    <w:semiHidden/>
    <w:rsid w:val="00A366EB"/>
    <w:rPr>
      <w:rFonts w:ascii="Arial" w:hAnsi="Arial"/>
      <w:b/>
      <w:bCs/>
      <w:sz w:val="20"/>
      <w:szCs w:val="20"/>
    </w:rPr>
  </w:style>
  <w:style w:type="character" w:styleId="Lienhypertextesuivivisit">
    <w:name w:val="FollowedHyperlink"/>
    <w:basedOn w:val="Policepardfaut"/>
    <w:uiPriority w:val="99"/>
    <w:semiHidden/>
    <w:unhideWhenUsed/>
    <w:rsid w:val="00D35FE0"/>
    <w:rPr>
      <w:color w:val="052D78" w:themeColor="followedHyperlink"/>
      <w:u w:val="single"/>
    </w:rPr>
  </w:style>
  <w:style w:type="paragraph" w:styleId="Corpsdetexte2">
    <w:name w:val="Body Text 2"/>
    <w:basedOn w:val="Normal"/>
    <w:link w:val="Corpsdetexte2Car"/>
    <w:semiHidden/>
    <w:unhideWhenUsed/>
    <w:rsid w:val="000507EB"/>
    <w:pPr>
      <w:spacing w:after="120" w:line="480" w:lineRule="auto"/>
    </w:pPr>
    <w:rPr>
      <w:rFonts w:eastAsia="Times New Roman" w:cs="Times New Roman"/>
      <w:szCs w:val="24"/>
      <w:lang w:val="fr-FR" w:eastAsia="en-US"/>
    </w:rPr>
  </w:style>
  <w:style w:type="character" w:customStyle="1" w:styleId="Corpsdetexte2Car">
    <w:name w:val="Corps de texte 2 Car"/>
    <w:basedOn w:val="Policepardfaut"/>
    <w:link w:val="Corpsdetexte2"/>
    <w:semiHidden/>
    <w:rsid w:val="000507EB"/>
    <w:rPr>
      <w:rFonts w:ascii="Tahoma" w:eastAsia="Times New Roman" w:hAnsi="Tahoma" w:cs="Times New Roman"/>
      <w:sz w:val="20"/>
      <w:szCs w:val="24"/>
      <w:lang w:val="fr-FR" w:eastAsia="en-US"/>
    </w:rPr>
  </w:style>
  <w:style w:type="paragraph" w:customStyle="1" w:styleId="Conseilprof">
    <w:name w:val="Conseil prof"/>
    <w:basedOn w:val="Normal"/>
    <w:rsid w:val="000507EB"/>
    <w:pPr>
      <w:spacing w:line="240" w:lineRule="auto"/>
      <w:ind w:right="567"/>
      <w:jc w:val="both"/>
    </w:pPr>
    <w:rPr>
      <w:rFonts w:eastAsia="Times New Roman" w:cs="Tahoma"/>
      <w:lang w:val="en-US" w:eastAsia="en-US"/>
    </w:rPr>
  </w:style>
  <w:style w:type="character" w:styleId="lev">
    <w:name w:val="Strong"/>
    <w:basedOn w:val="Policepardfaut"/>
    <w:uiPriority w:val="22"/>
    <w:qFormat/>
    <w:rsid w:val="00B43BA2"/>
    <w:rPr>
      <w:b/>
      <w:bCs/>
    </w:rPr>
  </w:style>
  <w:style w:type="character" w:styleId="Mentionnonrsolue">
    <w:name w:val="Unresolved Mention"/>
    <w:basedOn w:val="Policepardfaut"/>
    <w:uiPriority w:val="99"/>
    <w:semiHidden/>
    <w:unhideWhenUsed/>
    <w:rsid w:val="002914EE"/>
    <w:rPr>
      <w:color w:val="605E5C"/>
      <w:shd w:val="clear" w:color="auto" w:fill="E1DFDD"/>
    </w:rPr>
  </w:style>
  <w:style w:type="paragraph" w:styleId="NormalWeb">
    <w:name w:val="Normal (Web)"/>
    <w:basedOn w:val="Normal"/>
    <w:uiPriority w:val="99"/>
    <w:semiHidden/>
    <w:unhideWhenUsed/>
    <w:rsid w:val="00B877F9"/>
    <w:pPr>
      <w:spacing w:before="100" w:beforeAutospacing="1" w:after="100" w:afterAutospacing="1" w:line="240" w:lineRule="auto"/>
    </w:pPr>
    <w:rPr>
      <w:rFonts w:ascii="Times New Roman" w:eastAsia="Times New Roman" w:hAnsi="Times New Roman" w:cs="Times New Roman"/>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41916">
      <w:bodyDiv w:val="1"/>
      <w:marLeft w:val="0"/>
      <w:marRight w:val="0"/>
      <w:marTop w:val="0"/>
      <w:marBottom w:val="0"/>
      <w:divBdr>
        <w:top w:val="none" w:sz="0" w:space="0" w:color="auto"/>
        <w:left w:val="none" w:sz="0" w:space="0" w:color="auto"/>
        <w:bottom w:val="none" w:sz="0" w:space="0" w:color="auto"/>
        <w:right w:val="none" w:sz="0" w:space="0" w:color="auto"/>
      </w:divBdr>
    </w:div>
    <w:div w:id="238370845">
      <w:bodyDiv w:val="1"/>
      <w:marLeft w:val="0"/>
      <w:marRight w:val="0"/>
      <w:marTop w:val="0"/>
      <w:marBottom w:val="0"/>
      <w:divBdr>
        <w:top w:val="none" w:sz="0" w:space="0" w:color="auto"/>
        <w:left w:val="none" w:sz="0" w:space="0" w:color="auto"/>
        <w:bottom w:val="none" w:sz="0" w:space="0" w:color="auto"/>
        <w:right w:val="none" w:sz="0" w:space="0" w:color="auto"/>
      </w:divBdr>
    </w:div>
    <w:div w:id="416439889">
      <w:bodyDiv w:val="1"/>
      <w:marLeft w:val="0"/>
      <w:marRight w:val="0"/>
      <w:marTop w:val="0"/>
      <w:marBottom w:val="0"/>
      <w:divBdr>
        <w:top w:val="none" w:sz="0" w:space="0" w:color="auto"/>
        <w:left w:val="none" w:sz="0" w:space="0" w:color="auto"/>
        <w:bottom w:val="none" w:sz="0" w:space="0" w:color="auto"/>
        <w:right w:val="none" w:sz="0" w:space="0" w:color="auto"/>
      </w:divBdr>
    </w:div>
    <w:div w:id="456531742">
      <w:bodyDiv w:val="1"/>
      <w:marLeft w:val="0"/>
      <w:marRight w:val="0"/>
      <w:marTop w:val="0"/>
      <w:marBottom w:val="0"/>
      <w:divBdr>
        <w:top w:val="none" w:sz="0" w:space="0" w:color="auto"/>
        <w:left w:val="none" w:sz="0" w:space="0" w:color="auto"/>
        <w:bottom w:val="none" w:sz="0" w:space="0" w:color="auto"/>
        <w:right w:val="none" w:sz="0" w:space="0" w:color="auto"/>
      </w:divBdr>
    </w:div>
    <w:div w:id="774255137">
      <w:bodyDiv w:val="1"/>
      <w:marLeft w:val="0"/>
      <w:marRight w:val="0"/>
      <w:marTop w:val="0"/>
      <w:marBottom w:val="0"/>
      <w:divBdr>
        <w:top w:val="none" w:sz="0" w:space="0" w:color="auto"/>
        <w:left w:val="none" w:sz="0" w:space="0" w:color="auto"/>
        <w:bottom w:val="none" w:sz="0" w:space="0" w:color="auto"/>
        <w:right w:val="none" w:sz="0" w:space="0" w:color="auto"/>
      </w:divBdr>
    </w:div>
    <w:div w:id="881987209">
      <w:bodyDiv w:val="1"/>
      <w:marLeft w:val="0"/>
      <w:marRight w:val="0"/>
      <w:marTop w:val="0"/>
      <w:marBottom w:val="0"/>
      <w:divBdr>
        <w:top w:val="none" w:sz="0" w:space="0" w:color="auto"/>
        <w:left w:val="none" w:sz="0" w:space="0" w:color="auto"/>
        <w:bottom w:val="none" w:sz="0" w:space="0" w:color="auto"/>
        <w:right w:val="none" w:sz="0" w:space="0" w:color="auto"/>
      </w:divBdr>
    </w:div>
    <w:div w:id="970208575">
      <w:bodyDiv w:val="1"/>
      <w:marLeft w:val="0"/>
      <w:marRight w:val="0"/>
      <w:marTop w:val="0"/>
      <w:marBottom w:val="0"/>
      <w:divBdr>
        <w:top w:val="none" w:sz="0" w:space="0" w:color="auto"/>
        <w:left w:val="none" w:sz="0" w:space="0" w:color="auto"/>
        <w:bottom w:val="none" w:sz="0" w:space="0" w:color="auto"/>
        <w:right w:val="none" w:sz="0" w:space="0" w:color="auto"/>
      </w:divBdr>
    </w:div>
    <w:div w:id="1312979302">
      <w:bodyDiv w:val="1"/>
      <w:marLeft w:val="0"/>
      <w:marRight w:val="0"/>
      <w:marTop w:val="0"/>
      <w:marBottom w:val="0"/>
      <w:divBdr>
        <w:top w:val="none" w:sz="0" w:space="0" w:color="auto"/>
        <w:left w:val="none" w:sz="0" w:space="0" w:color="auto"/>
        <w:bottom w:val="none" w:sz="0" w:space="0" w:color="auto"/>
        <w:right w:val="none" w:sz="0" w:space="0" w:color="auto"/>
      </w:divBdr>
    </w:div>
    <w:div w:id="1713076030">
      <w:bodyDiv w:val="1"/>
      <w:marLeft w:val="0"/>
      <w:marRight w:val="0"/>
      <w:marTop w:val="0"/>
      <w:marBottom w:val="0"/>
      <w:divBdr>
        <w:top w:val="none" w:sz="0" w:space="0" w:color="auto"/>
        <w:left w:val="none" w:sz="0" w:space="0" w:color="auto"/>
        <w:bottom w:val="none" w:sz="0" w:space="0" w:color="auto"/>
        <w:right w:val="none" w:sz="0" w:space="0" w:color="auto"/>
      </w:divBdr>
    </w:div>
    <w:div w:id="1717316354">
      <w:bodyDiv w:val="1"/>
      <w:marLeft w:val="0"/>
      <w:marRight w:val="0"/>
      <w:marTop w:val="0"/>
      <w:marBottom w:val="0"/>
      <w:divBdr>
        <w:top w:val="none" w:sz="0" w:space="0" w:color="auto"/>
        <w:left w:val="none" w:sz="0" w:space="0" w:color="auto"/>
        <w:bottom w:val="none" w:sz="0" w:space="0" w:color="auto"/>
        <w:right w:val="none" w:sz="0" w:space="0" w:color="auto"/>
      </w:divBdr>
    </w:div>
    <w:div w:id="2007785884">
      <w:bodyDiv w:val="1"/>
      <w:marLeft w:val="0"/>
      <w:marRight w:val="0"/>
      <w:marTop w:val="0"/>
      <w:marBottom w:val="0"/>
      <w:divBdr>
        <w:top w:val="none" w:sz="0" w:space="0" w:color="auto"/>
        <w:left w:val="none" w:sz="0" w:space="0" w:color="auto"/>
        <w:bottom w:val="none" w:sz="0" w:space="0" w:color="auto"/>
        <w:right w:val="none" w:sz="0" w:space="0" w:color="auto"/>
      </w:divBdr>
    </w:div>
    <w:div w:id="2099330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png"/><Relationship Id="rId24" Type="http://schemas.openxmlformats.org/officeDocument/2006/relationships/hyperlink" Target="https://www.museedelhomme.fr/fr/exposition-evenement/migrations-une-odyssee-humaine" TargetMode="External"/><Relationship Id="rId5" Type="http://schemas.openxmlformats.org/officeDocument/2006/relationships/footnotes" Target="foot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21.png"/><Relationship Id="rId2" Type="http://schemas.openxmlformats.org/officeDocument/2006/relationships/image" Target="media/image20.png"/><Relationship Id="rId1" Type="http://schemas.openxmlformats.org/officeDocument/2006/relationships/image" Target="media/image19.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TV5MONDE - fiches">
      <a:dk1>
        <a:srgbClr val="052850"/>
      </a:dk1>
      <a:lt1>
        <a:srgbClr val="FFFFFF"/>
      </a:lt1>
      <a:dk2>
        <a:srgbClr val="8498C3"/>
      </a:dk2>
      <a:lt2>
        <a:srgbClr val="EDF4FC"/>
      </a:lt2>
      <a:accent1>
        <a:srgbClr val="3D5BA3"/>
      </a:accent1>
      <a:accent2>
        <a:srgbClr val="FFFA00"/>
      </a:accent2>
      <a:accent3>
        <a:srgbClr val="9BF588"/>
      </a:accent3>
      <a:accent4>
        <a:srgbClr val="10CF9B"/>
      </a:accent4>
      <a:accent5>
        <a:srgbClr val="42F5DC"/>
      </a:accent5>
      <a:accent6>
        <a:srgbClr val="0B5AF0"/>
      </a:accent6>
      <a:hlink>
        <a:srgbClr val="0B5AF0"/>
      </a:hlink>
      <a:folHlink>
        <a:srgbClr val="052D7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288</TotalTime>
  <Pages>4</Pages>
  <Words>1388</Words>
  <Characters>7640</Characters>
  <Application>Microsoft Office Word</Application>
  <DocSecurity>0</DocSecurity>
  <Lines>63</Lines>
  <Paragraphs>18</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9010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 MOISAN</dc:creator>
  <cp:keywords/>
  <dc:description/>
  <cp:lastModifiedBy>Helene EMILE</cp:lastModifiedBy>
  <cp:revision>31</cp:revision>
  <cp:lastPrinted>2025-01-31T08:13:00Z</cp:lastPrinted>
  <dcterms:created xsi:type="dcterms:W3CDTF">2025-01-28T09:35:00Z</dcterms:created>
  <dcterms:modified xsi:type="dcterms:W3CDTF">2025-01-31T08:13:00Z</dcterms:modified>
</cp:coreProperties>
</file>