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5EA260" w14:textId="77777777" w:rsidR="00EB13B5" w:rsidRPr="003D418C" w:rsidRDefault="00EB13B5" w:rsidP="00EB13B5">
      <w:pPr>
        <w:pStyle w:val="Titre"/>
        <w:rPr>
          <w:lang w:val="fr-FR"/>
        </w:rPr>
      </w:pPr>
      <w:r w:rsidRPr="003D418C">
        <w:rPr>
          <w:lang w:val="fr-FR"/>
        </w:rPr>
        <w:t>Le wax s’expose à Paris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402"/>
        <w:gridCol w:w="5660"/>
      </w:tblGrid>
      <w:tr w:rsidR="00A33F16" w:rsidRPr="00B90076" w14:paraId="7D727E63" w14:textId="77777777" w:rsidTr="00A504CF">
        <w:tc>
          <w:tcPr>
            <w:tcW w:w="3402" w:type="dxa"/>
            <w:shd w:val="clear" w:color="auto" w:fill="EDF4FC" w:themeFill="background2"/>
          </w:tcPr>
          <w:p w14:paraId="59793F76" w14:textId="0CDA13BC" w:rsidR="00A33F16" w:rsidRPr="003D418C" w:rsidRDefault="00A33F16" w:rsidP="00023F7D">
            <w:pPr>
              <w:pStyle w:val="Titre1"/>
              <w:outlineLvl w:val="0"/>
            </w:pPr>
            <w:r w:rsidRPr="003D418C">
              <w:t>Niveau</w:t>
            </w:r>
          </w:p>
          <w:p w14:paraId="1B8476E0" w14:textId="72911AFD" w:rsidR="00A33F16" w:rsidRPr="003D418C" w:rsidRDefault="00EB13B5" w:rsidP="00023F7D">
            <w:r w:rsidRPr="003D418C">
              <w:t>A2</w:t>
            </w:r>
          </w:p>
          <w:p w14:paraId="43D11D28" w14:textId="77777777" w:rsidR="00A33F16" w:rsidRPr="003D418C" w:rsidRDefault="00A33F16" w:rsidP="00023F7D"/>
          <w:p w14:paraId="485860B2" w14:textId="77777777" w:rsidR="00A33F16" w:rsidRPr="003D418C" w:rsidRDefault="00A33F16" w:rsidP="00023F7D">
            <w:pPr>
              <w:pStyle w:val="Titre1"/>
              <w:outlineLvl w:val="0"/>
            </w:pPr>
            <w:r w:rsidRPr="003D418C">
              <w:t>Public</w:t>
            </w:r>
          </w:p>
          <w:p w14:paraId="01826C5A" w14:textId="3CEB0CBA" w:rsidR="00A33F16" w:rsidRPr="003D418C" w:rsidRDefault="00B90076" w:rsidP="00023F7D">
            <w:r>
              <w:t>Adultes, grand.es adolescent.es</w:t>
            </w:r>
            <w:bookmarkStart w:id="0" w:name="_GoBack"/>
            <w:bookmarkEnd w:id="0"/>
            <w:r w:rsidR="00A33F16" w:rsidRPr="003D418C">
              <w:t xml:space="preserve"> </w:t>
            </w:r>
          </w:p>
          <w:p w14:paraId="03836A74" w14:textId="77777777" w:rsidR="00A33F16" w:rsidRPr="003D418C" w:rsidRDefault="00A33F16" w:rsidP="00023F7D"/>
          <w:p w14:paraId="639788A1" w14:textId="77777777" w:rsidR="00A33F16" w:rsidRPr="003D418C" w:rsidRDefault="00A33F16" w:rsidP="00023F7D">
            <w:pPr>
              <w:pStyle w:val="Titre1"/>
              <w:outlineLvl w:val="0"/>
            </w:pPr>
            <w:r w:rsidRPr="003D418C">
              <w:t>Durée</w:t>
            </w:r>
          </w:p>
          <w:p w14:paraId="026291FB" w14:textId="1554B52E" w:rsidR="00A33F16" w:rsidRPr="003D418C" w:rsidRDefault="00621A5A" w:rsidP="00023F7D">
            <w:r w:rsidRPr="003D418C">
              <w:t>45</w:t>
            </w:r>
            <w:r w:rsidR="008541D5" w:rsidRPr="003D418C">
              <w:t xml:space="preserve"> min </w:t>
            </w:r>
            <w:r w:rsidRPr="003D418C">
              <w:t>+ 30</w:t>
            </w:r>
            <w:r w:rsidR="008541D5" w:rsidRPr="003D418C">
              <w:t xml:space="preserve"> min</w:t>
            </w:r>
            <w:r w:rsidRPr="003D418C">
              <w:t xml:space="preserve"> pour la production</w:t>
            </w:r>
          </w:p>
          <w:p w14:paraId="1BB21998" w14:textId="77777777" w:rsidR="005B0656" w:rsidRPr="003D418C" w:rsidRDefault="005B0656" w:rsidP="00023F7D">
            <w:pPr>
              <w:rPr>
                <w:b/>
              </w:rPr>
            </w:pPr>
          </w:p>
          <w:p w14:paraId="1A86F6B2" w14:textId="77777777" w:rsidR="00A33F16" w:rsidRPr="003D418C" w:rsidRDefault="00A33F16" w:rsidP="00023F7D">
            <w:pPr>
              <w:pStyle w:val="Titre1"/>
              <w:outlineLvl w:val="0"/>
            </w:pPr>
            <w:r w:rsidRPr="003D418C">
              <w:t>Collection</w:t>
            </w:r>
          </w:p>
          <w:p w14:paraId="3B238935" w14:textId="77777777" w:rsidR="0031638D" w:rsidRPr="003D418C" w:rsidRDefault="0031638D" w:rsidP="00023F7D">
            <w:pPr>
              <w:rPr>
                <w:rStyle w:val="Lienhypertexte"/>
                <w:rFonts w:cs="Arial"/>
                <w:szCs w:val="20"/>
              </w:rPr>
            </w:pPr>
            <w:r w:rsidRPr="003D418C">
              <w:rPr>
                <w:rFonts w:cs="Arial"/>
                <w:szCs w:val="20"/>
              </w:rPr>
              <w:fldChar w:fldCharType="begin"/>
            </w:r>
            <w:r w:rsidRPr="003D418C">
              <w:rPr>
                <w:rFonts w:cs="Arial"/>
                <w:szCs w:val="20"/>
              </w:rPr>
              <w:instrText xml:space="preserve"> HYPERLINK "https://enseigner.tv5monde.com/fiches-pedagogiques-fle/7-jours-sur-la-planete" </w:instrText>
            </w:r>
            <w:r w:rsidRPr="003D418C">
              <w:rPr>
                <w:rFonts w:cs="Arial"/>
                <w:szCs w:val="20"/>
              </w:rPr>
              <w:fldChar w:fldCharType="separate"/>
            </w:r>
            <w:r w:rsidRPr="003D418C">
              <w:rPr>
                <w:rStyle w:val="Lienhypertexte"/>
                <w:rFonts w:cs="Arial"/>
                <w:szCs w:val="20"/>
              </w:rPr>
              <w:t>7 jours sur la planète</w:t>
            </w:r>
          </w:p>
          <w:p w14:paraId="24CF1E52" w14:textId="4F4642A4" w:rsidR="00D35FE0" w:rsidRPr="003D418C" w:rsidRDefault="0031638D" w:rsidP="00023F7D">
            <w:pPr>
              <w:rPr>
                <w:rFonts w:cs="Arial"/>
                <w:szCs w:val="20"/>
              </w:rPr>
            </w:pPr>
            <w:r w:rsidRPr="003D418C">
              <w:rPr>
                <w:rFonts w:cs="Arial"/>
                <w:szCs w:val="20"/>
              </w:rPr>
              <w:fldChar w:fldCharType="end"/>
            </w:r>
          </w:p>
          <w:p w14:paraId="20008D58" w14:textId="77777777" w:rsidR="00A33F16" w:rsidRPr="003D418C" w:rsidRDefault="00A33F16" w:rsidP="00023F7D">
            <w:pPr>
              <w:pStyle w:val="Titre1"/>
              <w:outlineLvl w:val="0"/>
            </w:pPr>
            <w:r w:rsidRPr="003D418C">
              <w:t>Mise en ligne</w:t>
            </w:r>
          </w:p>
          <w:p w14:paraId="503B23C9" w14:textId="1202BCF2" w:rsidR="00A33F16" w:rsidRPr="003D418C" w:rsidRDefault="001D0739" w:rsidP="00023F7D">
            <w:r w:rsidRPr="003D418C">
              <w:t>Mars 2025</w:t>
            </w:r>
          </w:p>
          <w:p w14:paraId="34F423C7" w14:textId="021DE6C6" w:rsidR="005261B2" w:rsidRPr="003D418C" w:rsidRDefault="005261B2" w:rsidP="00023F7D">
            <w:pPr>
              <w:rPr>
                <w:rFonts w:cs="Arial"/>
                <w:szCs w:val="20"/>
              </w:rPr>
            </w:pPr>
            <w:r w:rsidRPr="003D418C">
              <w:rPr>
                <w:rFonts w:cs="Arial"/>
                <w:szCs w:val="20"/>
              </w:rPr>
              <w:t>Dossier n°</w:t>
            </w:r>
            <w:r w:rsidR="00023F7D" w:rsidRPr="003D418C">
              <w:rPr>
                <w:rFonts w:cs="Arial"/>
                <w:szCs w:val="20"/>
              </w:rPr>
              <w:t> </w:t>
            </w:r>
            <w:r w:rsidR="001D0739" w:rsidRPr="003D418C">
              <w:rPr>
                <w:rFonts w:cs="Arial"/>
                <w:szCs w:val="20"/>
              </w:rPr>
              <w:t>84</w:t>
            </w:r>
            <w:r w:rsidR="00EB13B5" w:rsidRPr="003D418C">
              <w:rPr>
                <w:rFonts w:cs="Arial"/>
                <w:szCs w:val="20"/>
              </w:rPr>
              <w:t>7</w:t>
            </w:r>
          </w:p>
          <w:p w14:paraId="07D8C66A" w14:textId="77777777" w:rsidR="00A33F16" w:rsidRPr="003D418C" w:rsidRDefault="00A33F16" w:rsidP="00023F7D"/>
          <w:p w14:paraId="224095AB" w14:textId="01BC7735" w:rsidR="00A33F16" w:rsidRPr="003D418C" w:rsidRDefault="000F4F4C" w:rsidP="00023F7D">
            <w:pPr>
              <w:pStyle w:val="Titre1"/>
              <w:outlineLvl w:val="0"/>
            </w:pPr>
            <w:r w:rsidRPr="003D418C">
              <w:t>Vidéo</w:t>
            </w:r>
          </w:p>
          <w:p w14:paraId="22BA8DB3" w14:textId="146458CE" w:rsidR="00A33F16" w:rsidRPr="003D418C" w:rsidRDefault="001D0739" w:rsidP="00023F7D">
            <w:r w:rsidRPr="003D418C">
              <w:t xml:space="preserve">Reportage </w:t>
            </w:r>
            <w:r w:rsidR="00EB13B5" w:rsidRPr="003D418C">
              <w:t>TV5MONDE DU 07/02/25</w:t>
            </w:r>
          </w:p>
        </w:tc>
        <w:tc>
          <w:tcPr>
            <w:tcW w:w="5660" w:type="dxa"/>
            <w:shd w:val="clear" w:color="auto" w:fill="auto"/>
          </w:tcPr>
          <w:p w14:paraId="69DAD7ED" w14:textId="77777777" w:rsidR="00A33F16" w:rsidRPr="003D418C" w:rsidRDefault="00A366EB" w:rsidP="00023F7D">
            <w:pPr>
              <w:pStyle w:val="Titre1"/>
              <w:outlineLvl w:val="0"/>
            </w:pPr>
            <w:r w:rsidRPr="003D418C">
              <w:t>En bref</w:t>
            </w:r>
          </w:p>
          <w:p w14:paraId="2F3E0248" w14:textId="25581776" w:rsidR="00621A5A" w:rsidRPr="003D418C" w:rsidRDefault="00621A5A" w:rsidP="00621A5A">
            <w:pPr>
              <w:rPr>
                <w:rFonts w:cs="Arial"/>
                <w:szCs w:val="20"/>
              </w:rPr>
            </w:pPr>
            <w:r w:rsidRPr="003D418C">
              <w:rPr>
                <w:rFonts w:cs="Arial"/>
                <w:szCs w:val="20"/>
              </w:rPr>
              <w:t xml:space="preserve">Connaissez-vous </w:t>
            </w:r>
            <w:r w:rsidR="001A2D0E" w:rsidRPr="003D418C">
              <w:rPr>
                <w:rFonts w:cs="Arial"/>
                <w:szCs w:val="20"/>
              </w:rPr>
              <w:t>vraiment le wax</w:t>
            </w:r>
            <w:r w:rsidRPr="003D418C">
              <w:rPr>
                <w:rFonts w:cs="Arial"/>
                <w:szCs w:val="20"/>
              </w:rPr>
              <w:t xml:space="preserve">, ce tissu traditionnellement relié au continent africain ? Avec cette fiche pédagogique, les apprenant.es identifieront certaines spécificités de l’histoire </w:t>
            </w:r>
            <w:r w:rsidR="003D418C">
              <w:rPr>
                <w:rFonts w:cs="Arial"/>
                <w:szCs w:val="20"/>
              </w:rPr>
              <w:t>du wax</w:t>
            </w:r>
            <w:r w:rsidRPr="003D418C">
              <w:rPr>
                <w:rFonts w:cs="Arial"/>
                <w:szCs w:val="20"/>
              </w:rPr>
              <w:t>. Ils.</w:t>
            </w:r>
            <w:r w:rsidR="008541D5" w:rsidRPr="003D418C">
              <w:rPr>
                <w:rFonts w:cs="Arial"/>
                <w:szCs w:val="20"/>
              </w:rPr>
              <w:t>E</w:t>
            </w:r>
            <w:r w:rsidRPr="003D418C">
              <w:rPr>
                <w:rFonts w:cs="Arial"/>
                <w:szCs w:val="20"/>
              </w:rPr>
              <w:t xml:space="preserve">lles seront ensuite invité.es à </w:t>
            </w:r>
            <w:r w:rsidR="008541D5" w:rsidRPr="003D418C">
              <w:rPr>
                <w:rFonts w:cs="Arial"/>
                <w:szCs w:val="20"/>
              </w:rPr>
              <w:t>imaginer leur propre</w:t>
            </w:r>
            <w:r w:rsidRPr="003D418C">
              <w:rPr>
                <w:rFonts w:cs="Arial"/>
                <w:szCs w:val="20"/>
              </w:rPr>
              <w:t xml:space="preserve"> motif et à le présenter. </w:t>
            </w:r>
          </w:p>
          <w:p w14:paraId="407FE45D" w14:textId="77777777" w:rsidR="00A33F16" w:rsidRPr="003D418C" w:rsidRDefault="00A33F16" w:rsidP="00023F7D">
            <w:pPr>
              <w:rPr>
                <w:b/>
              </w:rPr>
            </w:pPr>
          </w:p>
          <w:p w14:paraId="0568A2A6" w14:textId="77777777" w:rsidR="00A33F16" w:rsidRPr="003D418C" w:rsidRDefault="00A33F16" w:rsidP="00023F7D">
            <w:pPr>
              <w:pStyle w:val="Titre1"/>
              <w:outlineLvl w:val="0"/>
            </w:pPr>
            <w:r w:rsidRPr="003D418C">
              <w:t>Objectifs</w:t>
            </w:r>
          </w:p>
          <w:p w14:paraId="1A346C22" w14:textId="77777777" w:rsidR="00A33F16" w:rsidRPr="003D418C" w:rsidRDefault="00A33F16" w:rsidP="00023F7D">
            <w:pPr>
              <w:rPr>
                <w:b/>
              </w:rPr>
            </w:pPr>
            <w:r w:rsidRPr="003D418C">
              <w:rPr>
                <w:b/>
              </w:rPr>
              <w:t>Communicatifs / pragmatiques</w:t>
            </w:r>
          </w:p>
          <w:p w14:paraId="468FDC13" w14:textId="77777777" w:rsidR="003D418C" w:rsidRDefault="003D418C" w:rsidP="00023F7D">
            <w:pPr>
              <w:pStyle w:val="Paragraphedeliste"/>
              <w:numPr>
                <w:ilvl w:val="0"/>
                <w:numId w:val="1"/>
              </w:numPr>
            </w:pPr>
            <w:r w:rsidRPr="003D418C">
              <w:t>Activité 1 : décrire des tissus.</w:t>
            </w:r>
          </w:p>
          <w:p w14:paraId="6825262C" w14:textId="673A670A" w:rsidR="00A33F16" w:rsidRPr="003D418C" w:rsidRDefault="00125B7F" w:rsidP="00023F7D">
            <w:pPr>
              <w:pStyle w:val="Paragraphedeliste"/>
              <w:numPr>
                <w:ilvl w:val="0"/>
                <w:numId w:val="1"/>
              </w:numPr>
            </w:pPr>
            <w:r w:rsidRPr="003D418C">
              <w:t xml:space="preserve">Activité </w:t>
            </w:r>
            <w:r w:rsidR="00DB7057" w:rsidRPr="003D418C">
              <w:t>2</w:t>
            </w:r>
            <w:r w:rsidRPr="003D418C">
              <w:t> : identifier les informations principales du reportage.</w:t>
            </w:r>
          </w:p>
          <w:p w14:paraId="5091550B" w14:textId="09A369A6" w:rsidR="00DB7057" w:rsidRPr="003D418C" w:rsidRDefault="00DB7057" w:rsidP="00DB7057">
            <w:pPr>
              <w:pStyle w:val="Paragraphedeliste"/>
              <w:numPr>
                <w:ilvl w:val="0"/>
                <w:numId w:val="1"/>
              </w:numPr>
            </w:pPr>
            <w:r w:rsidRPr="003D418C">
              <w:t xml:space="preserve">Activité 3 : </w:t>
            </w:r>
            <w:r w:rsidR="00621A5A" w:rsidRPr="003D418C">
              <w:t xml:space="preserve">identifier certaines spécificités liées à l’histoire du tissu. </w:t>
            </w:r>
          </w:p>
          <w:p w14:paraId="6F69F0B3" w14:textId="3F88D851" w:rsidR="00DB7057" w:rsidRPr="003D418C" w:rsidRDefault="00DB7057" w:rsidP="00023F7D">
            <w:pPr>
              <w:pStyle w:val="Paragraphedeliste"/>
              <w:numPr>
                <w:ilvl w:val="0"/>
                <w:numId w:val="1"/>
              </w:numPr>
            </w:pPr>
            <w:r w:rsidRPr="003D418C">
              <w:t xml:space="preserve">Activité </w:t>
            </w:r>
            <w:r w:rsidR="00621A5A" w:rsidRPr="003D418C">
              <w:t>5</w:t>
            </w:r>
            <w:r w:rsidRPr="003D418C">
              <w:t xml:space="preserve"> : </w:t>
            </w:r>
            <w:r w:rsidR="008541D5" w:rsidRPr="003D418C">
              <w:t>imaginer un nouveau</w:t>
            </w:r>
            <w:r w:rsidR="00621A5A" w:rsidRPr="003D418C">
              <w:t xml:space="preserve"> motif wax et le présenter. </w:t>
            </w:r>
          </w:p>
          <w:p w14:paraId="74364D4F" w14:textId="6E682574" w:rsidR="00A33F16" w:rsidRPr="003D418C" w:rsidRDefault="00A366EB" w:rsidP="00023F7D">
            <w:pPr>
              <w:rPr>
                <w:b/>
              </w:rPr>
            </w:pPr>
            <w:r w:rsidRPr="003D418C">
              <w:rPr>
                <w:b/>
              </w:rPr>
              <w:t>Linguistique</w:t>
            </w:r>
          </w:p>
          <w:p w14:paraId="7D59C7E7" w14:textId="41B44B28" w:rsidR="00621A5A" w:rsidRPr="003D418C" w:rsidRDefault="00DB7057" w:rsidP="0011366F">
            <w:pPr>
              <w:pStyle w:val="Paragraphedeliste"/>
              <w:numPr>
                <w:ilvl w:val="0"/>
                <w:numId w:val="1"/>
              </w:numPr>
              <w:rPr>
                <w:b/>
              </w:rPr>
            </w:pPr>
            <w:r w:rsidRPr="003D418C">
              <w:t xml:space="preserve">Activité </w:t>
            </w:r>
            <w:r w:rsidR="00621A5A" w:rsidRPr="003D418C">
              <w:t>4</w:t>
            </w:r>
            <w:r w:rsidR="00A33F16" w:rsidRPr="003D418C">
              <w:t xml:space="preserve"> : </w:t>
            </w:r>
            <w:r w:rsidR="003D418C">
              <w:t xml:space="preserve">enrichir son lexique en lien avec les textiles. </w:t>
            </w:r>
          </w:p>
          <w:p w14:paraId="05D0912A" w14:textId="6E42378B" w:rsidR="00A33F16" w:rsidRPr="003D418C" w:rsidRDefault="00A33F16" w:rsidP="00621A5A">
            <w:pPr>
              <w:rPr>
                <w:b/>
              </w:rPr>
            </w:pPr>
            <w:r w:rsidRPr="003D418C">
              <w:rPr>
                <w:b/>
              </w:rPr>
              <w:t>(Inter)culturel</w:t>
            </w:r>
          </w:p>
          <w:p w14:paraId="2D5DAAE9" w14:textId="33FCD9DE" w:rsidR="00A33F16" w:rsidRPr="003D418C" w:rsidRDefault="003D418C" w:rsidP="00023F7D">
            <w:pPr>
              <w:pStyle w:val="Paragraphedeliste"/>
              <w:numPr>
                <w:ilvl w:val="0"/>
                <w:numId w:val="1"/>
              </w:numPr>
            </w:pPr>
            <w:r>
              <w:t xml:space="preserve">Toutes activités : découvrir le wax, ses origines et sa symbolique. </w:t>
            </w:r>
          </w:p>
        </w:tc>
      </w:tr>
    </w:tbl>
    <w:p w14:paraId="2C67A2B0" w14:textId="7A0ADE92" w:rsidR="00A33F16" w:rsidRPr="003D418C" w:rsidRDefault="00A33F16" w:rsidP="00023F7D">
      <w:pPr>
        <w:rPr>
          <w:lang w:val="fr-FR"/>
        </w:rPr>
      </w:pPr>
    </w:p>
    <w:p w14:paraId="5DE35025" w14:textId="77777777" w:rsidR="00023F7D" w:rsidRPr="003D418C" w:rsidRDefault="00023F7D" w:rsidP="00023F7D">
      <w:pPr>
        <w:rPr>
          <w:lang w:val="fr-FR"/>
        </w:rPr>
      </w:pPr>
    </w:p>
    <w:p w14:paraId="1ED90432" w14:textId="369F5D90" w:rsidR="00532C8E" w:rsidRPr="003D418C" w:rsidRDefault="00517CA0" w:rsidP="00023F7D">
      <w:pPr>
        <w:rPr>
          <w:lang w:val="fr-FR"/>
        </w:rPr>
      </w:pPr>
      <w:r w:rsidRPr="003D418C">
        <w:rPr>
          <w:noProof/>
          <w:lang w:val="fr-FR"/>
        </w:rPr>
        <w:drawing>
          <wp:inline distT="0" distB="0" distL="0" distR="0" wp14:anchorId="53BFBCB2" wp14:editId="5CCBC5A7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418C">
        <w:rPr>
          <w:noProof/>
          <w:lang w:val="fr-FR"/>
        </w:rPr>
        <w:drawing>
          <wp:inline distT="0" distB="0" distL="0" distR="0" wp14:anchorId="1AD51D87" wp14:editId="7CDA9111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1F5DC" w14:textId="77777777" w:rsidR="00532C8E" w:rsidRPr="003D418C" w:rsidRDefault="00532C8E" w:rsidP="00165653">
      <w:pPr>
        <w:rPr>
          <w:b/>
          <w:lang w:val="fr-FR"/>
        </w:rPr>
      </w:pPr>
      <w:r w:rsidRPr="003D418C">
        <w:rPr>
          <w:b/>
          <w:lang w:val="fr-FR"/>
        </w:rPr>
        <w:t>Consigne</w:t>
      </w:r>
    </w:p>
    <w:p w14:paraId="48338869" w14:textId="724EFF54" w:rsidR="00396052" w:rsidRPr="003D418C" w:rsidRDefault="0001326B" w:rsidP="00165653">
      <w:pPr>
        <w:rPr>
          <w:lang w:val="fr-FR"/>
        </w:rPr>
      </w:pPr>
      <w:bookmarkStart w:id="1" w:name="_Hlk194046457"/>
      <w:r w:rsidRPr="003D418C">
        <w:rPr>
          <w:lang w:val="fr-FR"/>
        </w:rPr>
        <w:t xml:space="preserve">Observez les tissus. Décrivez-en un, en vous aidant des mots </w:t>
      </w:r>
      <w:r w:rsidR="008541D5" w:rsidRPr="003D418C">
        <w:rPr>
          <w:lang w:val="fr-FR"/>
        </w:rPr>
        <w:t>proposés</w:t>
      </w:r>
      <w:r w:rsidR="003B69DE" w:rsidRPr="003D418C">
        <w:rPr>
          <w:lang w:val="fr-FR"/>
        </w:rPr>
        <w:t xml:space="preserve">. Vous avez une seule contrainte : ne </w:t>
      </w:r>
      <w:r w:rsidR="00165653" w:rsidRPr="003D418C">
        <w:rPr>
          <w:lang w:val="fr-FR"/>
        </w:rPr>
        <w:t>donnez pas</w:t>
      </w:r>
      <w:r w:rsidR="003B69DE" w:rsidRPr="003D418C">
        <w:rPr>
          <w:lang w:val="fr-FR"/>
        </w:rPr>
        <w:t xml:space="preserve"> les couleurs.</w:t>
      </w:r>
      <w:bookmarkEnd w:id="1"/>
      <w:r w:rsidR="003B69DE" w:rsidRPr="003D418C">
        <w:rPr>
          <w:lang w:val="fr-FR"/>
        </w:rPr>
        <w:t xml:space="preserve"> </w:t>
      </w:r>
    </w:p>
    <w:p w14:paraId="6BA419C2" w14:textId="77777777" w:rsidR="0001326B" w:rsidRPr="003D418C" w:rsidRDefault="0001326B" w:rsidP="00165653">
      <w:pPr>
        <w:rPr>
          <w:lang w:val="fr-FR"/>
        </w:rPr>
      </w:pPr>
    </w:p>
    <w:p w14:paraId="3C4976D3" w14:textId="22EADD38" w:rsidR="007E7035" w:rsidRPr="003D418C" w:rsidRDefault="00532C8E" w:rsidP="00165653">
      <w:pPr>
        <w:rPr>
          <w:b/>
          <w:lang w:val="fr-FR"/>
        </w:rPr>
      </w:pPr>
      <w:r w:rsidRPr="003D418C">
        <w:rPr>
          <w:b/>
          <w:lang w:val="fr-FR"/>
        </w:rPr>
        <w:t xml:space="preserve">Mise en œuvre </w:t>
      </w:r>
    </w:p>
    <w:p w14:paraId="7BE62B47" w14:textId="70559F8B" w:rsidR="001A2D0E" w:rsidRPr="003D418C" w:rsidRDefault="003B69DE" w:rsidP="00165653">
      <w:pPr>
        <w:pStyle w:val="Paragraphedeliste"/>
        <w:numPr>
          <w:ilvl w:val="0"/>
          <w:numId w:val="3"/>
        </w:numPr>
        <w:spacing w:before="0" w:after="0"/>
        <w:rPr>
          <w:i/>
          <w:iCs/>
        </w:rPr>
      </w:pPr>
      <w:r w:rsidRPr="003D418C">
        <w:rPr>
          <w:rFonts w:eastAsia="Arial Unicode MS"/>
        </w:rPr>
        <w:t xml:space="preserve">Distribuer </w:t>
      </w:r>
      <w:proofErr w:type="gramStart"/>
      <w:r w:rsidRPr="003D418C">
        <w:rPr>
          <w:rFonts w:eastAsia="Arial Unicode MS"/>
        </w:rPr>
        <w:t xml:space="preserve">la </w:t>
      </w:r>
      <w:r w:rsidR="001A2D0E" w:rsidRPr="003D418C">
        <w:rPr>
          <w:rFonts w:eastAsia="Arial Unicode MS"/>
        </w:rPr>
        <w:t>fiche matériel</w:t>
      </w:r>
      <w:proofErr w:type="gramEnd"/>
      <w:r w:rsidR="00165653" w:rsidRPr="003D418C">
        <w:rPr>
          <w:rFonts w:eastAsia="Arial Unicode MS"/>
        </w:rPr>
        <w:t xml:space="preserve"> ou recopier la grille dans un coin du tableau qui restera visible avec la projection</w:t>
      </w:r>
      <w:r w:rsidR="001A2D0E" w:rsidRPr="003D418C">
        <w:rPr>
          <w:rFonts w:eastAsia="Arial Unicode MS"/>
        </w:rPr>
        <w:t xml:space="preserve">. </w:t>
      </w:r>
    </w:p>
    <w:p w14:paraId="66D6260B" w14:textId="34EB013D" w:rsidR="003B69DE" w:rsidRPr="003D418C" w:rsidRDefault="001A2D0E" w:rsidP="00165653">
      <w:pPr>
        <w:pStyle w:val="Paragraphedeliste"/>
        <w:numPr>
          <w:ilvl w:val="0"/>
          <w:numId w:val="3"/>
        </w:numPr>
        <w:spacing w:before="0" w:after="0"/>
        <w:rPr>
          <w:i/>
          <w:iCs/>
        </w:rPr>
      </w:pPr>
      <w:r w:rsidRPr="003D418C">
        <w:rPr>
          <w:rFonts w:eastAsia="Arial Unicode MS"/>
        </w:rPr>
        <w:t xml:space="preserve">Constituer des binômes de manière aléatoire. </w:t>
      </w:r>
    </w:p>
    <w:p w14:paraId="407E4F09" w14:textId="1F5525EB" w:rsidR="003B69DE" w:rsidRPr="003D418C" w:rsidRDefault="008541D5" w:rsidP="00165653">
      <w:pPr>
        <w:pStyle w:val="Paragraphedeliste"/>
        <w:numPr>
          <w:ilvl w:val="0"/>
          <w:numId w:val="3"/>
        </w:numPr>
        <w:spacing w:before="0" w:after="0"/>
        <w:rPr>
          <w:i/>
          <w:iCs/>
        </w:rPr>
      </w:pPr>
      <w:r w:rsidRPr="003D418C">
        <w:rPr>
          <w:rFonts w:eastAsia="Arial Unicode MS"/>
        </w:rPr>
        <w:t>Donner la</w:t>
      </w:r>
      <w:r w:rsidR="003B69DE" w:rsidRPr="003D418C">
        <w:rPr>
          <w:rFonts w:eastAsia="Arial Unicode MS"/>
        </w:rPr>
        <w:t xml:space="preserve"> consigne</w:t>
      </w:r>
      <w:r w:rsidRPr="003D418C">
        <w:rPr>
          <w:rFonts w:eastAsia="Arial Unicode MS"/>
        </w:rPr>
        <w:t xml:space="preserve"> à l’oral</w:t>
      </w:r>
      <w:r w:rsidR="003B69DE" w:rsidRPr="003D418C">
        <w:rPr>
          <w:rFonts w:eastAsia="Arial Unicode MS"/>
        </w:rPr>
        <w:t xml:space="preserve"> et laisser du temps aux apprenant.es pour prendre connaissance </w:t>
      </w:r>
      <w:r w:rsidR="001A2D0E" w:rsidRPr="003D418C">
        <w:rPr>
          <w:rFonts w:eastAsia="Arial Unicode MS"/>
        </w:rPr>
        <w:t xml:space="preserve">du vocabulaire </w:t>
      </w:r>
      <w:r w:rsidR="00165653" w:rsidRPr="003D418C">
        <w:rPr>
          <w:rFonts w:eastAsia="Arial Unicode MS"/>
        </w:rPr>
        <w:t>proposé.</w:t>
      </w:r>
      <w:r w:rsidR="001A2D0E" w:rsidRPr="003D418C">
        <w:rPr>
          <w:rFonts w:eastAsia="Arial Unicode MS"/>
        </w:rPr>
        <w:t xml:space="preserve"> </w:t>
      </w:r>
      <w:r w:rsidR="003B69DE" w:rsidRPr="003D418C">
        <w:rPr>
          <w:rFonts w:eastAsia="Arial Unicode MS"/>
        </w:rPr>
        <w:t xml:space="preserve"> </w:t>
      </w:r>
    </w:p>
    <w:p w14:paraId="7E45CAF0" w14:textId="3CB40CBB" w:rsidR="001A2D0E" w:rsidRPr="003D418C" w:rsidRDefault="001A2D0E" w:rsidP="00165653">
      <w:pPr>
        <w:pStyle w:val="Paragraphedeliste"/>
        <w:numPr>
          <w:ilvl w:val="0"/>
          <w:numId w:val="3"/>
        </w:numPr>
        <w:spacing w:before="0" w:after="0"/>
        <w:rPr>
          <w:i/>
          <w:iCs/>
        </w:rPr>
      </w:pPr>
      <w:r w:rsidRPr="003D418C">
        <w:rPr>
          <w:rFonts w:eastAsia="Arial Unicode MS"/>
        </w:rPr>
        <w:t>Expliquer aux apprenant</w:t>
      </w:r>
      <w:r w:rsidR="008541D5" w:rsidRPr="003D418C">
        <w:rPr>
          <w:rFonts w:eastAsia="Arial Unicode MS"/>
        </w:rPr>
        <w:t>.es</w:t>
      </w:r>
      <w:r w:rsidRPr="003D418C">
        <w:rPr>
          <w:rFonts w:eastAsia="Arial Unicode MS"/>
        </w:rPr>
        <w:t xml:space="preserve"> que l’un</w:t>
      </w:r>
      <w:r w:rsidR="00165653" w:rsidRPr="003D418C">
        <w:rPr>
          <w:rFonts w:eastAsia="Arial Unicode MS"/>
        </w:rPr>
        <w:t>.e</w:t>
      </w:r>
      <w:r w:rsidRPr="003D418C">
        <w:rPr>
          <w:rFonts w:eastAsia="Arial Unicode MS"/>
        </w:rPr>
        <w:t xml:space="preserve"> d’entre </w:t>
      </w:r>
      <w:proofErr w:type="spellStart"/>
      <w:r w:rsidRPr="003D418C">
        <w:rPr>
          <w:rFonts w:eastAsia="Arial Unicode MS"/>
        </w:rPr>
        <w:t>eux</w:t>
      </w:r>
      <w:r w:rsidR="00165653" w:rsidRPr="003D418C">
        <w:rPr>
          <w:rFonts w:eastAsia="Arial Unicode MS"/>
        </w:rPr>
        <w:t>.</w:t>
      </w:r>
      <w:proofErr w:type="gramStart"/>
      <w:r w:rsidR="00165653" w:rsidRPr="003D418C">
        <w:rPr>
          <w:rFonts w:eastAsia="Arial Unicode MS"/>
        </w:rPr>
        <w:t>elle</w:t>
      </w:r>
      <w:r w:rsidR="003D418C">
        <w:rPr>
          <w:rFonts w:eastAsia="Arial Unicode MS"/>
        </w:rPr>
        <w:t>s</w:t>
      </w:r>
      <w:proofErr w:type="spellEnd"/>
      <w:r w:rsidRPr="003D418C">
        <w:rPr>
          <w:rFonts w:eastAsia="Arial Unicode MS"/>
        </w:rPr>
        <w:t xml:space="preserve"> va</w:t>
      </w:r>
      <w:proofErr w:type="gramEnd"/>
      <w:r w:rsidRPr="003D418C">
        <w:rPr>
          <w:rFonts w:eastAsia="Arial Unicode MS"/>
        </w:rPr>
        <w:t xml:space="preserve"> décrire un tissu à son binôme qui ne le verra pas. </w:t>
      </w:r>
      <w:r w:rsidR="008541D5" w:rsidRPr="003D418C">
        <w:rPr>
          <w:rFonts w:eastAsia="Arial Unicode MS"/>
        </w:rPr>
        <w:t>Celui qui ne voit pas devra dessiner le tissu avec la description.</w:t>
      </w:r>
    </w:p>
    <w:p w14:paraId="107DDC44" w14:textId="15118A26" w:rsidR="008541D5" w:rsidRPr="003D418C" w:rsidRDefault="00165653" w:rsidP="00165653">
      <w:pPr>
        <w:pStyle w:val="Paragraphedeliste"/>
        <w:numPr>
          <w:ilvl w:val="0"/>
          <w:numId w:val="3"/>
        </w:numPr>
        <w:spacing w:before="0" w:after="0"/>
      </w:pPr>
      <w:r w:rsidRPr="003D418C">
        <w:t xml:space="preserve">Laisser les binômes désigner celui ou celle qui </w:t>
      </w:r>
      <w:r w:rsidR="001A2D0E" w:rsidRPr="003D418C">
        <w:t>tourner</w:t>
      </w:r>
      <w:r w:rsidRPr="003D418C">
        <w:t>a</w:t>
      </w:r>
      <w:r w:rsidR="001A2D0E" w:rsidRPr="003D418C">
        <w:t xml:space="preserve"> le dos au tableau.</w:t>
      </w:r>
    </w:p>
    <w:p w14:paraId="6DB2C53E" w14:textId="60C7CC8F" w:rsidR="001A2D0E" w:rsidRPr="003D418C" w:rsidRDefault="008541D5" w:rsidP="00165653">
      <w:pPr>
        <w:pStyle w:val="Paragraphedeliste"/>
        <w:numPr>
          <w:ilvl w:val="0"/>
          <w:numId w:val="3"/>
        </w:numPr>
        <w:spacing w:before="0" w:after="0"/>
      </w:pPr>
      <w:r w:rsidRPr="003D418C">
        <w:t>Faire</w:t>
      </w:r>
      <w:r w:rsidR="001A2D0E" w:rsidRPr="003D418C">
        <w:t xml:space="preserve"> un arrêt sur image à 0’02</w:t>
      </w:r>
      <w:r w:rsidR="00165653" w:rsidRPr="003D418C">
        <w:t xml:space="preserve"> ; </w:t>
      </w:r>
      <w:r w:rsidR="001A2D0E" w:rsidRPr="003D418C">
        <w:t xml:space="preserve">inviter les apprenant.es à choisir un tissu et le décrire à leur binôme. Vérifier </w:t>
      </w:r>
      <w:r w:rsidR="00AF6801" w:rsidRPr="003D418C">
        <w:t xml:space="preserve">si le.la </w:t>
      </w:r>
      <w:proofErr w:type="spellStart"/>
      <w:r w:rsidR="00AF6801" w:rsidRPr="003D418C">
        <w:t>second.e</w:t>
      </w:r>
      <w:proofErr w:type="spellEnd"/>
      <w:r w:rsidR="00AF6801" w:rsidRPr="003D418C">
        <w:t xml:space="preserve"> apprenant.e</w:t>
      </w:r>
      <w:r w:rsidR="001A2D0E" w:rsidRPr="003D418C">
        <w:t xml:space="preserve"> peut </w:t>
      </w:r>
      <w:r w:rsidRPr="003D418C">
        <w:t>associer son dessin à un des tissus projetés</w:t>
      </w:r>
      <w:r w:rsidR="001A2D0E" w:rsidRPr="003D418C">
        <w:t xml:space="preserve">. </w:t>
      </w:r>
    </w:p>
    <w:p w14:paraId="5D874625" w14:textId="0F0CC35D" w:rsidR="003B69DE" w:rsidRPr="003D418C" w:rsidRDefault="001A2D0E" w:rsidP="00165653">
      <w:pPr>
        <w:pStyle w:val="Paragraphedeliste"/>
        <w:numPr>
          <w:ilvl w:val="0"/>
          <w:numId w:val="3"/>
        </w:numPr>
        <w:spacing w:before="0" w:after="0"/>
      </w:pPr>
      <w:r w:rsidRPr="003D418C">
        <w:t xml:space="preserve">Partager oralement quelques descriptions. </w:t>
      </w:r>
    </w:p>
    <w:p w14:paraId="5114F2BC" w14:textId="17F0EB7D" w:rsidR="0089316B" w:rsidRPr="003D418C" w:rsidRDefault="00517CA0" w:rsidP="00165653">
      <w:pPr>
        <w:rPr>
          <w:iCs/>
          <w:lang w:val="fr-FR"/>
        </w:rPr>
      </w:pPr>
      <w:r w:rsidRPr="003D418C">
        <w:rPr>
          <w:iCs/>
          <w:noProof/>
          <w:lang w:val="fr-FR"/>
        </w:rPr>
        <w:drawing>
          <wp:inline distT="0" distB="0" distL="0" distR="0" wp14:anchorId="5A486D5C" wp14:editId="2E9146DA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1A6C7C" w14:textId="28607570" w:rsidR="0001326B" w:rsidRPr="003D418C" w:rsidRDefault="00AF6801" w:rsidP="00165653">
      <w:pPr>
        <w:rPr>
          <w:iCs/>
          <w:lang w:val="fr-FR"/>
        </w:rPr>
      </w:pPr>
      <w:r w:rsidRPr="003D418C">
        <w:rPr>
          <w:iCs/>
          <w:lang w:val="fr-FR"/>
        </w:rPr>
        <w:t>C’est un tissu très coloré avec un motif de fleur</w:t>
      </w:r>
      <w:r w:rsidR="00C03C86" w:rsidRPr="003D418C">
        <w:rPr>
          <w:iCs/>
          <w:lang w:val="fr-FR"/>
        </w:rPr>
        <w:t>s</w:t>
      </w:r>
      <w:r w:rsidRPr="003D418C">
        <w:rPr>
          <w:iCs/>
          <w:lang w:val="fr-FR"/>
        </w:rPr>
        <w:t xml:space="preserve">. Il y aussi des feuilles avec une couleur </w:t>
      </w:r>
      <w:r w:rsidR="008541D5" w:rsidRPr="003D418C">
        <w:rPr>
          <w:iCs/>
          <w:lang w:val="fr-FR"/>
        </w:rPr>
        <w:t>très différente.</w:t>
      </w:r>
      <w:r w:rsidRPr="003D418C">
        <w:rPr>
          <w:iCs/>
          <w:lang w:val="fr-FR"/>
        </w:rPr>
        <w:t xml:space="preserve"> C’est un tissu qui est joyeux et traditionnel. / Ce tissu a des dessins de d’oiseaux sur un fond clair dans un rond. L’oiseau apparait plusieurs fois</w:t>
      </w:r>
      <w:r w:rsidR="008541D5" w:rsidRPr="003D418C">
        <w:rPr>
          <w:iCs/>
          <w:lang w:val="fr-FR"/>
        </w:rPr>
        <w:t xml:space="preserve">/ </w:t>
      </w:r>
      <w:r w:rsidRPr="003D418C">
        <w:rPr>
          <w:iCs/>
          <w:lang w:val="fr-FR"/>
        </w:rPr>
        <w:t>On voit aussi des rayures sur le fond. Il doit servir à faire des vêtements.</w:t>
      </w:r>
      <w:r w:rsidR="008541D5" w:rsidRPr="003D418C">
        <w:rPr>
          <w:iCs/>
          <w:lang w:val="fr-FR"/>
        </w:rPr>
        <w:t xml:space="preserve"> […]</w:t>
      </w:r>
    </w:p>
    <w:p w14:paraId="4E68A7C3" w14:textId="1FF8CD57" w:rsidR="003B69DE" w:rsidRPr="003D418C" w:rsidRDefault="003B69DE" w:rsidP="00165653">
      <w:pPr>
        <w:rPr>
          <w:iCs/>
          <w:lang w:val="fr-FR"/>
        </w:rPr>
      </w:pPr>
    </w:p>
    <w:p w14:paraId="26EA52DB" w14:textId="77777777" w:rsidR="003B69DE" w:rsidRPr="003D418C" w:rsidRDefault="003B69DE" w:rsidP="00165653">
      <w:pPr>
        <w:rPr>
          <w:iCs/>
          <w:lang w:val="fr-FR"/>
        </w:rPr>
      </w:pPr>
    </w:p>
    <w:p w14:paraId="42C1FED5" w14:textId="77777777" w:rsidR="00165653" w:rsidRPr="003D418C" w:rsidRDefault="00165653">
      <w:pPr>
        <w:spacing w:after="160"/>
        <w:rPr>
          <w:iCs/>
          <w:lang w:val="fr-FR"/>
        </w:rPr>
      </w:pPr>
      <w:r w:rsidRPr="003D418C">
        <w:rPr>
          <w:iCs/>
          <w:lang w:val="fr-FR"/>
        </w:rPr>
        <w:br w:type="page"/>
      </w:r>
    </w:p>
    <w:p w14:paraId="05E0DE7F" w14:textId="536AC986" w:rsidR="00704307" w:rsidRPr="003D418C" w:rsidRDefault="00517CA0" w:rsidP="00165653">
      <w:pPr>
        <w:rPr>
          <w:iCs/>
          <w:lang w:val="fr-FR"/>
        </w:rPr>
      </w:pPr>
      <w:r w:rsidRPr="003D418C">
        <w:rPr>
          <w:noProof/>
          <w:lang w:val="fr-FR"/>
        </w:rPr>
        <w:lastRenderedPageBreak/>
        <w:drawing>
          <wp:inline distT="0" distB="0" distL="0" distR="0" wp14:anchorId="1C03AE93" wp14:editId="680000FC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2DD5" w:rsidRPr="003D418C">
        <w:rPr>
          <w:noProof/>
          <w:lang w:val="fr-FR"/>
        </w:rPr>
        <w:drawing>
          <wp:inline distT="0" distB="0" distL="0" distR="0" wp14:anchorId="773D0C05" wp14:editId="7C031B31">
            <wp:extent cx="1781175" cy="361950"/>
            <wp:effectExtent l="0" t="0" r="9525" b="0"/>
            <wp:docPr id="10" name="Image 1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A966CA" w14:textId="77777777" w:rsidR="00165653" w:rsidRPr="003D418C" w:rsidRDefault="00165653" w:rsidP="00165653">
      <w:pPr>
        <w:rPr>
          <w:b/>
          <w:lang w:val="fr-FR"/>
        </w:rPr>
      </w:pPr>
    </w:p>
    <w:p w14:paraId="740D9E2E" w14:textId="275A1376" w:rsidR="00A75CF1" w:rsidRPr="003D418C" w:rsidRDefault="00A75CF1" w:rsidP="00165653">
      <w:pPr>
        <w:rPr>
          <w:b/>
          <w:lang w:val="fr-FR"/>
        </w:rPr>
      </w:pPr>
      <w:r w:rsidRPr="003D418C">
        <w:rPr>
          <w:b/>
          <w:lang w:val="fr-FR"/>
        </w:rPr>
        <w:t>Consigne</w:t>
      </w:r>
    </w:p>
    <w:p w14:paraId="497A2F90" w14:textId="00935BD0" w:rsidR="00A75CF1" w:rsidRPr="003D418C" w:rsidRDefault="00A75CF1" w:rsidP="00165653">
      <w:pPr>
        <w:rPr>
          <w:lang w:val="fr-FR"/>
        </w:rPr>
      </w:pPr>
      <w:r w:rsidRPr="003D418C">
        <w:rPr>
          <w:rFonts w:eastAsia="Arial Unicode MS"/>
          <w:lang w:val="fr-FR"/>
        </w:rPr>
        <w:t>É</w:t>
      </w:r>
      <w:r w:rsidR="00AF6801" w:rsidRPr="003D418C">
        <w:rPr>
          <w:lang w:val="fr-FR"/>
        </w:rPr>
        <w:t>coutez le reportage et dites si les phrases sont vraies ou fausses.</w:t>
      </w:r>
    </w:p>
    <w:p w14:paraId="6F7F9408" w14:textId="77777777" w:rsidR="00A75CF1" w:rsidRPr="003D418C" w:rsidRDefault="00A75CF1" w:rsidP="00165653">
      <w:pPr>
        <w:rPr>
          <w:lang w:val="fr-FR"/>
        </w:rPr>
      </w:pPr>
    </w:p>
    <w:p w14:paraId="0C5EE641" w14:textId="77777777" w:rsidR="00A75CF1" w:rsidRPr="003D418C" w:rsidRDefault="00A75CF1" w:rsidP="00165653">
      <w:pPr>
        <w:rPr>
          <w:b/>
          <w:lang w:val="fr-FR"/>
        </w:rPr>
      </w:pPr>
      <w:r w:rsidRPr="003D418C">
        <w:rPr>
          <w:b/>
          <w:lang w:val="fr-FR"/>
        </w:rPr>
        <w:t xml:space="preserve">Mise en œuvre </w:t>
      </w:r>
    </w:p>
    <w:p w14:paraId="0B76160C" w14:textId="77777777" w:rsidR="00AF6801" w:rsidRPr="003D418C" w:rsidRDefault="00A75CF1" w:rsidP="00165653">
      <w:pPr>
        <w:pStyle w:val="Paragraphedeliste"/>
        <w:numPr>
          <w:ilvl w:val="0"/>
          <w:numId w:val="3"/>
        </w:numPr>
        <w:spacing w:before="0" w:after="0"/>
        <w:rPr>
          <w:i/>
          <w:iCs/>
        </w:rPr>
      </w:pPr>
      <w:r w:rsidRPr="003D418C">
        <w:rPr>
          <w:rFonts w:eastAsia="Arial Unicode MS"/>
        </w:rPr>
        <w:t>Distribuer la fiche apprenant.</w:t>
      </w:r>
    </w:p>
    <w:p w14:paraId="2FB3FC18" w14:textId="7AEE257E" w:rsidR="00A75CF1" w:rsidRPr="003D418C" w:rsidRDefault="00AF6801" w:rsidP="00165653">
      <w:pPr>
        <w:pStyle w:val="Paragraphedeliste"/>
        <w:numPr>
          <w:ilvl w:val="0"/>
          <w:numId w:val="3"/>
        </w:numPr>
        <w:spacing w:before="0" w:after="0"/>
        <w:rPr>
          <w:i/>
          <w:iCs/>
        </w:rPr>
      </w:pPr>
      <w:r w:rsidRPr="003D418C">
        <w:rPr>
          <w:rFonts w:eastAsia="Arial Unicode MS"/>
        </w:rPr>
        <w:t xml:space="preserve">Constituer des binômes. </w:t>
      </w:r>
      <w:r w:rsidR="00A75CF1" w:rsidRPr="003D418C">
        <w:rPr>
          <w:rFonts w:eastAsia="Arial Unicode MS"/>
        </w:rPr>
        <w:t xml:space="preserve"> </w:t>
      </w:r>
    </w:p>
    <w:p w14:paraId="26DAEC34" w14:textId="269EDFDC" w:rsidR="00A75CF1" w:rsidRPr="003D418C" w:rsidRDefault="00A75CF1" w:rsidP="00165653">
      <w:pPr>
        <w:pStyle w:val="Paragraphedeliste"/>
        <w:numPr>
          <w:ilvl w:val="0"/>
          <w:numId w:val="3"/>
        </w:numPr>
        <w:spacing w:before="0" w:after="0"/>
        <w:rPr>
          <w:i/>
          <w:iCs/>
        </w:rPr>
      </w:pPr>
      <w:r w:rsidRPr="003D418C">
        <w:rPr>
          <w:rFonts w:eastAsia="Arial Unicode MS"/>
        </w:rPr>
        <w:t xml:space="preserve">Lire la consigne </w:t>
      </w:r>
      <w:r w:rsidR="008541D5" w:rsidRPr="003D418C">
        <w:rPr>
          <w:rFonts w:eastAsia="Arial Unicode MS"/>
        </w:rPr>
        <w:t xml:space="preserve">à voix haute </w:t>
      </w:r>
      <w:r w:rsidRPr="003D418C">
        <w:rPr>
          <w:rFonts w:eastAsia="Arial Unicode MS"/>
        </w:rPr>
        <w:t xml:space="preserve">et laisser du temps aux apprenant.es pour prendre connaissance des items. </w:t>
      </w:r>
      <w:r w:rsidR="00AF6801" w:rsidRPr="003D418C">
        <w:rPr>
          <w:rFonts w:eastAsia="Arial Unicode MS"/>
        </w:rPr>
        <w:t>Lever les doutes lexicaux si besoin.</w:t>
      </w:r>
    </w:p>
    <w:p w14:paraId="37A4454F" w14:textId="3FCC22D0" w:rsidR="00A75CF1" w:rsidRPr="003D418C" w:rsidRDefault="00A75CF1" w:rsidP="00165653">
      <w:pPr>
        <w:pStyle w:val="Paragraphedeliste"/>
        <w:numPr>
          <w:ilvl w:val="0"/>
          <w:numId w:val="3"/>
        </w:numPr>
        <w:spacing w:before="0" w:after="0"/>
        <w:textAlignment w:val="baseline"/>
        <w:rPr>
          <w:rFonts w:eastAsia="Arial Unicode MS"/>
        </w:rPr>
      </w:pPr>
      <w:r w:rsidRPr="003D418C">
        <w:rPr>
          <w:rFonts w:eastAsia="Arial Unicode MS"/>
        </w:rPr>
        <w:t xml:space="preserve">Diffuser le reportage en entier </w:t>
      </w:r>
      <w:r w:rsidRPr="003D418C">
        <w:rPr>
          <w:rFonts w:eastAsia="Arial Unicode MS"/>
          <w:u w:val="single"/>
        </w:rPr>
        <w:t>avec le son</w:t>
      </w:r>
      <w:r w:rsidRPr="003D418C">
        <w:rPr>
          <w:rFonts w:eastAsia="Arial Unicode MS"/>
        </w:rPr>
        <w:t xml:space="preserve"> et sans les sous-titres. </w:t>
      </w:r>
    </w:p>
    <w:p w14:paraId="6D6D8A9A" w14:textId="4AE54BAB" w:rsidR="00AF6801" w:rsidRPr="003D418C" w:rsidRDefault="00DE7826" w:rsidP="00165653">
      <w:pPr>
        <w:pStyle w:val="Paragraphedeliste"/>
        <w:numPr>
          <w:ilvl w:val="0"/>
          <w:numId w:val="3"/>
        </w:numPr>
        <w:spacing w:before="0" w:after="0"/>
        <w:textAlignment w:val="baseline"/>
        <w:rPr>
          <w:iCs/>
        </w:rPr>
      </w:pPr>
      <w:r w:rsidRPr="003D418C">
        <w:rPr>
          <w:rFonts w:eastAsia="Arial Unicode MS"/>
        </w:rPr>
        <w:t>Laisser du temps aux binômes pour comparer leurs réponses</w:t>
      </w:r>
      <w:r w:rsidR="008541D5" w:rsidRPr="003D418C">
        <w:rPr>
          <w:rFonts w:eastAsia="Arial Unicode MS"/>
        </w:rPr>
        <w:t>, puis p</w:t>
      </w:r>
      <w:r w:rsidR="00A75CF1" w:rsidRPr="003D418C">
        <w:t>rocéder à une correction à l’oral en sollicitant des volontaires.</w:t>
      </w:r>
      <w:r w:rsidR="00AF6801" w:rsidRPr="003D418C">
        <w:t xml:space="preserve"> Demander aux apprenant.es de proposer des corrections pour les phrases fausses et compléter si nécessaire. </w:t>
      </w:r>
      <w:r w:rsidR="00A75CF1" w:rsidRPr="003D418C">
        <w:t xml:space="preserve"> </w:t>
      </w:r>
    </w:p>
    <w:p w14:paraId="0B282AB8" w14:textId="2ABE9BD9" w:rsidR="00A75CF1" w:rsidRPr="003D418C" w:rsidRDefault="00A75CF1" w:rsidP="00165653">
      <w:pPr>
        <w:rPr>
          <w:iCs/>
          <w:lang w:val="fr-FR"/>
        </w:rPr>
      </w:pPr>
      <w:r w:rsidRPr="003D418C">
        <w:rPr>
          <w:noProof/>
          <w:lang w:val="fr-FR"/>
        </w:rPr>
        <w:drawing>
          <wp:inline distT="0" distB="0" distL="0" distR="0" wp14:anchorId="335E9B51" wp14:editId="4F792E5E">
            <wp:extent cx="1323975" cy="361950"/>
            <wp:effectExtent l="0" t="0" r="9525" b="0"/>
            <wp:docPr id="19" name="Image 19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FB8D0B" w14:textId="5994AAB9" w:rsidR="00A75CF1" w:rsidRPr="003D418C" w:rsidRDefault="00AF6801" w:rsidP="00165653">
      <w:pPr>
        <w:rPr>
          <w:iCs/>
          <w:lang w:val="fr-FR"/>
        </w:rPr>
      </w:pPr>
      <w:r w:rsidRPr="003D418C">
        <w:rPr>
          <w:iCs/>
          <w:lang w:val="fr-FR"/>
        </w:rPr>
        <w:t>Vrai : 3, 4</w:t>
      </w:r>
      <w:r w:rsidR="008541D5" w:rsidRPr="003D418C">
        <w:rPr>
          <w:iCs/>
          <w:lang w:val="fr-FR"/>
        </w:rPr>
        <w:t>.</w:t>
      </w:r>
    </w:p>
    <w:p w14:paraId="49BD357D" w14:textId="7AB27468" w:rsidR="00AF6801" w:rsidRPr="003D418C" w:rsidRDefault="00AF6801" w:rsidP="00165653">
      <w:pPr>
        <w:rPr>
          <w:iCs/>
          <w:lang w:val="fr-FR"/>
        </w:rPr>
      </w:pPr>
      <w:r w:rsidRPr="003D418C">
        <w:rPr>
          <w:iCs/>
          <w:lang w:val="fr-FR"/>
        </w:rPr>
        <w:t xml:space="preserve">Faux : </w:t>
      </w:r>
    </w:p>
    <w:p w14:paraId="2B28B497" w14:textId="6778FE50" w:rsidR="00AF6801" w:rsidRPr="003D418C" w:rsidRDefault="00AF6801" w:rsidP="00165653">
      <w:pPr>
        <w:rPr>
          <w:lang w:val="fr-FR"/>
        </w:rPr>
      </w:pPr>
      <w:r w:rsidRPr="003D418C">
        <w:rPr>
          <w:iCs/>
          <w:lang w:val="fr-FR"/>
        </w:rPr>
        <w:t>1.</w:t>
      </w:r>
      <w:r w:rsidRPr="003D418C">
        <w:rPr>
          <w:lang w:val="fr-FR"/>
        </w:rPr>
        <w:t xml:space="preserve"> Le reportage parle de l’histoire du wax, un tissu lié </w:t>
      </w:r>
      <w:r w:rsidRPr="003D418C">
        <w:rPr>
          <w:b/>
          <w:lang w:val="fr-FR"/>
        </w:rPr>
        <w:t>au continent africain</w:t>
      </w:r>
      <w:r w:rsidRPr="003D418C">
        <w:rPr>
          <w:lang w:val="fr-FR"/>
        </w:rPr>
        <w:t>.</w:t>
      </w:r>
    </w:p>
    <w:p w14:paraId="65B88EAE" w14:textId="774FF3B1" w:rsidR="00023F7D" w:rsidRPr="003D418C" w:rsidRDefault="00AF6801" w:rsidP="00165653">
      <w:pPr>
        <w:contextualSpacing/>
        <w:rPr>
          <w:lang w:val="fr-FR"/>
        </w:rPr>
      </w:pPr>
      <w:r w:rsidRPr="003D418C">
        <w:rPr>
          <w:lang w:val="fr-FR"/>
        </w:rPr>
        <w:t xml:space="preserve">2. Le wax est utilisé principalement pour </w:t>
      </w:r>
      <w:r w:rsidRPr="003D418C">
        <w:rPr>
          <w:b/>
          <w:lang w:val="fr-FR"/>
        </w:rPr>
        <w:t xml:space="preserve">la </w:t>
      </w:r>
      <w:r w:rsidR="00DB2FB7" w:rsidRPr="003D418C">
        <w:rPr>
          <w:b/>
          <w:lang w:val="fr-FR"/>
        </w:rPr>
        <w:t>fabrica</w:t>
      </w:r>
      <w:r w:rsidRPr="003D418C">
        <w:rPr>
          <w:b/>
          <w:lang w:val="fr-FR"/>
        </w:rPr>
        <w:t>tion de vêtements pour des événements spéciaux</w:t>
      </w:r>
      <w:r w:rsidRPr="003D418C">
        <w:rPr>
          <w:lang w:val="fr-FR"/>
        </w:rPr>
        <w:t xml:space="preserve">. </w:t>
      </w:r>
    </w:p>
    <w:p w14:paraId="367C0EA4" w14:textId="77777777" w:rsidR="00DE7826" w:rsidRPr="003D418C" w:rsidRDefault="00DE7826" w:rsidP="00165653">
      <w:pPr>
        <w:contextualSpacing/>
        <w:rPr>
          <w:iCs/>
          <w:lang w:val="fr-FR"/>
        </w:rPr>
      </w:pPr>
    </w:p>
    <w:p w14:paraId="0FAEA376" w14:textId="4C487C90" w:rsidR="00023F7D" w:rsidRPr="003D418C" w:rsidRDefault="00112DD5" w:rsidP="00165653">
      <w:pPr>
        <w:rPr>
          <w:iCs/>
          <w:lang w:val="fr-FR"/>
        </w:rPr>
      </w:pPr>
      <w:r w:rsidRPr="003D418C">
        <w:rPr>
          <w:noProof/>
          <w:lang w:val="fr-FR"/>
        </w:rPr>
        <w:drawing>
          <wp:inline distT="0" distB="0" distL="0" distR="0" wp14:anchorId="5A78040E" wp14:editId="49407AC8">
            <wp:extent cx="1207770" cy="361950"/>
            <wp:effectExtent l="0" t="0" r="0" b="0"/>
            <wp:docPr id="12" name="Image 12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418C">
        <w:rPr>
          <w:noProof/>
          <w:lang w:val="fr-FR"/>
        </w:rPr>
        <w:drawing>
          <wp:inline distT="0" distB="0" distL="0" distR="0" wp14:anchorId="3162106A" wp14:editId="13DF7F79">
            <wp:extent cx="1781175" cy="361950"/>
            <wp:effectExtent l="0" t="0" r="9525" b="0"/>
            <wp:docPr id="11" name="Image 11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A5AA00" w14:textId="77777777" w:rsidR="00165653" w:rsidRPr="003D418C" w:rsidRDefault="00165653" w:rsidP="00165653">
      <w:pPr>
        <w:rPr>
          <w:b/>
          <w:lang w:val="fr-FR"/>
        </w:rPr>
      </w:pPr>
    </w:p>
    <w:p w14:paraId="55102086" w14:textId="0ED933D2" w:rsidR="00023F7D" w:rsidRPr="003D418C" w:rsidRDefault="00023F7D" w:rsidP="00165653">
      <w:pPr>
        <w:rPr>
          <w:b/>
          <w:lang w:val="fr-FR"/>
        </w:rPr>
      </w:pPr>
      <w:r w:rsidRPr="003D418C">
        <w:rPr>
          <w:b/>
          <w:lang w:val="fr-FR"/>
        </w:rPr>
        <w:t>Consigne</w:t>
      </w:r>
    </w:p>
    <w:p w14:paraId="3DF2D541" w14:textId="40703856" w:rsidR="00DE7826" w:rsidRPr="003D418C" w:rsidRDefault="00DB7057" w:rsidP="00165653">
      <w:pPr>
        <w:rPr>
          <w:lang w:val="fr-FR"/>
        </w:rPr>
      </w:pPr>
      <w:bookmarkStart w:id="2" w:name="_Hlk193981682"/>
      <w:r w:rsidRPr="003D418C">
        <w:rPr>
          <w:rFonts w:eastAsia="Arial Unicode MS"/>
          <w:lang w:val="fr-FR"/>
        </w:rPr>
        <w:t>É</w:t>
      </w:r>
      <w:bookmarkEnd w:id="2"/>
      <w:r w:rsidR="00DE7826" w:rsidRPr="003D418C">
        <w:rPr>
          <w:lang w:val="fr-FR"/>
        </w:rPr>
        <w:t>coutez à nouveau le reportage et choisissez la bonne réponse.</w:t>
      </w:r>
    </w:p>
    <w:p w14:paraId="24606A82" w14:textId="77777777" w:rsidR="00007445" w:rsidRPr="003D418C" w:rsidRDefault="00007445" w:rsidP="00165653">
      <w:pPr>
        <w:rPr>
          <w:lang w:val="fr-FR"/>
        </w:rPr>
      </w:pPr>
    </w:p>
    <w:p w14:paraId="3084C3A4" w14:textId="68EBB597" w:rsidR="00023F7D" w:rsidRPr="003D418C" w:rsidRDefault="00023F7D" w:rsidP="00165653">
      <w:pPr>
        <w:rPr>
          <w:b/>
          <w:lang w:val="fr-FR"/>
        </w:rPr>
      </w:pPr>
      <w:r w:rsidRPr="003D418C">
        <w:rPr>
          <w:b/>
          <w:lang w:val="fr-FR"/>
        </w:rPr>
        <w:t xml:space="preserve">Mise en œuvre </w:t>
      </w:r>
    </w:p>
    <w:p w14:paraId="70523C9F" w14:textId="07AECBA0" w:rsidR="00023F7D" w:rsidRPr="003D418C" w:rsidRDefault="00DE7826" w:rsidP="00165653">
      <w:pPr>
        <w:pStyle w:val="Paragraphedeliste"/>
        <w:numPr>
          <w:ilvl w:val="0"/>
          <w:numId w:val="3"/>
        </w:numPr>
        <w:spacing w:before="0" w:after="0"/>
        <w:rPr>
          <w:i/>
          <w:iCs/>
        </w:rPr>
      </w:pPr>
      <w:r w:rsidRPr="003D418C">
        <w:rPr>
          <w:rFonts w:eastAsia="Arial Unicode MS"/>
        </w:rPr>
        <w:t xml:space="preserve">Conserver les </w:t>
      </w:r>
      <w:r w:rsidR="00112DD5" w:rsidRPr="003D418C">
        <w:rPr>
          <w:rFonts w:eastAsia="Arial Unicode MS"/>
        </w:rPr>
        <w:t xml:space="preserve">binômes. </w:t>
      </w:r>
    </w:p>
    <w:p w14:paraId="16BD19DD" w14:textId="5494B7BE" w:rsidR="00112DD5" w:rsidRPr="003D418C" w:rsidRDefault="00112DD5" w:rsidP="00165653">
      <w:pPr>
        <w:pStyle w:val="Paragraphedeliste"/>
        <w:numPr>
          <w:ilvl w:val="0"/>
          <w:numId w:val="3"/>
        </w:numPr>
        <w:spacing w:before="0" w:after="0"/>
        <w:rPr>
          <w:i/>
          <w:iCs/>
        </w:rPr>
      </w:pPr>
      <w:r w:rsidRPr="003D418C">
        <w:rPr>
          <w:rFonts w:eastAsia="Arial Unicode MS"/>
        </w:rPr>
        <w:t>Demander à un apprenant.e de lire la</w:t>
      </w:r>
      <w:r w:rsidR="00DE7826" w:rsidRPr="003D418C">
        <w:rPr>
          <w:rFonts w:eastAsia="Arial Unicode MS"/>
        </w:rPr>
        <w:t xml:space="preserve"> consigne</w:t>
      </w:r>
      <w:r w:rsidR="00165653" w:rsidRPr="003D418C">
        <w:rPr>
          <w:rFonts w:eastAsia="Arial Unicode MS"/>
        </w:rPr>
        <w:t xml:space="preserve"> à voix haute</w:t>
      </w:r>
      <w:r w:rsidR="00DE7826" w:rsidRPr="003D418C">
        <w:rPr>
          <w:rFonts w:eastAsia="Arial Unicode MS"/>
        </w:rPr>
        <w:t xml:space="preserve"> et vérifier sa bonne compréhension. </w:t>
      </w:r>
    </w:p>
    <w:p w14:paraId="28D2DBCC" w14:textId="7533F043" w:rsidR="00112DD5" w:rsidRPr="003D418C" w:rsidRDefault="00112DD5" w:rsidP="00165653">
      <w:pPr>
        <w:pStyle w:val="Paragraphedeliste"/>
        <w:numPr>
          <w:ilvl w:val="0"/>
          <w:numId w:val="3"/>
        </w:numPr>
        <w:spacing w:before="0" w:after="0"/>
        <w:rPr>
          <w:i/>
          <w:iCs/>
        </w:rPr>
      </w:pPr>
      <w:r w:rsidRPr="003D418C">
        <w:rPr>
          <w:rFonts w:eastAsia="Arial Unicode MS"/>
        </w:rPr>
        <w:t>Laisser du temps aux apprenant.es pour prendre connaissance</w:t>
      </w:r>
      <w:r w:rsidR="008541D5" w:rsidRPr="003D418C">
        <w:rPr>
          <w:rFonts w:eastAsia="Arial Unicode MS"/>
        </w:rPr>
        <w:t xml:space="preserve"> des</w:t>
      </w:r>
      <w:r w:rsidRPr="003D418C">
        <w:rPr>
          <w:rFonts w:eastAsia="Arial Unicode MS"/>
        </w:rPr>
        <w:t xml:space="preserve"> </w:t>
      </w:r>
      <w:r w:rsidR="00DE7826" w:rsidRPr="003D418C">
        <w:rPr>
          <w:rFonts w:eastAsia="Arial Unicode MS"/>
        </w:rPr>
        <w:t>items</w:t>
      </w:r>
      <w:r w:rsidRPr="003D418C">
        <w:rPr>
          <w:rFonts w:eastAsia="Arial Unicode MS"/>
        </w:rPr>
        <w:t xml:space="preserve">. </w:t>
      </w:r>
      <w:r w:rsidR="003315FD" w:rsidRPr="003D418C">
        <w:rPr>
          <w:rFonts w:eastAsia="Arial Unicode MS"/>
        </w:rPr>
        <w:t xml:space="preserve">Lever les doutes lexicaux si besoin. </w:t>
      </w:r>
    </w:p>
    <w:p w14:paraId="157C6A57" w14:textId="628C0C60" w:rsidR="00DB7057" w:rsidRPr="003D418C" w:rsidRDefault="00DB7057" w:rsidP="00165653">
      <w:pPr>
        <w:pStyle w:val="Paragraphedeliste"/>
        <w:numPr>
          <w:ilvl w:val="0"/>
          <w:numId w:val="3"/>
        </w:numPr>
        <w:spacing w:before="0" w:after="0"/>
        <w:textAlignment w:val="baseline"/>
        <w:rPr>
          <w:rFonts w:eastAsia="Arial Unicode MS"/>
        </w:rPr>
      </w:pPr>
      <w:r w:rsidRPr="003D418C">
        <w:rPr>
          <w:rFonts w:eastAsia="Arial Unicode MS"/>
        </w:rPr>
        <w:t xml:space="preserve">Diffuser le reportage en entier </w:t>
      </w:r>
      <w:r w:rsidRPr="003D418C">
        <w:rPr>
          <w:rFonts w:eastAsia="Arial Unicode MS"/>
          <w:u w:val="single"/>
        </w:rPr>
        <w:t>avec le son</w:t>
      </w:r>
      <w:r w:rsidRPr="003D418C">
        <w:rPr>
          <w:rFonts w:eastAsia="Arial Unicode MS"/>
        </w:rPr>
        <w:t xml:space="preserve"> et sans les sous-titres. </w:t>
      </w:r>
    </w:p>
    <w:p w14:paraId="387FAF7F" w14:textId="395F874C" w:rsidR="00DB7057" w:rsidRPr="003D418C" w:rsidRDefault="00DB7057" w:rsidP="00165653">
      <w:pPr>
        <w:pStyle w:val="Paragraphedeliste"/>
        <w:numPr>
          <w:ilvl w:val="0"/>
          <w:numId w:val="3"/>
        </w:numPr>
        <w:spacing w:before="0" w:after="0"/>
        <w:textAlignment w:val="baseline"/>
      </w:pPr>
      <w:r w:rsidRPr="003D418C">
        <w:rPr>
          <w:rFonts w:eastAsia="Arial Unicode MS"/>
        </w:rPr>
        <w:t>Laisser du temps aux binômes pour comparer leurs réponses</w:t>
      </w:r>
      <w:r w:rsidR="008541D5" w:rsidRPr="003D418C">
        <w:rPr>
          <w:rFonts w:eastAsia="Arial Unicode MS"/>
        </w:rPr>
        <w:t>, puis p</w:t>
      </w:r>
      <w:r w:rsidRPr="003D418C">
        <w:t>rocéder à une correction à l’oral. Demander à un binôme de</w:t>
      </w:r>
      <w:r w:rsidR="00DE7826" w:rsidRPr="003D418C">
        <w:t xml:space="preserve"> lire une phrase avec la proposition choisie</w:t>
      </w:r>
      <w:r w:rsidRPr="003D418C">
        <w:t>. Faire valider ou corriger par l’ensemble du groupe.</w:t>
      </w:r>
    </w:p>
    <w:p w14:paraId="78A06BEC" w14:textId="41658D78" w:rsidR="00704307" w:rsidRPr="003D418C" w:rsidRDefault="00023F7D" w:rsidP="00165653">
      <w:pPr>
        <w:rPr>
          <w:iCs/>
          <w:lang w:val="fr-FR"/>
        </w:rPr>
      </w:pPr>
      <w:r w:rsidRPr="003D418C">
        <w:rPr>
          <w:iCs/>
          <w:noProof/>
          <w:lang w:val="fr-FR"/>
        </w:rPr>
        <w:drawing>
          <wp:inline distT="0" distB="0" distL="0" distR="0" wp14:anchorId="5EBB14FE" wp14:editId="4A21390D">
            <wp:extent cx="1323975" cy="361950"/>
            <wp:effectExtent l="0" t="0" r="9525" b="0"/>
            <wp:docPr id="73" name="Image 73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EDFF45" w14:textId="2BE4D9DE" w:rsidR="00DB7057" w:rsidRPr="003D418C" w:rsidRDefault="00DB7057" w:rsidP="00165653">
      <w:pPr>
        <w:rPr>
          <w:rFonts w:eastAsia="Times New Roman" w:cs="Tahoma"/>
          <w:b/>
          <w:bCs/>
          <w:color w:val="000000"/>
          <w:szCs w:val="20"/>
          <w:lang w:val="fr-FR"/>
        </w:rPr>
      </w:pPr>
      <w:r w:rsidRPr="003D418C">
        <w:rPr>
          <w:iCs/>
          <w:lang w:val="fr-FR"/>
        </w:rPr>
        <w:t xml:space="preserve">1. </w:t>
      </w:r>
      <w:r w:rsidR="00DE7826" w:rsidRPr="003D418C">
        <w:rPr>
          <w:lang w:val="fr-FR"/>
        </w:rPr>
        <w:t xml:space="preserve">La photographe Thandiwe Muriu utilise le wax dans ses portraits pour </w:t>
      </w:r>
      <w:r w:rsidR="00DE7826" w:rsidRPr="003D418C">
        <w:rPr>
          <w:bCs/>
          <w:lang w:val="fr-FR"/>
        </w:rPr>
        <w:t>parler</w:t>
      </w:r>
      <w:r w:rsidR="00DE7826" w:rsidRPr="003D418C">
        <w:rPr>
          <w:b/>
          <w:bCs/>
          <w:lang w:val="fr-FR"/>
        </w:rPr>
        <w:t xml:space="preserve"> de son africanité et des femmes</w:t>
      </w:r>
      <w:r w:rsidR="00DE7826" w:rsidRPr="003D418C">
        <w:rPr>
          <w:lang w:val="fr-FR"/>
        </w:rPr>
        <w:t>.</w:t>
      </w:r>
    </w:p>
    <w:p w14:paraId="681769DC" w14:textId="3CB5AF74" w:rsidR="005B0656" w:rsidRPr="003D418C" w:rsidRDefault="00DB7057" w:rsidP="00165653">
      <w:pPr>
        <w:rPr>
          <w:rFonts w:eastAsia="Times New Roman" w:cs="Tahoma"/>
          <w:b/>
          <w:bCs/>
          <w:color w:val="000000"/>
          <w:szCs w:val="20"/>
          <w:lang w:val="fr-FR"/>
        </w:rPr>
      </w:pPr>
      <w:r w:rsidRPr="003D418C">
        <w:rPr>
          <w:rFonts w:eastAsia="Times New Roman" w:cs="Tahoma"/>
          <w:color w:val="000000"/>
          <w:szCs w:val="20"/>
          <w:lang w:val="fr-FR"/>
        </w:rPr>
        <w:t xml:space="preserve">2. </w:t>
      </w:r>
      <w:r w:rsidR="00DE7826" w:rsidRPr="003D418C">
        <w:rPr>
          <w:lang w:val="fr-FR"/>
        </w:rPr>
        <w:t xml:space="preserve">À l’origine, le wax vient </w:t>
      </w:r>
      <w:r w:rsidR="00DE7826" w:rsidRPr="003D418C">
        <w:rPr>
          <w:b/>
          <w:bCs/>
          <w:lang w:val="fr-FR"/>
        </w:rPr>
        <w:t>d’Indonésie</w:t>
      </w:r>
      <w:r w:rsidR="00DE7826" w:rsidRPr="003D418C">
        <w:rPr>
          <w:lang w:val="fr-FR"/>
        </w:rPr>
        <w:t>.</w:t>
      </w:r>
    </w:p>
    <w:p w14:paraId="140674C4" w14:textId="0C8FA427" w:rsidR="00DE7826" w:rsidRPr="003D418C" w:rsidRDefault="005B0656" w:rsidP="00165653">
      <w:pPr>
        <w:rPr>
          <w:b/>
          <w:bCs/>
          <w:lang w:val="fr-FR"/>
        </w:rPr>
      </w:pPr>
      <w:r w:rsidRPr="003D418C">
        <w:rPr>
          <w:rFonts w:eastAsia="Times New Roman" w:cs="Tahoma"/>
          <w:color w:val="000000"/>
          <w:szCs w:val="20"/>
          <w:lang w:val="fr-FR"/>
        </w:rPr>
        <w:t xml:space="preserve">3. </w:t>
      </w:r>
      <w:r w:rsidR="00DE7826" w:rsidRPr="003D418C">
        <w:rPr>
          <w:lang w:val="fr-FR"/>
        </w:rPr>
        <w:t>La technique pour créer ce tissu a été industrialisé</w:t>
      </w:r>
      <w:r w:rsidR="003D418C">
        <w:rPr>
          <w:lang w:val="fr-FR"/>
        </w:rPr>
        <w:t>e</w:t>
      </w:r>
      <w:r w:rsidR="00DE7826" w:rsidRPr="003D418C">
        <w:rPr>
          <w:lang w:val="fr-FR"/>
        </w:rPr>
        <w:t xml:space="preserve"> par</w:t>
      </w:r>
      <w:r w:rsidR="00DE7826" w:rsidRPr="003D418C">
        <w:rPr>
          <w:b/>
          <w:bCs/>
          <w:lang w:val="fr-FR"/>
        </w:rPr>
        <w:t> </w:t>
      </w:r>
      <w:bookmarkStart w:id="3" w:name="_Hlk193967630"/>
      <w:r w:rsidR="00DE7826" w:rsidRPr="003D418C">
        <w:rPr>
          <w:b/>
          <w:bCs/>
          <w:lang w:val="fr-FR"/>
        </w:rPr>
        <w:t>les Néerlandais et les Anglais</w:t>
      </w:r>
      <w:r w:rsidR="00DE7826" w:rsidRPr="003D418C">
        <w:rPr>
          <w:lang w:val="fr-FR"/>
        </w:rPr>
        <w:t>.</w:t>
      </w:r>
      <w:bookmarkEnd w:id="3"/>
    </w:p>
    <w:p w14:paraId="5AF17299" w14:textId="3DD68DBA" w:rsidR="00C033AC" w:rsidRPr="003D418C" w:rsidRDefault="00C033AC" w:rsidP="00165653">
      <w:pPr>
        <w:rPr>
          <w:rFonts w:eastAsia="Times New Roman" w:cs="Tahoma"/>
          <w:color w:val="000000"/>
          <w:szCs w:val="20"/>
          <w:lang w:val="fr-FR"/>
        </w:rPr>
      </w:pPr>
      <w:r w:rsidRPr="003D418C">
        <w:rPr>
          <w:rFonts w:eastAsia="Times New Roman" w:cs="Tahoma"/>
          <w:color w:val="000000"/>
          <w:szCs w:val="20"/>
          <w:lang w:val="fr-FR"/>
        </w:rPr>
        <w:t xml:space="preserve">4. </w:t>
      </w:r>
      <w:r w:rsidR="00DE7826" w:rsidRPr="003D418C">
        <w:rPr>
          <w:lang w:val="fr-FR"/>
        </w:rPr>
        <w:t>Les motifs du wax</w:t>
      </w:r>
      <w:r w:rsidR="00DE7826" w:rsidRPr="003D418C">
        <w:rPr>
          <w:b/>
          <w:bCs/>
          <w:lang w:val="fr-FR"/>
        </w:rPr>
        <w:t> évoluent avec l’actualité.</w:t>
      </w:r>
      <w:r w:rsidR="00DE7826" w:rsidRPr="003D418C">
        <w:rPr>
          <w:lang w:val="fr-FR"/>
        </w:rPr>
        <w:t xml:space="preserve">  </w:t>
      </w:r>
    </w:p>
    <w:p w14:paraId="46D41C51" w14:textId="524F1C14" w:rsidR="00DE7826" w:rsidRPr="003D418C" w:rsidRDefault="005B0656" w:rsidP="00165653">
      <w:pPr>
        <w:rPr>
          <w:lang w:val="fr-FR"/>
        </w:rPr>
      </w:pPr>
      <w:r w:rsidRPr="003D418C">
        <w:rPr>
          <w:rFonts w:eastAsia="Times New Roman" w:cs="Tahoma"/>
          <w:color w:val="000000"/>
          <w:szCs w:val="20"/>
          <w:lang w:val="fr-FR"/>
        </w:rPr>
        <w:t>5</w:t>
      </w:r>
      <w:r w:rsidR="00C033AC" w:rsidRPr="003D418C">
        <w:rPr>
          <w:rFonts w:eastAsia="Times New Roman" w:cs="Tahoma"/>
          <w:color w:val="000000"/>
          <w:szCs w:val="20"/>
          <w:lang w:val="fr-FR"/>
        </w:rPr>
        <w:t xml:space="preserve">. </w:t>
      </w:r>
      <w:r w:rsidR="00DE7826" w:rsidRPr="003D418C">
        <w:rPr>
          <w:lang w:val="fr-FR"/>
        </w:rPr>
        <w:t>Au Togo, les Nana Benz sont </w:t>
      </w:r>
      <w:r w:rsidR="00DE7826" w:rsidRPr="003D418C">
        <w:rPr>
          <w:b/>
          <w:bCs/>
          <w:lang w:val="fr-FR"/>
        </w:rPr>
        <w:t>des vendeuses et entrepreneuses.</w:t>
      </w:r>
    </w:p>
    <w:p w14:paraId="17755279" w14:textId="2A8CFB9E" w:rsidR="00C033AC" w:rsidRPr="003D418C" w:rsidRDefault="005B0656" w:rsidP="00165653">
      <w:pPr>
        <w:rPr>
          <w:rFonts w:eastAsia="Times New Roman" w:cs="Tahoma"/>
          <w:b/>
          <w:bCs/>
          <w:color w:val="000000"/>
          <w:szCs w:val="20"/>
          <w:lang w:val="fr-FR"/>
        </w:rPr>
      </w:pPr>
      <w:r w:rsidRPr="003D418C">
        <w:rPr>
          <w:rFonts w:eastAsia="Times New Roman" w:cs="Tahoma"/>
          <w:color w:val="000000"/>
          <w:szCs w:val="20"/>
          <w:lang w:val="fr-FR"/>
        </w:rPr>
        <w:t>6</w:t>
      </w:r>
      <w:r w:rsidR="00C033AC" w:rsidRPr="003D418C">
        <w:rPr>
          <w:rFonts w:eastAsia="Times New Roman" w:cs="Tahoma"/>
          <w:color w:val="000000"/>
          <w:szCs w:val="20"/>
          <w:lang w:val="fr-FR"/>
        </w:rPr>
        <w:t xml:space="preserve">. </w:t>
      </w:r>
      <w:r w:rsidR="00DE7826" w:rsidRPr="003D418C">
        <w:rPr>
          <w:lang w:val="fr-FR"/>
        </w:rPr>
        <w:t>Aujourd’hui, le wax est surtout produit </w:t>
      </w:r>
      <w:r w:rsidR="00DE7826" w:rsidRPr="003D418C">
        <w:rPr>
          <w:b/>
          <w:bCs/>
          <w:lang w:val="fr-FR"/>
        </w:rPr>
        <w:t>aux Pays-Bas et en Asie.</w:t>
      </w:r>
    </w:p>
    <w:p w14:paraId="5963C167" w14:textId="77777777" w:rsidR="00704307" w:rsidRPr="003D418C" w:rsidRDefault="00704307" w:rsidP="00165653">
      <w:pPr>
        <w:rPr>
          <w:iCs/>
          <w:lang w:val="fr-FR"/>
        </w:rPr>
      </w:pPr>
    </w:p>
    <w:p w14:paraId="319DA317" w14:textId="77777777" w:rsidR="00B937A4" w:rsidRPr="003D418C" w:rsidRDefault="00B937A4">
      <w:pPr>
        <w:spacing w:after="160"/>
        <w:rPr>
          <w:iCs/>
          <w:lang w:val="fr-FR"/>
        </w:rPr>
      </w:pPr>
      <w:r w:rsidRPr="003D418C">
        <w:rPr>
          <w:iCs/>
          <w:lang w:val="fr-FR"/>
        </w:rPr>
        <w:br w:type="page"/>
      </w:r>
    </w:p>
    <w:p w14:paraId="790C2948" w14:textId="3EC89F8C" w:rsidR="00704307" w:rsidRPr="003D418C" w:rsidRDefault="003B412A" w:rsidP="00165653">
      <w:pPr>
        <w:rPr>
          <w:iCs/>
          <w:lang w:val="fr-FR"/>
        </w:rPr>
      </w:pPr>
      <w:r w:rsidRPr="003D418C">
        <w:rPr>
          <w:noProof/>
          <w:lang w:val="fr-FR"/>
        </w:rPr>
        <w:lastRenderedPageBreak/>
        <w:drawing>
          <wp:inline distT="0" distB="0" distL="0" distR="0" wp14:anchorId="6A0F7026" wp14:editId="6D4E4AED">
            <wp:extent cx="1207770" cy="361950"/>
            <wp:effectExtent l="0" t="0" r="0" b="0"/>
            <wp:docPr id="9" name="Image 9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33AC" w:rsidRPr="003D418C">
        <w:rPr>
          <w:noProof/>
          <w:lang w:val="fr-FR"/>
        </w:rPr>
        <w:drawing>
          <wp:inline distT="0" distB="0" distL="0" distR="0" wp14:anchorId="06A2FEB8" wp14:editId="0E85612B">
            <wp:extent cx="2149475" cy="361950"/>
            <wp:effectExtent l="0" t="0" r="3175" b="0"/>
            <wp:docPr id="13" name="Image 13" descr="C:\Users\VMOISAN\AppData\Local\Microsoft\Windows\INetCache\Content.Word\4. travail de la lang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C:\Users\VMOISAN\AppData\Local\Microsoft\Windows\INetCache\Content.Word\4. travail de la langue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98AF5B" w14:textId="63A3BE36" w:rsidR="00396052" w:rsidRPr="003D418C" w:rsidRDefault="003A655F" w:rsidP="00165653">
      <w:pPr>
        <w:rPr>
          <w:b/>
          <w:lang w:val="fr-FR"/>
        </w:rPr>
      </w:pPr>
      <w:r w:rsidRPr="003D418C">
        <w:rPr>
          <w:noProof/>
          <w:lang w:val="fr-FR"/>
        </w:rPr>
        <w:drawing>
          <wp:inline distT="0" distB="0" distL="0" distR="0" wp14:anchorId="1BC4F848" wp14:editId="6E75B3C0">
            <wp:extent cx="1207770" cy="361950"/>
            <wp:effectExtent l="0" t="0" r="0" b="0"/>
            <wp:docPr id="21" name="Image 21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8C2E2C" w14:textId="77777777" w:rsidR="00704307" w:rsidRPr="003D418C" w:rsidRDefault="00704307" w:rsidP="00165653">
      <w:pPr>
        <w:rPr>
          <w:b/>
          <w:lang w:val="fr-FR"/>
        </w:rPr>
      </w:pPr>
      <w:r w:rsidRPr="003D418C">
        <w:rPr>
          <w:b/>
          <w:lang w:val="fr-FR"/>
        </w:rPr>
        <w:t>Consigne</w:t>
      </w:r>
    </w:p>
    <w:p w14:paraId="5342F249" w14:textId="2890FCF8" w:rsidR="00396052" w:rsidRPr="003D418C" w:rsidRDefault="008541D5" w:rsidP="00165653">
      <w:pPr>
        <w:rPr>
          <w:rFonts w:eastAsia="Arial Unicode MS"/>
          <w:lang w:val="fr-FR"/>
        </w:rPr>
      </w:pPr>
      <w:r w:rsidRPr="003D418C">
        <w:rPr>
          <w:rFonts w:eastAsia="Arial Unicode MS"/>
          <w:lang w:val="fr-FR"/>
        </w:rPr>
        <w:t xml:space="preserve">Associez les mots liés au wax à leur définition. Aidez-vous du contexte du reportage </w:t>
      </w:r>
      <w:r w:rsidRPr="003D418C">
        <w:rPr>
          <w:rFonts w:eastAsia="Arial Unicode MS"/>
          <w:i/>
          <w:iCs/>
          <w:lang w:val="fr-FR"/>
        </w:rPr>
        <w:t>en italique</w:t>
      </w:r>
      <w:r w:rsidRPr="003D418C">
        <w:rPr>
          <w:rFonts w:eastAsia="Arial Unicode MS"/>
          <w:lang w:val="fr-FR"/>
        </w:rPr>
        <w:t>.</w:t>
      </w:r>
    </w:p>
    <w:p w14:paraId="5D457E8C" w14:textId="77777777" w:rsidR="008541D5" w:rsidRPr="003D418C" w:rsidRDefault="008541D5" w:rsidP="00165653">
      <w:pPr>
        <w:rPr>
          <w:lang w:val="fr-FR"/>
        </w:rPr>
      </w:pPr>
    </w:p>
    <w:p w14:paraId="4A55CD02" w14:textId="77777777" w:rsidR="00704307" w:rsidRPr="003D418C" w:rsidRDefault="00704307" w:rsidP="00165653">
      <w:pPr>
        <w:rPr>
          <w:b/>
          <w:lang w:val="fr-FR"/>
        </w:rPr>
      </w:pPr>
      <w:r w:rsidRPr="003D418C">
        <w:rPr>
          <w:b/>
          <w:lang w:val="fr-FR"/>
        </w:rPr>
        <w:t xml:space="preserve">Mise en œuvre </w:t>
      </w:r>
    </w:p>
    <w:p w14:paraId="4AC4F740" w14:textId="77777777" w:rsidR="007709C8" w:rsidRPr="003D418C" w:rsidRDefault="007709C8" w:rsidP="00165653">
      <w:pPr>
        <w:pStyle w:val="Paragraphedeliste"/>
        <w:numPr>
          <w:ilvl w:val="0"/>
          <w:numId w:val="3"/>
        </w:numPr>
        <w:spacing w:before="0" w:after="0"/>
      </w:pPr>
      <w:r w:rsidRPr="003D418C">
        <w:t>Conserver les binômes.</w:t>
      </w:r>
    </w:p>
    <w:p w14:paraId="014E226D" w14:textId="3EE34EBE" w:rsidR="007709C8" w:rsidRPr="003D418C" w:rsidRDefault="007709C8" w:rsidP="00165653">
      <w:pPr>
        <w:pStyle w:val="Paragraphedeliste"/>
        <w:numPr>
          <w:ilvl w:val="0"/>
          <w:numId w:val="3"/>
        </w:numPr>
        <w:spacing w:before="0" w:after="0"/>
        <w:rPr>
          <w:i/>
          <w:iCs/>
        </w:rPr>
      </w:pPr>
      <w:r w:rsidRPr="003D418C">
        <w:rPr>
          <w:rFonts w:eastAsia="Arial Unicode MS"/>
        </w:rPr>
        <w:t xml:space="preserve">Demander à un.e apprenante de lire la consigne </w:t>
      </w:r>
      <w:r w:rsidR="00165653" w:rsidRPr="003D418C">
        <w:rPr>
          <w:rFonts w:eastAsia="Arial Unicode MS"/>
        </w:rPr>
        <w:t xml:space="preserve">à voix haute </w:t>
      </w:r>
      <w:r w:rsidRPr="003D418C">
        <w:rPr>
          <w:rFonts w:eastAsia="Arial Unicode MS"/>
        </w:rPr>
        <w:t xml:space="preserve">et vérifier sa compréhension. </w:t>
      </w:r>
    </w:p>
    <w:p w14:paraId="2D8B70B6" w14:textId="3A31E459" w:rsidR="007709C8" w:rsidRPr="003D418C" w:rsidRDefault="000353F3" w:rsidP="00165653">
      <w:pPr>
        <w:pStyle w:val="Paragraphedeliste"/>
        <w:numPr>
          <w:ilvl w:val="0"/>
          <w:numId w:val="3"/>
        </w:numPr>
        <w:spacing w:before="0" w:after="0"/>
        <w:rPr>
          <w:i/>
          <w:iCs/>
        </w:rPr>
      </w:pPr>
      <w:r w:rsidRPr="003D418C">
        <w:rPr>
          <w:rFonts w:eastAsia="Arial Unicode MS"/>
        </w:rPr>
        <w:t>Dans un premier temps, proposer à la classe de faire l’activité sans regarder le reportage.</w:t>
      </w:r>
    </w:p>
    <w:p w14:paraId="7AC66E46" w14:textId="7D03A81F" w:rsidR="004042E9" w:rsidRPr="003D418C" w:rsidRDefault="004042E9" w:rsidP="00165653">
      <w:pPr>
        <w:pStyle w:val="Paragraphedeliste"/>
        <w:numPr>
          <w:ilvl w:val="0"/>
          <w:numId w:val="3"/>
        </w:numPr>
        <w:spacing w:before="0" w:after="0"/>
        <w:textAlignment w:val="baseline"/>
        <w:rPr>
          <w:rFonts w:eastAsia="Arial Unicode MS"/>
        </w:rPr>
      </w:pPr>
      <w:r w:rsidRPr="003D418C">
        <w:rPr>
          <w:rFonts w:eastAsia="Arial Unicode MS"/>
        </w:rPr>
        <w:t xml:space="preserve">Diffuser le reportage en entier </w:t>
      </w:r>
      <w:r w:rsidRPr="003D418C">
        <w:rPr>
          <w:rFonts w:eastAsia="Arial Unicode MS"/>
          <w:u w:val="single"/>
        </w:rPr>
        <w:t>avec le son</w:t>
      </w:r>
      <w:r w:rsidRPr="003D418C">
        <w:rPr>
          <w:rFonts w:eastAsia="Arial Unicode MS"/>
        </w:rPr>
        <w:t xml:space="preserve"> et les sous-titres pour leur permettre de faire le lien avec le contenu du reportage et vérifier. </w:t>
      </w:r>
    </w:p>
    <w:p w14:paraId="15D1409D" w14:textId="5E201E2A" w:rsidR="004042E9" w:rsidRPr="003D418C" w:rsidRDefault="004042E9" w:rsidP="00165653">
      <w:pPr>
        <w:pStyle w:val="Paragraphedeliste"/>
        <w:numPr>
          <w:ilvl w:val="0"/>
          <w:numId w:val="3"/>
        </w:numPr>
        <w:spacing w:before="0" w:after="0"/>
        <w:textAlignment w:val="baseline"/>
        <w:rPr>
          <w:rFonts w:eastAsia="Arial Unicode MS"/>
        </w:rPr>
      </w:pPr>
      <w:r w:rsidRPr="003D418C">
        <w:rPr>
          <w:rFonts w:eastAsia="Arial Unicode MS"/>
        </w:rPr>
        <w:t xml:space="preserve">Procéder à une correction à l’oral en sollicitant des volontaires. Le reste de la classe valide ou corrige. </w:t>
      </w:r>
    </w:p>
    <w:p w14:paraId="2A125A35" w14:textId="2AB5F3E7" w:rsidR="00704307" w:rsidRPr="003D418C" w:rsidRDefault="00517CA0" w:rsidP="00165653">
      <w:pPr>
        <w:rPr>
          <w:iCs/>
          <w:lang w:val="fr-FR"/>
        </w:rPr>
      </w:pPr>
      <w:r w:rsidRPr="003D418C">
        <w:rPr>
          <w:iCs/>
          <w:noProof/>
          <w:lang w:val="fr-FR"/>
        </w:rPr>
        <w:drawing>
          <wp:inline distT="0" distB="0" distL="0" distR="0" wp14:anchorId="509C1721" wp14:editId="10A68384">
            <wp:extent cx="1323975" cy="361950"/>
            <wp:effectExtent l="0" t="0" r="9525" b="0"/>
            <wp:docPr id="55" name="Image 55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6D4F47" w14:textId="20003068" w:rsidR="003B412A" w:rsidRPr="003D418C" w:rsidRDefault="003B412A" w:rsidP="00165653">
      <w:pPr>
        <w:rPr>
          <w:rFonts w:eastAsia="Times New Roman" w:cs="Tahoma"/>
          <w:b/>
          <w:bCs/>
          <w:color w:val="000000"/>
          <w:szCs w:val="20"/>
          <w:lang w:val="fr-FR"/>
        </w:rPr>
      </w:pPr>
      <w:r w:rsidRPr="003D418C">
        <w:rPr>
          <w:iCs/>
          <w:lang w:val="fr-FR"/>
        </w:rPr>
        <w:t xml:space="preserve">1. </w:t>
      </w:r>
      <w:r w:rsidRPr="003D418C">
        <w:rPr>
          <w:bCs/>
          <w:lang w:val="fr-FR"/>
        </w:rPr>
        <w:t xml:space="preserve">Un motif : </w:t>
      </w:r>
      <w:r w:rsidR="000353F3" w:rsidRPr="003D418C">
        <w:rPr>
          <w:bCs/>
          <w:lang w:val="fr-FR"/>
        </w:rPr>
        <w:t xml:space="preserve">un </w:t>
      </w:r>
      <w:r w:rsidRPr="003D418C">
        <w:rPr>
          <w:bCs/>
          <w:lang w:val="fr-FR"/>
        </w:rPr>
        <w:t xml:space="preserve">dessin ou </w:t>
      </w:r>
      <w:r w:rsidR="000353F3" w:rsidRPr="003D418C">
        <w:rPr>
          <w:bCs/>
          <w:lang w:val="fr-FR"/>
        </w:rPr>
        <w:t xml:space="preserve">une </w:t>
      </w:r>
      <w:r w:rsidRPr="003D418C">
        <w:rPr>
          <w:bCs/>
          <w:lang w:val="fr-FR"/>
        </w:rPr>
        <w:t xml:space="preserve">forme sur un tissu ou un objet. </w:t>
      </w:r>
      <w:r w:rsidRPr="003D418C">
        <w:rPr>
          <w:bCs/>
          <w:i/>
          <w:iCs/>
          <w:lang w:val="fr-FR"/>
        </w:rPr>
        <w:t>Le wax est un tissu qui en a beaucoup.</w:t>
      </w:r>
    </w:p>
    <w:p w14:paraId="37875114" w14:textId="3CDF9298" w:rsidR="003B412A" w:rsidRPr="003D418C" w:rsidRDefault="003B412A" w:rsidP="00165653">
      <w:pPr>
        <w:rPr>
          <w:rFonts w:eastAsia="Times New Roman" w:cs="Tahoma"/>
          <w:b/>
          <w:bCs/>
          <w:color w:val="000000"/>
          <w:szCs w:val="20"/>
          <w:lang w:val="fr-FR"/>
        </w:rPr>
      </w:pPr>
      <w:r w:rsidRPr="003D418C">
        <w:rPr>
          <w:rFonts w:eastAsia="Times New Roman" w:cs="Tahoma"/>
          <w:color w:val="000000"/>
          <w:szCs w:val="20"/>
          <w:lang w:val="fr-FR"/>
        </w:rPr>
        <w:t xml:space="preserve">2. </w:t>
      </w:r>
      <w:r w:rsidRPr="003D418C">
        <w:rPr>
          <w:bCs/>
          <w:lang w:val="fr-FR"/>
        </w:rPr>
        <w:t xml:space="preserve">Un symbole : </w:t>
      </w:r>
      <w:r w:rsidR="000353F3" w:rsidRPr="003D418C">
        <w:rPr>
          <w:bCs/>
          <w:lang w:val="fr-FR"/>
        </w:rPr>
        <w:t>u</w:t>
      </w:r>
      <w:r w:rsidRPr="003D418C">
        <w:rPr>
          <w:bCs/>
          <w:lang w:val="fr-FR"/>
        </w:rPr>
        <w:t xml:space="preserve">n signe ou un objet qui représente une idée. </w:t>
      </w:r>
      <w:r w:rsidRPr="003D418C">
        <w:rPr>
          <w:bCs/>
          <w:i/>
          <w:iCs/>
          <w:lang w:val="fr-FR"/>
        </w:rPr>
        <w:t>Le wax est celui de la féminité, de l’africanité.</w:t>
      </w:r>
    </w:p>
    <w:p w14:paraId="5D3E3086" w14:textId="63171B3E" w:rsidR="003B412A" w:rsidRPr="003D418C" w:rsidRDefault="003B412A" w:rsidP="00165653">
      <w:pPr>
        <w:rPr>
          <w:b/>
          <w:bCs/>
          <w:lang w:val="fr-FR"/>
        </w:rPr>
      </w:pPr>
      <w:r w:rsidRPr="003D418C">
        <w:rPr>
          <w:rFonts w:eastAsia="Times New Roman" w:cs="Tahoma"/>
          <w:color w:val="000000"/>
          <w:szCs w:val="20"/>
          <w:lang w:val="fr-FR"/>
        </w:rPr>
        <w:t xml:space="preserve">3. </w:t>
      </w:r>
      <w:r w:rsidRPr="003D418C">
        <w:rPr>
          <w:bCs/>
          <w:lang w:val="fr-FR"/>
        </w:rPr>
        <w:t xml:space="preserve">L’africanité : tout ce qui définit l’identité et la culture africaine. </w:t>
      </w:r>
      <w:r w:rsidRPr="003D418C">
        <w:rPr>
          <w:bCs/>
          <w:i/>
          <w:iCs/>
          <w:lang w:val="fr-FR"/>
        </w:rPr>
        <w:t>La photographe l’exprime avec ses portraits.</w:t>
      </w:r>
    </w:p>
    <w:p w14:paraId="35D870BA" w14:textId="30B71137" w:rsidR="003B412A" w:rsidRPr="003D418C" w:rsidRDefault="003B412A" w:rsidP="00165653">
      <w:pPr>
        <w:rPr>
          <w:rFonts w:eastAsia="Times New Roman" w:cs="Tahoma"/>
          <w:color w:val="000000"/>
          <w:szCs w:val="20"/>
          <w:lang w:val="fr-FR"/>
        </w:rPr>
      </w:pPr>
      <w:r w:rsidRPr="003D418C">
        <w:rPr>
          <w:rFonts w:eastAsia="Times New Roman" w:cs="Tahoma"/>
          <w:color w:val="000000"/>
          <w:szCs w:val="20"/>
          <w:lang w:val="fr-FR"/>
        </w:rPr>
        <w:t xml:space="preserve">4. </w:t>
      </w:r>
      <w:r w:rsidRPr="003D418C">
        <w:rPr>
          <w:bCs/>
          <w:lang w:val="fr-FR"/>
        </w:rPr>
        <w:t xml:space="preserve">Contemporain : </w:t>
      </w:r>
      <w:r w:rsidR="000353F3" w:rsidRPr="003D418C">
        <w:rPr>
          <w:bCs/>
          <w:lang w:val="fr-FR"/>
        </w:rPr>
        <w:t>q</w:t>
      </w:r>
      <w:r w:rsidRPr="003D418C">
        <w:rPr>
          <w:bCs/>
          <w:lang w:val="fr-FR"/>
        </w:rPr>
        <w:t xml:space="preserve">ui est d’aujourd’hui, actuel. </w:t>
      </w:r>
      <w:r w:rsidRPr="003D418C">
        <w:rPr>
          <w:bCs/>
          <w:i/>
          <w:iCs/>
          <w:lang w:val="fr-FR"/>
        </w:rPr>
        <w:t>Les motifs du wax comme les sacs de Michelle Obama le sont</w:t>
      </w:r>
      <w:r w:rsidRPr="003D418C">
        <w:rPr>
          <w:bCs/>
          <w:lang w:val="fr-FR"/>
        </w:rPr>
        <w:t>.</w:t>
      </w:r>
    </w:p>
    <w:p w14:paraId="259077BC" w14:textId="4EACED54" w:rsidR="003B412A" w:rsidRPr="003D418C" w:rsidRDefault="004042E9" w:rsidP="00165653">
      <w:pPr>
        <w:rPr>
          <w:b/>
          <w:bCs/>
          <w:lang w:val="fr-FR"/>
        </w:rPr>
      </w:pPr>
      <w:r w:rsidRPr="003D418C">
        <w:rPr>
          <w:rFonts w:eastAsia="Times New Roman" w:cs="Tahoma"/>
          <w:color w:val="000000"/>
          <w:szCs w:val="20"/>
          <w:lang w:val="fr-FR"/>
        </w:rPr>
        <w:t>5</w:t>
      </w:r>
      <w:r w:rsidR="003B412A" w:rsidRPr="003D418C">
        <w:rPr>
          <w:rFonts w:eastAsia="Times New Roman" w:cs="Tahoma"/>
          <w:color w:val="000000"/>
          <w:szCs w:val="20"/>
          <w:lang w:val="fr-FR"/>
        </w:rPr>
        <w:t xml:space="preserve">. </w:t>
      </w:r>
      <w:r w:rsidRPr="003D418C">
        <w:rPr>
          <w:bCs/>
          <w:lang w:val="fr-FR"/>
        </w:rPr>
        <w:t xml:space="preserve">Un design : </w:t>
      </w:r>
      <w:bookmarkStart w:id="4" w:name="_Hlk191982637"/>
      <w:r w:rsidR="000353F3" w:rsidRPr="003D418C">
        <w:rPr>
          <w:bCs/>
          <w:lang w:val="fr-FR"/>
        </w:rPr>
        <w:t>un s</w:t>
      </w:r>
      <w:r w:rsidRPr="003D418C">
        <w:rPr>
          <w:bCs/>
          <w:lang w:val="fr-FR"/>
        </w:rPr>
        <w:t xml:space="preserve">tyle donné à un vêtement ou un objet. </w:t>
      </w:r>
      <w:r w:rsidRPr="003D418C">
        <w:rPr>
          <w:bCs/>
          <w:i/>
          <w:iCs/>
          <w:lang w:val="fr-FR"/>
        </w:rPr>
        <w:t>Celui du wax évolue avec l’actualité.</w:t>
      </w:r>
      <w:bookmarkEnd w:id="4"/>
    </w:p>
    <w:p w14:paraId="6D858950" w14:textId="77777777" w:rsidR="003B412A" w:rsidRPr="003D418C" w:rsidRDefault="003B412A" w:rsidP="00165653">
      <w:pPr>
        <w:rPr>
          <w:rFonts w:eastAsia="Times New Roman" w:cs="Tahoma"/>
          <w:b/>
          <w:bCs/>
          <w:color w:val="000000"/>
          <w:szCs w:val="20"/>
          <w:lang w:val="fr-FR"/>
        </w:rPr>
      </w:pPr>
    </w:p>
    <w:p w14:paraId="54959407" w14:textId="11A7122B" w:rsidR="003A655F" w:rsidRPr="003D418C" w:rsidRDefault="003A655F" w:rsidP="00165653">
      <w:pPr>
        <w:rPr>
          <w:iCs/>
          <w:lang w:val="fr-FR"/>
        </w:rPr>
      </w:pPr>
      <w:r w:rsidRPr="003D418C">
        <w:rPr>
          <w:noProof/>
          <w:lang w:val="fr-FR"/>
        </w:rPr>
        <w:drawing>
          <wp:inline distT="0" distB="0" distL="0" distR="0" wp14:anchorId="61E6A40A" wp14:editId="682FF650">
            <wp:extent cx="1207770" cy="361950"/>
            <wp:effectExtent l="0" t="0" r="0" b="0"/>
            <wp:docPr id="22" name="Image 22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B9EE60" w14:textId="77777777" w:rsidR="003A655F" w:rsidRPr="003D418C" w:rsidRDefault="003A655F" w:rsidP="00165653">
      <w:pPr>
        <w:rPr>
          <w:b/>
          <w:lang w:val="fr-FR"/>
        </w:rPr>
      </w:pPr>
      <w:r w:rsidRPr="003D418C">
        <w:rPr>
          <w:b/>
          <w:lang w:val="fr-FR"/>
        </w:rPr>
        <w:t>Consigne</w:t>
      </w:r>
    </w:p>
    <w:p w14:paraId="513FC3D4" w14:textId="3F5F9ED8" w:rsidR="003A655F" w:rsidRPr="003D418C" w:rsidRDefault="0005215A" w:rsidP="00165653">
      <w:pPr>
        <w:rPr>
          <w:rFonts w:eastAsia="Arial Unicode MS"/>
          <w:lang w:val="fr-FR"/>
        </w:rPr>
      </w:pPr>
      <w:r w:rsidRPr="003D418C">
        <w:rPr>
          <w:rFonts w:eastAsia="Arial Unicode MS"/>
          <w:lang w:val="fr-FR"/>
        </w:rPr>
        <w:t>C</w:t>
      </w:r>
      <w:r w:rsidR="004042E9" w:rsidRPr="003D418C">
        <w:rPr>
          <w:rFonts w:eastAsia="Arial Unicode MS"/>
          <w:lang w:val="fr-FR"/>
        </w:rPr>
        <w:t xml:space="preserve">hoisissez deux mots et construisez une phrase pour chacun dans un nouveau contexte </w:t>
      </w:r>
      <w:r w:rsidRPr="003D418C">
        <w:rPr>
          <w:rFonts w:eastAsia="Arial Unicode MS"/>
          <w:lang w:val="fr-FR"/>
        </w:rPr>
        <w:t xml:space="preserve">. </w:t>
      </w:r>
    </w:p>
    <w:p w14:paraId="32AB56A4" w14:textId="77777777" w:rsidR="0005215A" w:rsidRPr="003D418C" w:rsidRDefault="0005215A" w:rsidP="00165653">
      <w:pPr>
        <w:rPr>
          <w:lang w:val="fr-FR"/>
        </w:rPr>
      </w:pPr>
    </w:p>
    <w:p w14:paraId="164874F5" w14:textId="77777777" w:rsidR="003A655F" w:rsidRPr="003D418C" w:rsidRDefault="003A655F" w:rsidP="00165653">
      <w:pPr>
        <w:rPr>
          <w:b/>
          <w:lang w:val="fr-FR"/>
        </w:rPr>
      </w:pPr>
      <w:r w:rsidRPr="003D418C">
        <w:rPr>
          <w:b/>
          <w:lang w:val="fr-FR"/>
        </w:rPr>
        <w:t xml:space="preserve">Mise en œuvre </w:t>
      </w:r>
    </w:p>
    <w:p w14:paraId="69BFB6CB" w14:textId="24391F39" w:rsidR="003A655F" w:rsidRPr="003D418C" w:rsidRDefault="004042E9" w:rsidP="00165653">
      <w:pPr>
        <w:pStyle w:val="Paragraphedeliste"/>
        <w:numPr>
          <w:ilvl w:val="0"/>
          <w:numId w:val="3"/>
        </w:numPr>
        <w:spacing w:before="0" w:after="0"/>
      </w:pPr>
      <w:r w:rsidRPr="003D418C">
        <w:t>Conserver les binômes</w:t>
      </w:r>
      <w:r w:rsidR="0005215A" w:rsidRPr="003D418C">
        <w:t xml:space="preserve">. </w:t>
      </w:r>
    </w:p>
    <w:p w14:paraId="369126A1" w14:textId="3AA39B76" w:rsidR="0005215A" w:rsidRPr="003D418C" w:rsidRDefault="0005215A" w:rsidP="00165653">
      <w:pPr>
        <w:pStyle w:val="Paragraphedeliste"/>
        <w:numPr>
          <w:ilvl w:val="0"/>
          <w:numId w:val="3"/>
        </w:numPr>
        <w:spacing w:before="0" w:after="0"/>
      </w:pPr>
      <w:r w:rsidRPr="003D418C">
        <w:t xml:space="preserve">Choisir un mot et inviter les groupes à proposer une phrase le plus rapidement possible. </w:t>
      </w:r>
    </w:p>
    <w:p w14:paraId="1D9F7EAA" w14:textId="5B220DCD" w:rsidR="0005215A" w:rsidRPr="003D418C" w:rsidRDefault="0005215A" w:rsidP="00165653">
      <w:pPr>
        <w:pStyle w:val="Paragraphedeliste"/>
        <w:numPr>
          <w:ilvl w:val="0"/>
          <w:numId w:val="3"/>
        </w:numPr>
        <w:spacing w:before="0" w:after="0"/>
      </w:pPr>
      <w:r w:rsidRPr="003D418C">
        <w:t xml:space="preserve">Valider la phrase ou la corriger. </w:t>
      </w:r>
    </w:p>
    <w:p w14:paraId="44785EB8" w14:textId="684EBB8F" w:rsidR="0005215A" w:rsidRPr="003D418C" w:rsidRDefault="00F71B97" w:rsidP="00165653">
      <w:pPr>
        <w:pStyle w:val="Paragraphedeliste"/>
        <w:numPr>
          <w:ilvl w:val="0"/>
          <w:numId w:val="3"/>
        </w:numPr>
        <w:spacing w:before="0" w:after="0"/>
      </w:pPr>
      <w:r w:rsidRPr="003D418C">
        <w:t xml:space="preserve">Demander au groupe de choisir la phrase la plus pertinente proposée. </w:t>
      </w:r>
    </w:p>
    <w:p w14:paraId="08C4524B" w14:textId="62FD2332" w:rsidR="0005215A" w:rsidRPr="003D418C" w:rsidRDefault="0005215A" w:rsidP="00165653">
      <w:pPr>
        <w:rPr>
          <w:iCs/>
          <w:lang w:val="fr-FR"/>
        </w:rPr>
      </w:pPr>
      <w:r w:rsidRPr="003D418C">
        <w:rPr>
          <w:iCs/>
          <w:noProof/>
          <w:lang w:val="fr-FR"/>
        </w:rPr>
        <w:drawing>
          <wp:inline distT="0" distB="0" distL="0" distR="0" wp14:anchorId="5E2D2CF7" wp14:editId="0622F85F">
            <wp:extent cx="1323975" cy="361950"/>
            <wp:effectExtent l="0" t="0" r="9525" b="0"/>
            <wp:docPr id="23" name="Image 23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C85831" w14:textId="51E43596" w:rsidR="00FF1658" w:rsidRPr="003D418C" w:rsidRDefault="004042E9" w:rsidP="00165653">
      <w:pPr>
        <w:rPr>
          <w:iCs/>
          <w:lang w:val="fr-FR"/>
        </w:rPr>
      </w:pPr>
      <w:r w:rsidRPr="003D418C">
        <w:rPr>
          <w:lang w:val="fr-FR"/>
        </w:rPr>
        <w:t xml:space="preserve">1. J’ai acheté des chaussures avec des </w:t>
      </w:r>
      <w:r w:rsidRPr="003D418C">
        <w:rPr>
          <w:b/>
          <w:bCs/>
          <w:lang w:val="fr-FR"/>
        </w:rPr>
        <w:t>motifs</w:t>
      </w:r>
      <w:r w:rsidRPr="003D418C">
        <w:rPr>
          <w:lang w:val="fr-FR"/>
        </w:rPr>
        <w:t xml:space="preserve"> léopard que j’adore. </w:t>
      </w:r>
      <w:r w:rsidR="000353F3" w:rsidRPr="003D418C">
        <w:rPr>
          <w:lang w:val="fr-FR"/>
        </w:rPr>
        <w:t xml:space="preserve">/ </w:t>
      </w:r>
      <w:r w:rsidR="00F71B97" w:rsidRPr="003D418C">
        <w:rPr>
          <w:iCs/>
          <w:lang w:val="fr-FR"/>
        </w:rPr>
        <w:t xml:space="preserve">2. </w:t>
      </w:r>
      <w:r w:rsidRPr="003D418C">
        <w:rPr>
          <w:iCs/>
          <w:lang w:val="fr-FR"/>
        </w:rPr>
        <w:t xml:space="preserve">La colombe est le </w:t>
      </w:r>
      <w:r w:rsidRPr="003D418C">
        <w:rPr>
          <w:b/>
          <w:bCs/>
          <w:iCs/>
          <w:lang w:val="fr-FR"/>
        </w:rPr>
        <w:t xml:space="preserve">symbole </w:t>
      </w:r>
      <w:r w:rsidRPr="003D418C">
        <w:rPr>
          <w:iCs/>
          <w:lang w:val="fr-FR"/>
        </w:rPr>
        <w:t>de la liberté</w:t>
      </w:r>
      <w:r w:rsidR="00F71B97" w:rsidRPr="003D418C">
        <w:rPr>
          <w:iCs/>
          <w:lang w:val="fr-FR"/>
        </w:rPr>
        <w:t xml:space="preserve">. </w:t>
      </w:r>
      <w:r w:rsidR="000353F3" w:rsidRPr="003D418C">
        <w:rPr>
          <w:iCs/>
          <w:lang w:val="fr-FR"/>
        </w:rPr>
        <w:t xml:space="preserve">/ </w:t>
      </w:r>
      <w:r w:rsidR="00F71B97" w:rsidRPr="003D418C">
        <w:rPr>
          <w:iCs/>
          <w:lang w:val="fr-FR"/>
        </w:rPr>
        <w:t xml:space="preserve">3. </w:t>
      </w:r>
      <w:r w:rsidRPr="003D418C">
        <w:rPr>
          <w:iCs/>
          <w:lang w:val="fr-FR"/>
        </w:rPr>
        <w:t xml:space="preserve">Ce groupe de musique exprime son </w:t>
      </w:r>
      <w:r w:rsidRPr="003D418C">
        <w:rPr>
          <w:b/>
          <w:bCs/>
          <w:iCs/>
          <w:lang w:val="fr-FR"/>
        </w:rPr>
        <w:t xml:space="preserve">africanité </w:t>
      </w:r>
      <w:r w:rsidRPr="003D418C">
        <w:rPr>
          <w:iCs/>
          <w:lang w:val="fr-FR"/>
        </w:rPr>
        <w:t>avec les instru</w:t>
      </w:r>
      <w:r w:rsidR="00620993" w:rsidRPr="003D418C">
        <w:rPr>
          <w:iCs/>
          <w:lang w:val="fr-FR"/>
        </w:rPr>
        <w:t xml:space="preserve">ments qu’il choisit. </w:t>
      </w:r>
      <w:r w:rsidR="000353F3" w:rsidRPr="003D418C">
        <w:rPr>
          <w:iCs/>
          <w:lang w:val="fr-FR"/>
        </w:rPr>
        <w:t xml:space="preserve">/ </w:t>
      </w:r>
      <w:r w:rsidR="00F71B97" w:rsidRPr="003D418C">
        <w:rPr>
          <w:iCs/>
          <w:lang w:val="fr-FR"/>
        </w:rPr>
        <w:t xml:space="preserve">4. </w:t>
      </w:r>
      <w:r w:rsidR="00620993" w:rsidRPr="003D418C">
        <w:rPr>
          <w:iCs/>
          <w:lang w:val="fr-FR"/>
        </w:rPr>
        <w:t xml:space="preserve">Cet artiste </w:t>
      </w:r>
      <w:r w:rsidR="00620993" w:rsidRPr="003D418C">
        <w:rPr>
          <w:b/>
          <w:bCs/>
          <w:iCs/>
          <w:lang w:val="fr-FR"/>
        </w:rPr>
        <w:t>contemporain</w:t>
      </w:r>
      <w:r w:rsidR="00620993" w:rsidRPr="003D418C">
        <w:rPr>
          <w:iCs/>
          <w:lang w:val="fr-FR"/>
        </w:rPr>
        <w:t xml:space="preserve"> parle des problèmes </w:t>
      </w:r>
      <w:r w:rsidR="000353F3" w:rsidRPr="003D418C">
        <w:rPr>
          <w:iCs/>
          <w:lang w:val="fr-FR"/>
        </w:rPr>
        <w:t>de climat</w:t>
      </w:r>
      <w:r w:rsidR="00620993" w:rsidRPr="003D418C">
        <w:rPr>
          <w:iCs/>
          <w:lang w:val="fr-FR"/>
        </w:rPr>
        <w:t xml:space="preserve"> dans ses tableaux. </w:t>
      </w:r>
      <w:r w:rsidR="000353F3" w:rsidRPr="003D418C">
        <w:rPr>
          <w:iCs/>
          <w:lang w:val="fr-FR"/>
        </w:rPr>
        <w:t xml:space="preserve">/ </w:t>
      </w:r>
      <w:r w:rsidR="00FF1658" w:rsidRPr="003D418C">
        <w:rPr>
          <w:iCs/>
          <w:lang w:val="fr-FR"/>
        </w:rPr>
        <w:t xml:space="preserve">5. </w:t>
      </w:r>
      <w:r w:rsidR="000353F3" w:rsidRPr="003D418C">
        <w:rPr>
          <w:iCs/>
          <w:lang w:val="fr-FR"/>
        </w:rPr>
        <w:t xml:space="preserve">J’adore le </w:t>
      </w:r>
      <w:r w:rsidR="000353F3" w:rsidRPr="003D418C">
        <w:rPr>
          <w:b/>
          <w:bCs/>
          <w:iCs/>
          <w:lang w:val="fr-FR"/>
        </w:rPr>
        <w:t>design</w:t>
      </w:r>
      <w:r w:rsidR="000353F3" w:rsidRPr="003D418C">
        <w:rPr>
          <w:iCs/>
          <w:lang w:val="fr-FR"/>
        </w:rPr>
        <w:t xml:space="preserve"> de cette nouvelle voiture.</w:t>
      </w:r>
    </w:p>
    <w:p w14:paraId="40941A18" w14:textId="77777777" w:rsidR="003A655F" w:rsidRPr="003D418C" w:rsidRDefault="003A655F" w:rsidP="00165653">
      <w:pPr>
        <w:rPr>
          <w:iCs/>
          <w:lang w:val="fr-FR"/>
        </w:rPr>
      </w:pPr>
    </w:p>
    <w:p w14:paraId="1D1B7A66" w14:textId="11AA1BB7" w:rsidR="00704307" w:rsidRPr="003D418C" w:rsidRDefault="00517CA0" w:rsidP="00165653">
      <w:pPr>
        <w:rPr>
          <w:iCs/>
          <w:lang w:val="fr-FR"/>
        </w:rPr>
      </w:pPr>
      <w:r w:rsidRPr="003D418C">
        <w:rPr>
          <w:noProof/>
          <w:lang w:val="fr-FR"/>
        </w:rPr>
        <w:drawing>
          <wp:inline distT="0" distB="0" distL="0" distR="0" wp14:anchorId="1181CCB6" wp14:editId="3B09C65C">
            <wp:extent cx="1200150" cy="361950"/>
            <wp:effectExtent l="0" t="0" r="0" b="0"/>
            <wp:docPr id="48" name="Image 48" descr="C:\Users\VMOISAN\AppData\Local\Microsoft\Windows\INetCache\Content.Word\activité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C:\Users\VMOISAN\AppData\Local\Microsoft\Windows\INetCache\Content.Word\activité6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418C">
        <w:rPr>
          <w:noProof/>
          <w:lang w:val="fr-FR"/>
        </w:rPr>
        <w:drawing>
          <wp:inline distT="0" distB="0" distL="0" distR="0" wp14:anchorId="6560EAC1" wp14:editId="04953893">
            <wp:extent cx="1535430" cy="361950"/>
            <wp:effectExtent l="0" t="0" r="7620" b="0"/>
            <wp:docPr id="49" name="Image 49" descr="C:\Users\VMOISAN\AppData\Local\Microsoft\Windows\INetCache\Content.Word\5. pr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C:\Users\VMOISAN\AppData\Local\Microsoft\Windows\INetCache\Content.Word\5. prod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33580C" w14:textId="77777777" w:rsidR="00396052" w:rsidRPr="003D418C" w:rsidRDefault="00396052" w:rsidP="00165653">
      <w:pPr>
        <w:rPr>
          <w:b/>
          <w:lang w:val="fr-FR"/>
        </w:rPr>
      </w:pPr>
    </w:p>
    <w:p w14:paraId="46C598A7" w14:textId="77777777" w:rsidR="00704307" w:rsidRPr="003D418C" w:rsidRDefault="00704307" w:rsidP="00165653">
      <w:pPr>
        <w:rPr>
          <w:b/>
          <w:lang w:val="fr-FR"/>
        </w:rPr>
      </w:pPr>
      <w:r w:rsidRPr="003D418C">
        <w:rPr>
          <w:b/>
          <w:lang w:val="fr-FR"/>
        </w:rPr>
        <w:t>Consigne</w:t>
      </w:r>
    </w:p>
    <w:p w14:paraId="13A4F384" w14:textId="0835A869" w:rsidR="000353F3" w:rsidRPr="003D418C" w:rsidRDefault="000353F3" w:rsidP="00165653">
      <w:pPr>
        <w:rPr>
          <w:lang w:val="fr-FR"/>
        </w:rPr>
      </w:pPr>
      <w:r w:rsidRPr="003D418C">
        <w:rPr>
          <w:lang w:val="fr-FR"/>
        </w:rPr>
        <w:t xml:space="preserve">Vous travaillez dans le domaine de la mode et vous devez créer un nouveau </w:t>
      </w:r>
      <w:r w:rsidR="00165653" w:rsidRPr="003D418C">
        <w:rPr>
          <w:lang w:val="fr-FR"/>
        </w:rPr>
        <w:t xml:space="preserve">wax avec un </w:t>
      </w:r>
      <w:r w:rsidRPr="003D418C">
        <w:rPr>
          <w:lang w:val="fr-FR"/>
        </w:rPr>
        <w:t xml:space="preserve">motif en lien avec l’actualité et/ou les tendances actuelles. </w:t>
      </w:r>
      <w:r w:rsidR="009D2B68" w:rsidRPr="003D418C">
        <w:rPr>
          <w:lang w:val="fr-FR"/>
        </w:rPr>
        <w:t>Inventez</w:t>
      </w:r>
      <w:r w:rsidRPr="003D418C">
        <w:rPr>
          <w:lang w:val="fr-FR"/>
        </w:rPr>
        <w:t xml:space="preserve"> votre tissu et </w:t>
      </w:r>
      <w:r w:rsidR="009D2B68" w:rsidRPr="003D418C">
        <w:rPr>
          <w:lang w:val="fr-FR"/>
        </w:rPr>
        <w:t>présentez-le</w:t>
      </w:r>
      <w:r w:rsidRPr="003D418C">
        <w:rPr>
          <w:lang w:val="fr-FR"/>
        </w:rPr>
        <w:t>.</w:t>
      </w:r>
    </w:p>
    <w:p w14:paraId="0D8A8689" w14:textId="77777777" w:rsidR="009D2B68" w:rsidRPr="003D418C" w:rsidRDefault="009D2B68" w:rsidP="00165653">
      <w:pPr>
        <w:rPr>
          <w:lang w:val="fr-FR"/>
        </w:rPr>
      </w:pPr>
    </w:p>
    <w:p w14:paraId="6F9AFB97" w14:textId="46DD2AF2" w:rsidR="00704307" w:rsidRPr="003D418C" w:rsidRDefault="00704307" w:rsidP="00165653">
      <w:pPr>
        <w:rPr>
          <w:b/>
          <w:lang w:val="fr-FR"/>
        </w:rPr>
      </w:pPr>
      <w:r w:rsidRPr="003D418C">
        <w:rPr>
          <w:b/>
          <w:lang w:val="fr-FR"/>
        </w:rPr>
        <w:t xml:space="preserve">Mise en œuvre </w:t>
      </w:r>
    </w:p>
    <w:p w14:paraId="27B2BA2E" w14:textId="5D460110" w:rsidR="00704307" w:rsidRPr="003D418C" w:rsidRDefault="00621A5A" w:rsidP="00165653">
      <w:pPr>
        <w:pStyle w:val="Paragraphedeliste"/>
        <w:numPr>
          <w:ilvl w:val="0"/>
          <w:numId w:val="3"/>
        </w:numPr>
        <w:spacing w:before="0" w:after="0"/>
        <w:rPr>
          <w:i/>
          <w:iCs/>
        </w:rPr>
      </w:pPr>
      <w:r w:rsidRPr="003D418C">
        <w:rPr>
          <w:rFonts w:eastAsia="Arial Unicode MS"/>
        </w:rPr>
        <w:t xml:space="preserve">Diviser la classe en groupe de 3 ou 4 apprenant.es de manière aléatoire. </w:t>
      </w:r>
    </w:p>
    <w:p w14:paraId="7C006B82" w14:textId="2BEBDB75" w:rsidR="003A655F" w:rsidRPr="003D418C" w:rsidRDefault="003A655F" w:rsidP="00165653">
      <w:pPr>
        <w:pStyle w:val="Paragraphedeliste"/>
        <w:numPr>
          <w:ilvl w:val="0"/>
          <w:numId w:val="3"/>
        </w:numPr>
        <w:spacing w:before="0" w:after="0"/>
        <w:rPr>
          <w:i/>
          <w:iCs/>
        </w:rPr>
      </w:pPr>
      <w:r w:rsidRPr="003D418C">
        <w:rPr>
          <w:rFonts w:eastAsia="Arial Unicode MS"/>
        </w:rPr>
        <w:t>Demander à un.e apprenant.e de lire la consigne</w:t>
      </w:r>
      <w:r w:rsidR="000353F3" w:rsidRPr="003D418C">
        <w:rPr>
          <w:rFonts w:eastAsia="Arial Unicode MS"/>
        </w:rPr>
        <w:t xml:space="preserve"> à voix haute</w:t>
      </w:r>
      <w:r w:rsidRPr="003D418C">
        <w:rPr>
          <w:rFonts w:eastAsia="Arial Unicode MS"/>
        </w:rPr>
        <w:t xml:space="preserve"> et vérifier </w:t>
      </w:r>
      <w:r w:rsidR="00621A5A" w:rsidRPr="003D418C">
        <w:rPr>
          <w:rFonts w:eastAsia="Arial Unicode MS"/>
        </w:rPr>
        <w:t xml:space="preserve">sa bonne compréhension. </w:t>
      </w:r>
    </w:p>
    <w:p w14:paraId="2C37CCB4" w14:textId="0C38E94D" w:rsidR="003A655F" w:rsidRPr="003D418C" w:rsidRDefault="00621A5A" w:rsidP="00165653">
      <w:pPr>
        <w:pStyle w:val="Paragraphedeliste"/>
        <w:numPr>
          <w:ilvl w:val="0"/>
          <w:numId w:val="3"/>
        </w:numPr>
        <w:spacing w:before="0" w:after="0"/>
        <w:rPr>
          <w:i/>
          <w:iCs/>
        </w:rPr>
      </w:pPr>
      <w:r w:rsidRPr="003D418C">
        <w:rPr>
          <w:rFonts w:eastAsia="Arial Unicode MS"/>
        </w:rPr>
        <w:t xml:space="preserve">Proposer aux apprenant.es de </w:t>
      </w:r>
      <w:r w:rsidR="0080552A" w:rsidRPr="003D418C">
        <w:rPr>
          <w:rFonts w:eastAsia="Arial Unicode MS"/>
        </w:rPr>
        <w:t>remplir la fiche descriptive</w:t>
      </w:r>
      <w:r w:rsidR="000353F3" w:rsidRPr="003D418C">
        <w:rPr>
          <w:rFonts w:eastAsia="Arial Unicode MS"/>
        </w:rPr>
        <w:t xml:space="preserve">, </w:t>
      </w:r>
      <w:r w:rsidR="0080552A" w:rsidRPr="003D418C">
        <w:rPr>
          <w:rFonts w:eastAsia="Arial Unicode MS"/>
        </w:rPr>
        <w:t>mais aussi de</w:t>
      </w:r>
      <w:r w:rsidRPr="003D418C">
        <w:rPr>
          <w:rFonts w:eastAsia="Arial Unicode MS"/>
        </w:rPr>
        <w:t xml:space="preserve"> dessiner </w:t>
      </w:r>
      <w:r w:rsidR="000353F3" w:rsidRPr="003D418C">
        <w:rPr>
          <w:rFonts w:eastAsia="Arial Unicode MS"/>
        </w:rPr>
        <w:t xml:space="preserve">leur tissu </w:t>
      </w:r>
      <w:r w:rsidRPr="003D418C">
        <w:rPr>
          <w:rFonts w:eastAsia="Arial Unicode MS"/>
        </w:rPr>
        <w:t xml:space="preserve">ou </w:t>
      </w:r>
      <w:r w:rsidR="000353F3" w:rsidRPr="003D418C">
        <w:rPr>
          <w:rFonts w:eastAsia="Arial Unicode MS"/>
        </w:rPr>
        <w:t xml:space="preserve">le </w:t>
      </w:r>
      <w:r w:rsidRPr="003D418C">
        <w:rPr>
          <w:rFonts w:eastAsia="Arial Unicode MS"/>
        </w:rPr>
        <w:t>créer avec un outil d’IA</w:t>
      </w:r>
      <w:r w:rsidR="009D2B68" w:rsidRPr="003D418C">
        <w:rPr>
          <w:rFonts w:eastAsia="Arial Unicode MS"/>
        </w:rPr>
        <w:t xml:space="preserve"> (p</w:t>
      </w:r>
      <w:r w:rsidRPr="003D418C">
        <w:rPr>
          <w:rFonts w:eastAsia="Arial Unicode MS"/>
        </w:rPr>
        <w:t xml:space="preserve">ar exemple </w:t>
      </w:r>
      <w:hyperlink r:id="rId19" w:history="1">
        <w:r w:rsidR="000353F3" w:rsidRPr="003D418C">
          <w:rPr>
            <w:rStyle w:val="Lienhypertexte"/>
          </w:rPr>
          <w:t>https://deepai.org/machine-learning-model/text2img</w:t>
        </w:r>
      </w:hyperlink>
      <w:r w:rsidR="000353F3" w:rsidRPr="003D418C">
        <w:t xml:space="preserve"> qui </w:t>
      </w:r>
      <w:r w:rsidR="009D2B68" w:rsidRPr="003D418C">
        <w:t xml:space="preserve">ne </w:t>
      </w:r>
      <w:r w:rsidR="009D2B68" w:rsidRPr="003D418C">
        <w:lastRenderedPageBreak/>
        <w:t>nécessite pas de création</w:t>
      </w:r>
      <w:r w:rsidR="000353F3" w:rsidRPr="003D418C">
        <w:t xml:space="preserve"> de compte</w:t>
      </w:r>
      <w:r w:rsidR="00DB2FB7" w:rsidRPr="003D418C">
        <w:t xml:space="preserve">. Remarque : le prompt </w:t>
      </w:r>
      <w:r w:rsidR="00DB2FB7" w:rsidRPr="003D418C">
        <w:rPr>
          <w:i/>
        </w:rPr>
        <w:t>(= l’instruction donné</w:t>
      </w:r>
      <w:r w:rsidR="003D418C">
        <w:rPr>
          <w:i/>
        </w:rPr>
        <w:t>e</w:t>
      </w:r>
      <w:r w:rsidR="00DB2FB7" w:rsidRPr="003D418C">
        <w:rPr>
          <w:i/>
        </w:rPr>
        <w:t xml:space="preserve"> à l’outil)</w:t>
      </w:r>
      <w:r w:rsidR="00DB2FB7" w:rsidRPr="003D418C">
        <w:t xml:space="preserve"> est plus efficace en anglais</w:t>
      </w:r>
      <w:r w:rsidR="000353F3" w:rsidRPr="003D418C">
        <w:rPr>
          <w:rFonts w:eastAsia="Arial Unicode MS"/>
        </w:rPr>
        <w:t>).</w:t>
      </w:r>
      <w:r w:rsidR="0067683B" w:rsidRPr="003D418C">
        <w:rPr>
          <w:rFonts w:eastAsia="Arial Unicode MS"/>
        </w:rPr>
        <w:t xml:space="preserve"> </w:t>
      </w:r>
    </w:p>
    <w:p w14:paraId="1EB87EBC" w14:textId="79E9F824" w:rsidR="003A655F" w:rsidRPr="003D418C" w:rsidRDefault="003A655F" w:rsidP="00165653">
      <w:pPr>
        <w:pStyle w:val="Paragraphedeliste"/>
        <w:numPr>
          <w:ilvl w:val="0"/>
          <w:numId w:val="3"/>
        </w:numPr>
        <w:spacing w:before="0" w:after="0"/>
        <w:rPr>
          <w:i/>
          <w:iCs/>
        </w:rPr>
      </w:pPr>
      <w:r w:rsidRPr="003D418C">
        <w:rPr>
          <w:rFonts w:eastAsia="Arial Unicode MS"/>
        </w:rPr>
        <w:t>In</w:t>
      </w:r>
      <w:r w:rsidR="00FF1658" w:rsidRPr="003D418C">
        <w:rPr>
          <w:rFonts w:eastAsia="Arial Unicode MS"/>
        </w:rPr>
        <w:t>ci</w:t>
      </w:r>
      <w:r w:rsidRPr="003D418C">
        <w:rPr>
          <w:rFonts w:eastAsia="Arial Unicode MS"/>
        </w:rPr>
        <w:t>ter les apprenant.es à réutiliser le vocabulaire travaillé précédemment</w:t>
      </w:r>
      <w:r w:rsidR="000353F3" w:rsidRPr="003D418C">
        <w:rPr>
          <w:rFonts w:eastAsia="Arial Unicode MS"/>
        </w:rPr>
        <w:t xml:space="preserve"> (y compris dans</w:t>
      </w:r>
      <w:r w:rsidR="008E5DED" w:rsidRPr="003D418C">
        <w:rPr>
          <w:rFonts w:eastAsia="Arial Unicode MS"/>
        </w:rPr>
        <w:t xml:space="preserve"> l’activité de mise en route</w:t>
      </w:r>
      <w:r w:rsidR="000353F3" w:rsidRPr="003D418C">
        <w:rPr>
          <w:rFonts w:eastAsia="Arial Unicode MS"/>
        </w:rPr>
        <w:t>)</w:t>
      </w:r>
      <w:r w:rsidR="008E5DED" w:rsidRPr="003D418C">
        <w:rPr>
          <w:rFonts w:eastAsia="Arial Unicode MS"/>
        </w:rPr>
        <w:t xml:space="preserve">. </w:t>
      </w:r>
      <w:r w:rsidRPr="003D418C">
        <w:rPr>
          <w:rFonts w:eastAsia="Arial Unicode MS"/>
        </w:rPr>
        <w:t xml:space="preserve"> </w:t>
      </w:r>
    </w:p>
    <w:p w14:paraId="418184EA" w14:textId="26E54DFB" w:rsidR="003A655F" w:rsidRPr="003D418C" w:rsidRDefault="003A655F" w:rsidP="00165653">
      <w:pPr>
        <w:pStyle w:val="Paragraphedeliste"/>
        <w:numPr>
          <w:ilvl w:val="0"/>
          <w:numId w:val="3"/>
        </w:numPr>
        <w:spacing w:before="0" w:after="0"/>
        <w:rPr>
          <w:i/>
          <w:iCs/>
        </w:rPr>
      </w:pPr>
      <w:r w:rsidRPr="003D418C">
        <w:rPr>
          <w:rFonts w:eastAsia="Arial Unicode MS"/>
        </w:rPr>
        <w:t xml:space="preserve">Laisser du temps aux apprenant.es pour </w:t>
      </w:r>
      <w:r w:rsidR="000353F3" w:rsidRPr="003D418C">
        <w:rPr>
          <w:rFonts w:eastAsia="Arial Unicode MS"/>
        </w:rPr>
        <w:t xml:space="preserve">imaginer </w:t>
      </w:r>
      <w:r w:rsidR="0067683B" w:rsidRPr="003D418C">
        <w:rPr>
          <w:rFonts w:eastAsia="Arial Unicode MS"/>
        </w:rPr>
        <w:t xml:space="preserve">leur tissu et leur présentation. </w:t>
      </w:r>
      <w:r w:rsidR="008E5DED" w:rsidRPr="003D418C">
        <w:rPr>
          <w:rFonts w:eastAsia="Arial Unicode MS"/>
        </w:rPr>
        <w:t xml:space="preserve">Les inviter à compléter la fiche descriptive </w:t>
      </w:r>
      <w:r w:rsidR="009D2B68" w:rsidRPr="003D418C">
        <w:rPr>
          <w:rFonts w:eastAsia="Arial Unicode MS"/>
        </w:rPr>
        <w:t>proposée</w:t>
      </w:r>
      <w:r w:rsidR="008E5DED" w:rsidRPr="003D418C">
        <w:rPr>
          <w:rFonts w:eastAsia="Arial Unicode MS"/>
        </w:rPr>
        <w:t xml:space="preserve">. </w:t>
      </w:r>
    </w:p>
    <w:p w14:paraId="4DE78BAF" w14:textId="406DFC53" w:rsidR="003A655F" w:rsidRPr="003D418C" w:rsidRDefault="009D2B68" w:rsidP="00165653">
      <w:pPr>
        <w:pStyle w:val="Paragraphedeliste"/>
        <w:numPr>
          <w:ilvl w:val="0"/>
          <w:numId w:val="3"/>
        </w:numPr>
        <w:spacing w:before="0" w:after="0"/>
        <w:rPr>
          <w:i/>
          <w:iCs/>
        </w:rPr>
      </w:pPr>
      <w:r w:rsidRPr="003D418C">
        <w:rPr>
          <w:rFonts w:eastAsia="Arial Unicode MS"/>
        </w:rPr>
        <w:t>Pour la mise en commun, i</w:t>
      </w:r>
      <w:r w:rsidR="0067683B" w:rsidRPr="003D418C">
        <w:rPr>
          <w:rFonts w:eastAsia="Arial Unicode MS"/>
        </w:rPr>
        <w:t>nviter chaque groupe à présenter oralement son tissu.</w:t>
      </w:r>
    </w:p>
    <w:p w14:paraId="45C7456C" w14:textId="7B7DA142" w:rsidR="00FF1658" w:rsidRPr="003D418C" w:rsidRDefault="009D2B68" w:rsidP="00165653">
      <w:pPr>
        <w:pStyle w:val="Paragraphedeliste"/>
        <w:numPr>
          <w:ilvl w:val="0"/>
          <w:numId w:val="3"/>
        </w:numPr>
        <w:spacing w:before="0" w:after="0"/>
        <w:rPr>
          <w:rFonts w:eastAsia="Arial Unicode MS"/>
          <w:b/>
        </w:rPr>
      </w:pPr>
      <w:r w:rsidRPr="003D418C">
        <w:rPr>
          <w:rFonts w:eastAsia="Arial Unicode MS"/>
        </w:rPr>
        <w:t>P</w:t>
      </w:r>
      <w:r w:rsidR="003A655F" w:rsidRPr="003D418C">
        <w:rPr>
          <w:rFonts w:eastAsia="Arial Unicode MS"/>
        </w:rPr>
        <w:t>rocéder à un retour collectif sur les présentations</w:t>
      </w:r>
      <w:r w:rsidR="0067683B" w:rsidRPr="003D418C">
        <w:rPr>
          <w:rFonts w:eastAsia="Arial Unicode MS"/>
        </w:rPr>
        <w:t xml:space="preserve"> et </w:t>
      </w:r>
      <w:r w:rsidR="000353F3" w:rsidRPr="003D418C">
        <w:rPr>
          <w:rFonts w:eastAsia="Arial Unicode MS"/>
        </w:rPr>
        <w:t xml:space="preserve">faire </w:t>
      </w:r>
      <w:r w:rsidR="0067683B" w:rsidRPr="003D418C">
        <w:rPr>
          <w:rFonts w:eastAsia="Arial Unicode MS"/>
        </w:rPr>
        <w:t xml:space="preserve">élire la meilleure proposition. </w:t>
      </w:r>
      <w:r w:rsidR="00FF1658" w:rsidRPr="003D418C">
        <w:rPr>
          <w:rFonts w:eastAsia="Arial Unicode MS"/>
        </w:rPr>
        <w:t xml:space="preserve"> </w:t>
      </w:r>
    </w:p>
    <w:p w14:paraId="7C250D0B" w14:textId="77777777" w:rsidR="006B4DF3" w:rsidRPr="003D418C" w:rsidRDefault="00FF1658" w:rsidP="00165653">
      <w:pPr>
        <w:rPr>
          <w:rFonts w:eastAsia="Arial Unicode MS"/>
          <w:b/>
          <w:lang w:val="fr-FR"/>
        </w:rPr>
      </w:pPr>
      <w:r w:rsidRPr="003D418C">
        <w:rPr>
          <w:iCs/>
          <w:noProof/>
          <w:lang w:val="fr-FR"/>
        </w:rPr>
        <w:drawing>
          <wp:inline distT="0" distB="0" distL="0" distR="0" wp14:anchorId="259A651D" wp14:editId="2F25C002">
            <wp:extent cx="1323975" cy="361950"/>
            <wp:effectExtent l="0" t="0" r="9525" b="0"/>
            <wp:docPr id="1" name="Image 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89A307" w14:textId="4C56ACAC" w:rsidR="00C03C86" w:rsidRPr="003D418C" w:rsidRDefault="00C03C86" w:rsidP="00165653">
      <w:pPr>
        <w:rPr>
          <w:rFonts w:eastAsia="Arial Unicode MS"/>
          <w:bCs/>
          <w:lang w:val="fr-FR"/>
        </w:rPr>
      </w:pPr>
      <w:r w:rsidRPr="003D418C">
        <w:rPr>
          <w:rFonts w:eastAsia="Arial Unicode MS"/>
          <w:bCs/>
          <w:lang w:val="fr-FR"/>
        </w:rPr>
        <w:t>Nous vous présentons notre tissu « Voix du futur »</w:t>
      </w:r>
      <w:r w:rsidR="009D2B68" w:rsidRPr="003D418C">
        <w:rPr>
          <w:rFonts w:eastAsia="Arial Unicode MS"/>
          <w:bCs/>
          <w:lang w:val="fr-FR"/>
        </w:rPr>
        <w:t xml:space="preserve">. </w:t>
      </w:r>
    </w:p>
    <w:p w14:paraId="091DF7C2" w14:textId="4D9C03AD" w:rsidR="00C03C86" w:rsidRPr="003D418C" w:rsidRDefault="00C03C86" w:rsidP="00165653">
      <w:pPr>
        <w:rPr>
          <w:rFonts w:eastAsia="Arial Unicode MS"/>
          <w:bCs/>
          <w:lang w:val="fr-FR"/>
        </w:rPr>
      </w:pPr>
      <w:r w:rsidRPr="003D418C">
        <w:rPr>
          <w:rFonts w:eastAsia="Arial Unicode MS"/>
          <w:bCs/>
          <w:lang w:val="fr-FR"/>
        </w:rPr>
        <w:t xml:space="preserve">Il est coloré et moderne, avec des </w:t>
      </w:r>
      <w:r w:rsidRPr="003D418C">
        <w:rPr>
          <w:rFonts w:eastAsia="Arial Unicode MS"/>
          <w:b/>
          <w:lang w:val="fr-FR"/>
        </w:rPr>
        <w:t>motifs</w:t>
      </w:r>
      <w:r w:rsidRPr="003D418C">
        <w:rPr>
          <w:rFonts w:eastAsia="Arial Unicode MS"/>
          <w:bCs/>
          <w:lang w:val="fr-FR"/>
        </w:rPr>
        <w:t xml:space="preserve"> </w:t>
      </w:r>
      <w:r w:rsidR="000353F3" w:rsidRPr="003D418C">
        <w:rPr>
          <w:rFonts w:eastAsia="Arial Unicode MS"/>
          <w:bCs/>
          <w:lang w:val="fr-FR"/>
        </w:rPr>
        <w:t>« </w:t>
      </w:r>
      <w:r w:rsidRPr="003D418C">
        <w:rPr>
          <w:rFonts w:eastAsia="Arial Unicode MS"/>
          <w:bCs/>
          <w:lang w:val="fr-FR"/>
        </w:rPr>
        <w:t>écrans</w:t>
      </w:r>
      <w:r w:rsidR="000353F3" w:rsidRPr="003D418C">
        <w:rPr>
          <w:rFonts w:eastAsia="Arial Unicode MS"/>
          <w:bCs/>
          <w:lang w:val="fr-FR"/>
        </w:rPr>
        <w:t> »</w:t>
      </w:r>
      <w:r w:rsidRPr="003D418C">
        <w:rPr>
          <w:rFonts w:eastAsia="Arial Unicode MS"/>
          <w:bCs/>
          <w:lang w:val="fr-FR"/>
        </w:rPr>
        <w:t xml:space="preserve">. Les couleurs principales sont le bleu et le violet, avec un peu de jaune </w:t>
      </w:r>
      <w:r w:rsidR="009D2B68" w:rsidRPr="003D418C">
        <w:rPr>
          <w:rFonts w:eastAsia="Arial Unicode MS"/>
          <w:bCs/>
          <w:lang w:val="fr-FR"/>
        </w:rPr>
        <w:t xml:space="preserve">pour </w:t>
      </w:r>
      <w:r w:rsidR="000353F3" w:rsidRPr="003D418C">
        <w:rPr>
          <w:rFonts w:eastAsia="Arial Unicode MS"/>
          <w:bCs/>
          <w:lang w:val="fr-FR"/>
        </w:rPr>
        <w:t>l’énergie</w:t>
      </w:r>
      <w:r w:rsidRPr="003D418C">
        <w:rPr>
          <w:rFonts w:eastAsia="Arial Unicode MS"/>
          <w:bCs/>
          <w:lang w:val="fr-FR"/>
        </w:rPr>
        <w:t xml:space="preserve">. </w:t>
      </w:r>
    </w:p>
    <w:p w14:paraId="3D56A986" w14:textId="3BB18ADE" w:rsidR="00C03C86" w:rsidRPr="003D418C" w:rsidRDefault="00C03C86" w:rsidP="00165653">
      <w:pPr>
        <w:rPr>
          <w:rFonts w:eastAsia="Arial Unicode MS"/>
          <w:bCs/>
          <w:lang w:val="fr-FR"/>
        </w:rPr>
      </w:pPr>
      <w:r w:rsidRPr="003D418C">
        <w:rPr>
          <w:rFonts w:eastAsia="Arial Unicode MS"/>
          <w:bCs/>
          <w:lang w:val="fr-FR"/>
        </w:rPr>
        <w:t xml:space="preserve">Ce tissu parle de la jeunesse et comment elle s’exprime. On sait que les réseaux sont importants et que les jeunes </w:t>
      </w:r>
      <w:r w:rsidR="000353F3" w:rsidRPr="003D418C">
        <w:rPr>
          <w:rFonts w:eastAsia="Arial Unicode MS"/>
          <w:bCs/>
          <w:lang w:val="fr-FR"/>
        </w:rPr>
        <w:t xml:space="preserve">les utilisent pour </w:t>
      </w:r>
      <w:r w:rsidR="00C7303A" w:rsidRPr="003D418C">
        <w:rPr>
          <w:rFonts w:eastAsia="Arial Unicode MS"/>
          <w:bCs/>
          <w:lang w:val="fr-FR"/>
        </w:rPr>
        <w:t>échanger.</w:t>
      </w:r>
      <w:r w:rsidRPr="003D418C">
        <w:rPr>
          <w:rFonts w:eastAsia="Arial Unicode MS"/>
          <w:bCs/>
          <w:lang w:val="fr-FR"/>
        </w:rPr>
        <w:t xml:space="preserve"> </w:t>
      </w:r>
    </w:p>
    <w:p w14:paraId="0E9D46F6" w14:textId="37C25F8B" w:rsidR="00CC1F67" w:rsidRPr="003D418C" w:rsidRDefault="00C7303A" w:rsidP="00165653">
      <w:pPr>
        <w:rPr>
          <w:rFonts w:eastAsia="Arial Unicode MS"/>
          <w:bCs/>
          <w:lang w:val="fr-FR"/>
        </w:rPr>
      </w:pPr>
      <w:r w:rsidRPr="003D418C">
        <w:rPr>
          <w:rFonts w:eastAsia="Arial Unicode MS"/>
          <w:bCs/>
          <w:lang w:val="fr-FR"/>
        </w:rPr>
        <w:t>C’est un</w:t>
      </w:r>
      <w:r w:rsidR="00C03C86" w:rsidRPr="003D418C">
        <w:rPr>
          <w:rFonts w:eastAsia="Arial Unicode MS"/>
          <w:bCs/>
          <w:lang w:val="fr-FR"/>
        </w:rPr>
        <w:t xml:space="preserve"> </w:t>
      </w:r>
      <w:r w:rsidR="00C03C86" w:rsidRPr="003D418C">
        <w:rPr>
          <w:rFonts w:eastAsia="Arial Unicode MS"/>
          <w:b/>
          <w:lang w:val="fr-FR"/>
        </w:rPr>
        <w:t>design contemporain</w:t>
      </w:r>
      <w:r w:rsidRPr="003D418C">
        <w:rPr>
          <w:rFonts w:eastAsia="Arial Unicode MS"/>
          <w:b/>
          <w:lang w:val="fr-FR"/>
        </w:rPr>
        <w:t> </w:t>
      </w:r>
      <w:r w:rsidRPr="003D418C">
        <w:rPr>
          <w:rFonts w:eastAsia="Arial Unicode MS"/>
          <w:bCs/>
          <w:lang w:val="fr-FR"/>
        </w:rPr>
        <w:t xml:space="preserve">! </w:t>
      </w:r>
      <w:r w:rsidR="00C03C86" w:rsidRPr="003D418C">
        <w:rPr>
          <w:rFonts w:eastAsia="Arial Unicode MS"/>
          <w:bCs/>
          <w:lang w:val="fr-FR"/>
        </w:rPr>
        <w:t xml:space="preserve">Il est parfait pour des vêtements </w:t>
      </w:r>
      <w:r w:rsidR="00C03C86" w:rsidRPr="003D418C">
        <w:rPr>
          <w:rFonts w:eastAsia="Arial Unicode MS"/>
          <w:b/>
          <w:lang w:val="fr-FR"/>
        </w:rPr>
        <w:t>symbole</w:t>
      </w:r>
      <w:r w:rsidR="00C03C86" w:rsidRPr="003D418C">
        <w:rPr>
          <w:rFonts w:eastAsia="Arial Unicode MS"/>
          <w:bCs/>
          <w:lang w:val="fr-FR"/>
        </w:rPr>
        <w:t xml:space="preserve"> de la </w:t>
      </w:r>
      <w:r w:rsidRPr="003D418C">
        <w:rPr>
          <w:rFonts w:eastAsia="Arial Unicode MS"/>
          <w:bCs/>
          <w:lang w:val="fr-FR"/>
        </w:rPr>
        <w:t>jeunesse</w:t>
      </w:r>
      <w:r w:rsidR="00C03C86" w:rsidRPr="003D418C">
        <w:rPr>
          <w:rFonts w:eastAsia="Arial Unicode MS"/>
          <w:bCs/>
          <w:lang w:val="fr-FR"/>
        </w:rPr>
        <w:t xml:space="preserve">. </w:t>
      </w:r>
      <w:r w:rsidRPr="003D418C">
        <w:rPr>
          <w:rFonts w:eastAsia="Arial Unicode MS"/>
          <w:bCs/>
          <w:lang w:val="fr-FR"/>
        </w:rPr>
        <w:t>[…]</w:t>
      </w:r>
    </w:p>
    <w:p w14:paraId="36D816E3" w14:textId="77777777" w:rsidR="009D2B68" w:rsidRPr="003D418C" w:rsidRDefault="009D2B68" w:rsidP="00165653">
      <w:pPr>
        <w:rPr>
          <w:rFonts w:eastAsia="Arial Unicode MS"/>
          <w:bCs/>
          <w:lang w:val="fr-FR"/>
        </w:rPr>
      </w:pPr>
    </w:p>
    <w:p w14:paraId="06984F09" w14:textId="6357C4A5" w:rsidR="009D2B68" w:rsidRPr="003D418C" w:rsidRDefault="009D2B68" w:rsidP="00165653">
      <w:pPr>
        <w:rPr>
          <w:rFonts w:eastAsia="Arial Unicode MS"/>
          <w:bCs/>
          <w:lang w:val="fr-FR"/>
        </w:rPr>
      </w:pPr>
      <w:r w:rsidRPr="003D418C">
        <w:rPr>
          <w:noProof/>
          <w:lang w:val="fr-FR"/>
        </w:rPr>
        <w:drawing>
          <wp:inline distT="0" distB="0" distL="0" distR="0" wp14:anchorId="4C8B9E1E" wp14:editId="633ABF48">
            <wp:extent cx="2800350" cy="280035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418C">
        <w:rPr>
          <w:rFonts w:eastAsia="Arial Unicode MS"/>
          <w:bCs/>
          <w:lang w:val="fr-FR"/>
        </w:rPr>
        <w:t xml:space="preserve"> Image générée avec </w:t>
      </w:r>
      <w:proofErr w:type="spellStart"/>
      <w:r w:rsidRPr="003D418C">
        <w:rPr>
          <w:rFonts w:eastAsia="Arial Unicode MS"/>
          <w:bCs/>
          <w:lang w:val="fr-FR"/>
        </w:rPr>
        <w:t>ChatGPT</w:t>
      </w:r>
      <w:proofErr w:type="spellEnd"/>
    </w:p>
    <w:sectPr w:rsidR="009D2B68" w:rsidRPr="003D418C" w:rsidSect="00A33F16">
      <w:headerReference w:type="default" r:id="rId21"/>
      <w:footerReference w:type="default" r:id="rId22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9D1F13" w14:textId="77777777" w:rsidR="00783042" w:rsidRDefault="00783042" w:rsidP="00A33F16">
      <w:pPr>
        <w:spacing w:line="240" w:lineRule="auto"/>
      </w:pPr>
      <w:r>
        <w:separator/>
      </w:r>
    </w:p>
  </w:endnote>
  <w:endnote w:type="continuationSeparator" w:id="0">
    <w:p w14:paraId="593FBFA1" w14:textId="77777777" w:rsidR="00783042" w:rsidRDefault="00783042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787FAAF0" w14:textId="79978F55" w:rsidR="00A33F16" w:rsidRPr="00A33F16" w:rsidRDefault="00A33F16" w:rsidP="00A33F16">
          <w:pPr>
            <w:pStyle w:val="Pieddepage"/>
          </w:pPr>
          <w:r w:rsidRPr="00A33F16">
            <w:t xml:space="preserve">Conception : </w:t>
          </w:r>
          <w:r w:rsidR="001D0739">
            <w:rPr>
              <w:rFonts w:cs="Tahoma"/>
              <w:color w:val="8498C3"/>
            </w:rPr>
            <w:t xml:space="preserve">Céline </w:t>
          </w:r>
          <w:proofErr w:type="spellStart"/>
          <w:r w:rsidR="001D0739">
            <w:rPr>
              <w:rFonts w:cs="Tahoma"/>
              <w:color w:val="8498C3"/>
            </w:rPr>
            <w:t>Mézange</w:t>
          </w:r>
          <w:proofErr w:type="spellEnd"/>
          <w:r w:rsidR="001D0739">
            <w:rPr>
              <w:rFonts w:cs="Tahoma"/>
              <w:color w:val="8498C3"/>
            </w:rPr>
            <w:t>, CAVILAM – Alliance Française</w:t>
          </w:r>
        </w:p>
        <w:p w14:paraId="54CDBDA9" w14:textId="7416BA48" w:rsidR="00A33F16" w:rsidRDefault="00A33F16" w:rsidP="00A33F16">
          <w:pPr>
            <w:pStyle w:val="Pieddepage"/>
          </w:pPr>
          <w:r>
            <w:t>enseigner.tv5monde.com</w:t>
          </w:r>
          <w:r w:rsidR="006F601A">
            <w:t xml:space="preserve"> </w:t>
          </w:r>
        </w:p>
      </w:tc>
      <w:tc>
        <w:tcPr>
          <w:tcW w:w="735" w:type="pct"/>
        </w:tcPr>
        <w:p w14:paraId="73F1DBA0" w14:textId="1CBB9C0C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780E75">
            <w:rPr>
              <w:b/>
              <w:noProof/>
            </w:rPr>
            <w:t>5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B90076">
            <w:fldChar w:fldCharType="begin"/>
          </w:r>
          <w:r w:rsidR="00B90076">
            <w:instrText>NUMPAGES  \* Arabic  \* MERGEFORMAT</w:instrText>
          </w:r>
          <w:r w:rsidR="00B90076">
            <w:fldChar w:fldCharType="separate"/>
          </w:r>
          <w:r w:rsidR="00780E75">
            <w:rPr>
              <w:noProof/>
            </w:rPr>
            <w:t>5</w:t>
          </w:r>
          <w:r w:rsidR="00B90076">
            <w:rPr>
              <w:noProof/>
            </w:rPr>
            <w:fldChar w:fldCharType="end"/>
          </w:r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1340CC" w14:textId="77777777" w:rsidR="00783042" w:rsidRDefault="00783042" w:rsidP="00A33F16">
      <w:pPr>
        <w:spacing w:line="240" w:lineRule="auto"/>
      </w:pPr>
      <w:r>
        <w:separator/>
      </w:r>
    </w:p>
  </w:footnote>
  <w:footnote w:type="continuationSeparator" w:id="0">
    <w:p w14:paraId="0DA723F3" w14:textId="77777777" w:rsidR="00783042" w:rsidRDefault="00783042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407F4" w14:textId="621181D2" w:rsidR="00A33F16" w:rsidRDefault="00EB13B5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54AE3F3D" wp14:editId="3BBCF1DC">
          <wp:extent cx="354965" cy="252730"/>
          <wp:effectExtent l="0" t="0" r="0" b="0"/>
          <wp:docPr id="14" name="Image 14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D0739">
      <w:rPr>
        <w:noProof/>
        <w:lang w:eastAsia="fr-FR"/>
      </w:rPr>
      <w:drawing>
        <wp:inline distT="0" distB="0" distL="0" distR="0" wp14:anchorId="753A9122" wp14:editId="132153B5">
          <wp:extent cx="2486025" cy="257175"/>
          <wp:effectExtent l="0" t="0" r="9525" b="9525"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6025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80E75">
      <w:rPr>
        <w:noProof/>
        <w:lang w:eastAsia="fr-FR"/>
      </w:rPr>
      <w:drawing>
        <wp:inline distT="0" distB="0" distL="0" distR="0" wp14:anchorId="08B16ED1" wp14:editId="50910716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34.5pt" o:bullet="t">
        <v:imagedata r:id="rId1" o:title="flèche gris"/>
      </v:shape>
    </w:pict>
  </w:numPicBullet>
  <w:abstractNum w:abstractNumId="0" w15:restartNumberingAfterBreak="0">
    <w:nsid w:val="02DA03DC"/>
    <w:multiLevelType w:val="hybridMultilevel"/>
    <w:tmpl w:val="6116E44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E2750"/>
    <w:multiLevelType w:val="hybridMultilevel"/>
    <w:tmpl w:val="27821BD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A6F41"/>
    <w:multiLevelType w:val="hybridMultilevel"/>
    <w:tmpl w:val="D41A686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4372A"/>
    <w:multiLevelType w:val="hybridMultilevel"/>
    <w:tmpl w:val="9DF67A6A"/>
    <w:lvl w:ilvl="0" w:tplc="04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C021FA"/>
    <w:multiLevelType w:val="hybridMultilevel"/>
    <w:tmpl w:val="124E94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712C54"/>
    <w:multiLevelType w:val="multilevel"/>
    <w:tmpl w:val="B262E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384073"/>
    <w:multiLevelType w:val="hybridMultilevel"/>
    <w:tmpl w:val="8D5683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BC0809"/>
    <w:multiLevelType w:val="hybridMultilevel"/>
    <w:tmpl w:val="D96A653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05410A"/>
    <w:multiLevelType w:val="hybridMultilevel"/>
    <w:tmpl w:val="4432816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8E60FB"/>
    <w:multiLevelType w:val="hybridMultilevel"/>
    <w:tmpl w:val="F3583FF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20011"/>
    <w:multiLevelType w:val="hybridMultilevel"/>
    <w:tmpl w:val="08283468"/>
    <w:lvl w:ilvl="0" w:tplc="53F0AB9C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4864A3"/>
    <w:multiLevelType w:val="hybridMultilevel"/>
    <w:tmpl w:val="C14AD73C"/>
    <w:lvl w:ilvl="0" w:tplc="C83E6F78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F83A09"/>
    <w:multiLevelType w:val="hybridMultilevel"/>
    <w:tmpl w:val="9A88E6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A24D6F"/>
    <w:multiLevelType w:val="hybridMultilevel"/>
    <w:tmpl w:val="592A2A0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165173"/>
    <w:multiLevelType w:val="hybridMultilevel"/>
    <w:tmpl w:val="A17466F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E06B5B"/>
    <w:multiLevelType w:val="hybridMultilevel"/>
    <w:tmpl w:val="B29470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AB6F83"/>
    <w:multiLevelType w:val="hybridMultilevel"/>
    <w:tmpl w:val="9790018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16"/>
  </w:num>
  <w:num w:numId="5">
    <w:abstractNumId w:val="3"/>
  </w:num>
  <w:num w:numId="6">
    <w:abstractNumId w:val="10"/>
  </w:num>
  <w:num w:numId="7">
    <w:abstractNumId w:val="13"/>
  </w:num>
  <w:num w:numId="8">
    <w:abstractNumId w:val="22"/>
  </w:num>
  <w:num w:numId="9">
    <w:abstractNumId w:val="19"/>
  </w:num>
  <w:num w:numId="10">
    <w:abstractNumId w:val="6"/>
  </w:num>
  <w:num w:numId="11">
    <w:abstractNumId w:val="17"/>
  </w:num>
  <w:num w:numId="12">
    <w:abstractNumId w:val="20"/>
  </w:num>
  <w:num w:numId="13">
    <w:abstractNumId w:val="14"/>
  </w:num>
  <w:num w:numId="14">
    <w:abstractNumId w:val="21"/>
  </w:num>
  <w:num w:numId="15">
    <w:abstractNumId w:val="15"/>
  </w:num>
  <w:num w:numId="16">
    <w:abstractNumId w:val="2"/>
  </w:num>
  <w:num w:numId="17">
    <w:abstractNumId w:val="7"/>
  </w:num>
  <w:num w:numId="18">
    <w:abstractNumId w:val="4"/>
  </w:num>
  <w:num w:numId="19">
    <w:abstractNumId w:val="0"/>
  </w:num>
  <w:num w:numId="20">
    <w:abstractNumId w:val="11"/>
  </w:num>
  <w:num w:numId="21">
    <w:abstractNumId w:val="1"/>
  </w:num>
  <w:num w:numId="22">
    <w:abstractNumId w:val="18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7445"/>
    <w:rsid w:val="0001326B"/>
    <w:rsid w:val="0002398E"/>
    <w:rsid w:val="00023F7D"/>
    <w:rsid w:val="000353F3"/>
    <w:rsid w:val="0005215A"/>
    <w:rsid w:val="00065E4B"/>
    <w:rsid w:val="0009605A"/>
    <w:rsid w:val="00096690"/>
    <w:rsid w:val="000B2EE1"/>
    <w:rsid w:val="000F4F4C"/>
    <w:rsid w:val="00102E31"/>
    <w:rsid w:val="001044CC"/>
    <w:rsid w:val="00112DD5"/>
    <w:rsid w:val="00112F75"/>
    <w:rsid w:val="00125B7F"/>
    <w:rsid w:val="00151302"/>
    <w:rsid w:val="00160102"/>
    <w:rsid w:val="00165653"/>
    <w:rsid w:val="00181B6E"/>
    <w:rsid w:val="001A2D0E"/>
    <w:rsid w:val="001D0739"/>
    <w:rsid w:val="001F6298"/>
    <w:rsid w:val="00240DC6"/>
    <w:rsid w:val="002416EB"/>
    <w:rsid w:val="00274B8B"/>
    <w:rsid w:val="00274E03"/>
    <w:rsid w:val="002841B3"/>
    <w:rsid w:val="002B3928"/>
    <w:rsid w:val="002D7815"/>
    <w:rsid w:val="00304ECB"/>
    <w:rsid w:val="0031638D"/>
    <w:rsid w:val="003315FD"/>
    <w:rsid w:val="00350E73"/>
    <w:rsid w:val="0038176B"/>
    <w:rsid w:val="00396052"/>
    <w:rsid w:val="003A655F"/>
    <w:rsid w:val="003B412A"/>
    <w:rsid w:val="003B69DE"/>
    <w:rsid w:val="003B7373"/>
    <w:rsid w:val="003D418C"/>
    <w:rsid w:val="004007DD"/>
    <w:rsid w:val="004042E9"/>
    <w:rsid w:val="00416D99"/>
    <w:rsid w:val="004E63B4"/>
    <w:rsid w:val="00517CA0"/>
    <w:rsid w:val="00521630"/>
    <w:rsid w:val="005261B2"/>
    <w:rsid w:val="00532C8E"/>
    <w:rsid w:val="00557828"/>
    <w:rsid w:val="005B0656"/>
    <w:rsid w:val="005B20D3"/>
    <w:rsid w:val="005C672D"/>
    <w:rsid w:val="005E2048"/>
    <w:rsid w:val="00616B83"/>
    <w:rsid w:val="00620993"/>
    <w:rsid w:val="00621A5A"/>
    <w:rsid w:val="0067683B"/>
    <w:rsid w:val="00684694"/>
    <w:rsid w:val="006B4DF3"/>
    <w:rsid w:val="006F5898"/>
    <w:rsid w:val="006F601A"/>
    <w:rsid w:val="0070152A"/>
    <w:rsid w:val="00704307"/>
    <w:rsid w:val="007709C8"/>
    <w:rsid w:val="00780E75"/>
    <w:rsid w:val="00783042"/>
    <w:rsid w:val="007E7035"/>
    <w:rsid w:val="007F4F01"/>
    <w:rsid w:val="0080552A"/>
    <w:rsid w:val="00850DAE"/>
    <w:rsid w:val="008541D5"/>
    <w:rsid w:val="00864BDA"/>
    <w:rsid w:val="0089316B"/>
    <w:rsid w:val="008C3609"/>
    <w:rsid w:val="008E2378"/>
    <w:rsid w:val="008E5DED"/>
    <w:rsid w:val="009038B9"/>
    <w:rsid w:val="009410A5"/>
    <w:rsid w:val="0095543B"/>
    <w:rsid w:val="009800D6"/>
    <w:rsid w:val="009A01E5"/>
    <w:rsid w:val="009D2B68"/>
    <w:rsid w:val="009D5C91"/>
    <w:rsid w:val="00A001A7"/>
    <w:rsid w:val="00A06696"/>
    <w:rsid w:val="00A33F16"/>
    <w:rsid w:val="00A35020"/>
    <w:rsid w:val="00A366EB"/>
    <w:rsid w:val="00A44024"/>
    <w:rsid w:val="00A44DEB"/>
    <w:rsid w:val="00A50122"/>
    <w:rsid w:val="00A55FD0"/>
    <w:rsid w:val="00A60009"/>
    <w:rsid w:val="00A75CF1"/>
    <w:rsid w:val="00AF6801"/>
    <w:rsid w:val="00B16397"/>
    <w:rsid w:val="00B305B7"/>
    <w:rsid w:val="00B90076"/>
    <w:rsid w:val="00B937A4"/>
    <w:rsid w:val="00BA401A"/>
    <w:rsid w:val="00BB7ECF"/>
    <w:rsid w:val="00BC06E3"/>
    <w:rsid w:val="00C033AC"/>
    <w:rsid w:val="00C03C86"/>
    <w:rsid w:val="00C60997"/>
    <w:rsid w:val="00C7303A"/>
    <w:rsid w:val="00CB3D8E"/>
    <w:rsid w:val="00CC1F67"/>
    <w:rsid w:val="00D101FD"/>
    <w:rsid w:val="00D35FE0"/>
    <w:rsid w:val="00D56409"/>
    <w:rsid w:val="00D639DA"/>
    <w:rsid w:val="00D93A8A"/>
    <w:rsid w:val="00DB2FB7"/>
    <w:rsid w:val="00DB7057"/>
    <w:rsid w:val="00DE7826"/>
    <w:rsid w:val="00E10388"/>
    <w:rsid w:val="00EB13B5"/>
    <w:rsid w:val="00EF40A4"/>
    <w:rsid w:val="00EF7CB9"/>
    <w:rsid w:val="00F247F8"/>
    <w:rsid w:val="00F27629"/>
    <w:rsid w:val="00F44EC5"/>
    <w:rsid w:val="00F71B97"/>
    <w:rsid w:val="00F72744"/>
    <w:rsid w:val="00F87A79"/>
    <w:rsid w:val="00FF1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character" w:styleId="lev">
    <w:name w:val="Strong"/>
    <w:basedOn w:val="Policepardfaut"/>
    <w:uiPriority w:val="22"/>
    <w:qFormat/>
    <w:rsid w:val="007E7035"/>
    <w:rPr>
      <w:b/>
      <w:bCs/>
    </w:rPr>
  </w:style>
  <w:style w:type="paragraph" w:styleId="NormalWeb">
    <w:name w:val="Normal (Web)"/>
    <w:basedOn w:val="Normal"/>
    <w:uiPriority w:val="99"/>
    <w:unhideWhenUsed/>
    <w:rsid w:val="00112D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6768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9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hyperlink" Target="https://deepai.org/machine-learning-model/text2im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7.png"/><Relationship Id="rId2" Type="http://schemas.openxmlformats.org/officeDocument/2006/relationships/image" Target="media/image16.png"/><Relationship Id="rId1" Type="http://schemas.openxmlformats.org/officeDocument/2006/relationships/image" Target="media/image1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4</Pages>
  <Words>1178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9</cp:revision>
  <cp:lastPrinted>2025-03-28T09:18:00Z</cp:lastPrinted>
  <dcterms:created xsi:type="dcterms:W3CDTF">2025-03-26T14:40:00Z</dcterms:created>
  <dcterms:modified xsi:type="dcterms:W3CDTF">2025-03-28T09:18:00Z</dcterms:modified>
</cp:coreProperties>
</file>