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5504" w14:textId="7523F5A2" w:rsidR="00A33F16" w:rsidRPr="00313BD7" w:rsidRDefault="00313BD7" w:rsidP="00313BD7">
      <w:pPr>
        <w:pStyle w:val="Titre"/>
        <w:tabs>
          <w:tab w:val="left" w:pos="1404"/>
        </w:tabs>
        <w:rPr>
          <w:lang w:val="fr-BE"/>
        </w:rPr>
      </w:pPr>
      <w:r w:rsidRPr="00797429">
        <w:rPr>
          <w:lang w:val="fr-BE"/>
        </w:rPr>
        <w:t>Vietnam : nouvel eldorado des industriels étrangers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9B6108" w14:paraId="7D727E63" w14:textId="77777777" w:rsidTr="00A504CF">
        <w:tc>
          <w:tcPr>
            <w:tcW w:w="3402" w:type="dxa"/>
            <w:shd w:val="clear" w:color="auto" w:fill="EDF4FC" w:themeFill="background2"/>
          </w:tcPr>
          <w:p w14:paraId="59793F76" w14:textId="0CDA13BC" w:rsidR="00A33F16" w:rsidRPr="00D35FE0" w:rsidRDefault="00A33F16" w:rsidP="00A33F16">
            <w:pPr>
              <w:pStyle w:val="Titre1"/>
            </w:pPr>
            <w:r w:rsidRPr="00D35FE0">
              <w:t>Niveau</w:t>
            </w:r>
          </w:p>
          <w:p w14:paraId="1B8476E0" w14:textId="32F67C23" w:rsidR="00A33F16" w:rsidRPr="00D35FE0" w:rsidRDefault="00A02978" w:rsidP="00A504CF">
            <w:r>
              <w:t>B</w:t>
            </w:r>
            <w:r w:rsidR="00BA5CD0">
              <w:t>1</w:t>
            </w:r>
          </w:p>
          <w:p w14:paraId="43D11D28" w14:textId="77777777" w:rsidR="00A33F16" w:rsidRPr="00D35FE0" w:rsidRDefault="00A33F16" w:rsidP="00A504CF"/>
          <w:p w14:paraId="485860B2" w14:textId="77777777" w:rsidR="00A33F16" w:rsidRPr="00D35FE0" w:rsidRDefault="00A33F16" w:rsidP="00A33F16">
            <w:pPr>
              <w:pStyle w:val="Titre1"/>
            </w:pPr>
            <w:r w:rsidRPr="00D35FE0">
              <w:t>Public</w:t>
            </w:r>
          </w:p>
          <w:p w14:paraId="01826C5A" w14:textId="77777777" w:rsidR="00A33F16" w:rsidRPr="00D35FE0" w:rsidRDefault="00A33F16" w:rsidP="00A504CF">
            <w:r w:rsidRPr="00D35FE0">
              <w:t xml:space="preserve">Adultes </w:t>
            </w:r>
          </w:p>
          <w:p w14:paraId="03836A74" w14:textId="77777777" w:rsidR="00A33F16" w:rsidRPr="00D35FE0" w:rsidRDefault="00A33F16" w:rsidP="00A504CF"/>
          <w:p w14:paraId="639788A1" w14:textId="0282A554" w:rsidR="00A33F16" w:rsidRPr="00D35FE0" w:rsidRDefault="00A33F16" w:rsidP="00A33F16">
            <w:pPr>
              <w:pStyle w:val="Titre1"/>
            </w:pPr>
            <w:r w:rsidRPr="00D35FE0">
              <w:t>Dur</w:t>
            </w:r>
            <w:r w:rsidR="00AF75C1">
              <w:t>É</w:t>
            </w:r>
            <w:r w:rsidRPr="00D35FE0">
              <w:t>e</w:t>
            </w:r>
          </w:p>
          <w:p w14:paraId="47617F6F" w14:textId="243A9DF6" w:rsidR="00A33F16" w:rsidRPr="00D35FE0" w:rsidRDefault="008B124B" w:rsidP="00A504CF">
            <w:pPr>
              <w:rPr>
                <w:b/>
              </w:rPr>
            </w:pPr>
            <w:r>
              <w:t>Environ 1h</w:t>
            </w:r>
            <w:r w:rsidR="00EA7C7F">
              <w:t>30</w:t>
            </w:r>
          </w:p>
          <w:p w14:paraId="026291FB" w14:textId="77777777" w:rsidR="00A33F16" w:rsidRPr="00D35FE0" w:rsidRDefault="00A33F16" w:rsidP="00A504CF">
            <w:pPr>
              <w:rPr>
                <w:b/>
              </w:rPr>
            </w:pPr>
          </w:p>
          <w:p w14:paraId="1A86F6B2" w14:textId="77777777" w:rsidR="00A33F16" w:rsidRPr="00D35FE0" w:rsidRDefault="00A33F16" w:rsidP="00A33F16">
            <w:pPr>
              <w:pStyle w:val="Titre1"/>
            </w:pPr>
            <w:r w:rsidRPr="00D35FE0">
              <w:t>Collection</w:t>
            </w:r>
          </w:p>
          <w:p w14:paraId="3B238935" w14:textId="77777777" w:rsidR="0031638D" w:rsidRPr="00D35FE0" w:rsidRDefault="0031638D" w:rsidP="0031638D">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r>
            <w:r w:rsidRPr="00D35FE0">
              <w:rPr>
                <w:rFonts w:cs="Arial"/>
                <w:szCs w:val="20"/>
              </w:rPr>
              <w:fldChar w:fldCharType="separate"/>
            </w:r>
            <w:r w:rsidRPr="00D35FE0">
              <w:rPr>
                <w:rStyle w:val="Lienhypertexte"/>
                <w:rFonts w:cs="Arial"/>
                <w:szCs w:val="20"/>
              </w:rPr>
              <w:t>7 jours sur la planète</w:t>
            </w:r>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pPr>
            <w:r w:rsidRPr="00D35FE0">
              <w:t>Mise en ligne</w:t>
            </w:r>
          </w:p>
          <w:p w14:paraId="503B23C9" w14:textId="51A96FC1" w:rsidR="00A33F16" w:rsidRDefault="00BA5CD0" w:rsidP="00A504CF">
            <w:r>
              <w:t>Juin</w:t>
            </w:r>
            <w:r w:rsidR="00D317FC">
              <w:t xml:space="preserve"> </w:t>
            </w:r>
            <w:r w:rsidR="00A33F16" w:rsidRPr="00D35FE0">
              <w:t>202</w:t>
            </w:r>
            <w:r w:rsidR="005F2BC0">
              <w:t>5</w:t>
            </w:r>
          </w:p>
          <w:p w14:paraId="5DAE838C" w14:textId="60AFE89F" w:rsidR="00C71C3F" w:rsidRDefault="00C71C3F" w:rsidP="00A504CF">
            <w:r>
              <w:t xml:space="preserve">Dossier </w:t>
            </w:r>
            <w:r w:rsidR="003A6B8B">
              <w:t>n° 8</w:t>
            </w:r>
            <w:r w:rsidR="00BA5CD0">
              <w:t>57</w:t>
            </w:r>
          </w:p>
          <w:p w14:paraId="07D8C66A" w14:textId="77777777" w:rsidR="00A33F16" w:rsidRPr="00D35FE0" w:rsidRDefault="00A33F16" w:rsidP="00A504CF"/>
          <w:p w14:paraId="224095AB" w14:textId="3CBC6704" w:rsidR="00A33F16" w:rsidRPr="00D35FE0" w:rsidRDefault="00474AE2" w:rsidP="00A33F16">
            <w:pPr>
              <w:pStyle w:val="Titre1"/>
            </w:pPr>
            <w:r>
              <w:t>VID</w:t>
            </w:r>
            <w:r w:rsidR="00AF75C1">
              <w:t>É</w:t>
            </w:r>
            <w:r>
              <w:t>O</w:t>
            </w:r>
          </w:p>
          <w:p w14:paraId="22BA8DB3" w14:textId="597FEC92" w:rsidR="00A33F16" w:rsidRPr="00D35FE0" w:rsidRDefault="00A366EB" w:rsidP="00A504CF">
            <w:r w:rsidRPr="00D35FE0">
              <w:t xml:space="preserve">Reportage </w:t>
            </w:r>
            <w:r w:rsidR="00F03CB5">
              <w:t>France 2</w:t>
            </w:r>
            <w:r w:rsidRPr="00D35FE0">
              <w:t xml:space="preserve"> du </w:t>
            </w:r>
            <w:r w:rsidR="00F03CB5">
              <w:t>2</w:t>
            </w:r>
            <w:r w:rsidR="000E0776">
              <w:t>6</w:t>
            </w:r>
            <w:r w:rsidRPr="00D35FE0">
              <w:t>/</w:t>
            </w:r>
            <w:r w:rsidR="003A6B8B">
              <w:t>0</w:t>
            </w:r>
            <w:r w:rsidR="00F03CB5">
              <w:t>5</w:t>
            </w:r>
            <w:r w:rsidRPr="00D35FE0">
              <w:t>/202</w:t>
            </w:r>
            <w:r w:rsidR="005F2BC0">
              <w:t>5</w:t>
            </w:r>
          </w:p>
        </w:tc>
        <w:tc>
          <w:tcPr>
            <w:tcW w:w="5660" w:type="dxa"/>
            <w:shd w:val="clear" w:color="auto" w:fill="auto"/>
          </w:tcPr>
          <w:p w14:paraId="69DAD7ED" w14:textId="77777777" w:rsidR="00A33F16" w:rsidRPr="00D35FE0" w:rsidRDefault="00A366EB" w:rsidP="00A33F16">
            <w:pPr>
              <w:pStyle w:val="Titre1"/>
            </w:pPr>
            <w:r w:rsidRPr="00D35FE0">
              <w:t>En bref</w:t>
            </w:r>
          </w:p>
          <w:p w14:paraId="0B9A9F61" w14:textId="7FAD3317" w:rsidR="00A33F16" w:rsidRPr="00D35FE0" w:rsidRDefault="00667B47" w:rsidP="00A504CF">
            <w:pPr>
              <w:rPr>
                <w:rFonts w:cs="Arial"/>
                <w:szCs w:val="20"/>
              </w:rPr>
            </w:pPr>
            <w:r>
              <w:rPr>
                <w:rFonts w:cs="Arial"/>
                <w:szCs w:val="20"/>
              </w:rPr>
              <w:t xml:space="preserve">En plein boom économique, le Vietnam </w:t>
            </w:r>
            <w:r w:rsidR="000B0112">
              <w:rPr>
                <w:rFonts w:cs="Arial"/>
                <w:szCs w:val="20"/>
              </w:rPr>
              <w:t>attire</w:t>
            </w:r>
            <w:r w:rsidR="000A2B3D">
              <w:rPr>
                <w:rFonts w:cs="Arial"/>
                <w:szCs w:val="20"/>
              </w:rPr>
              <w:t xml:space="preserve"> les entreprises du monde entie</w:t>
            </w:r>
            <w:r w:rsidR="00DE08BF">
              <w:rPr>
                <w:rFonts w:cs="Arial"/>
                <w:szCs w:val="20"/>
              </w:rPr>
              <w:t>r.</w:t>
            </w:r>
            <w:r w:rsidR="00B30BBC">
              <w:rPr>
                <w:rFonts w:cs="Arial"/>
                <w:szCs w:val="20"/>
              </w:rPr>
              <w:t xml:space="preserve"> </w:t>
            </w:r>
            <w:r w:rsidR="00A366EB" w:rsidRPr="00D35FE0">
              <w:rPr>
                <w:rFonts w:cs="Arial"/>
                <w:szCs w:val="20"/>
              </w:rPr>
              <w:t>Avec cette fiche pédagogique, vos</w:t>
            </w:r>
            <w:r w:rsidR="006C053D">
              <w:rPr>
                <w:rFonts w:cs="Arial"/>
                <w:szCs w:val="20"/>
              </w:rPr>
              <w:t xml:space="preserve"> </w:t>
            </w:r>
            <w:r w:rsidR="006226B6">
              <w:t>apprenant</w:t>
            </w:r>
            <w:r w:rsidR="00313BD7">
              <w:t>.es</w:t>
            </w:r>
            <w:r w:rsidR="00DE08BF">
              <w:t xml:space="preserve"> </w:t>
            </w:r>
            <w:r w:rsidR="000647B5">
              <w:t>enrichiront leur</w:t>
            </w:r>
            <w:r w:rsidR="001A61F2">
              <w:t xml:space="preserve"> lexique de l’activité économique et industrielle</w:t>
            </w:r>
            <w:r w:rsidR="00991B6A">
              <w:t xml:space="preserve"> et </w:t>
            </w:r>
            <w:r w:rsidR="00BB0C4A">
              <w:t>prépareront une capsule vidéo</w:t>
            </w:r>
            <w:r w:rsidR="00991B6A">
              <w:t xml:space="preserve"> à destination des grandes entreprises françaises.</w:t>
            </w:r>
          </w:p>
          <w:p w14:paraId="407FE45D" w14:textId="77777777" w:rsidR="00A33F16" w:rsidRPr="00D35FE0" w:rsidRDefault="00A33F16" w:rsidP="00A504CF">
            <w:pPr>
              <w:rPr>
                <w:b/>
              </w:rPr>
            </w:pPr>
          </w:p>
          <w:p w14:paraId="0568A2A6" w14:textId="77777777" w:rsidR="00A33F16" w:rsidRPr="00D35FE0" w:rsidRDefault="00A33F16" w:rsidP="00A33F16">
            <w:pPr>
              <w:pStyle w:val="Titre1"/>
            </w:pPr>
            <w:r w:rsidRPr="00D35FE0">
              <w:t>Objectifs</w:t>
            </w:r>
          </w:p>
          <w:p w14:paraId="1A346C22" w14:textId="77777777" w:rsidR="00A33F16" w:rsidRPr="00D35FE0" w:rsidRDefault="00A33F16" w:rsidP="00A504CF">
            <w:pPr>
              <w:rPr>
                <w:b/>
              </w:rPr>
            </w:pPr>
            <w:r w:rsidRPr="00D35FE0">
              <w:rPr>
                <w:b/>
              </w:rPr>
              <w:t>Communicatifs / pragmatiques</w:t>
            </w:r>
          </w:p>
          <w:p w14:paraId="197DAF6A" w14:textId="3FA18ED3" w:rsidR="00624EC7" w:rsidRDefault="00624EC7" w:rsidP="00624EC7">
            <w:pPr>
              <w:pStyle w:val="Paragraphedeliste"/>
              <w:numPr>
                <w:ilvl w:val="0"/>
                <w:numId w:val="1"/>
              </w:numPr>
              <w:spacing w:line="259" w:lineRule="auto"/>
            </w:pPr>
            <w:r w:rsidRPr="00D35FE0">
              <w:t xml:space="preserve">Activité </w:t>
            </w:r>
            <w:r>
              <w:t>1</w:t>
            </w:r>
            <w:r w:rsidRPr="00D35FE0">
              <w:t> :</w:t>
            </w:r>
            <w:r>
              <w:t xml:space="preserve"> </w:t>
            </w:r>
            <w:r w:rsidR="00F80572">
              <w:t xml:space="preserve">commenter une carte et mutualiser les connaissances. </w:t>
            </w:r>
          </w:p>
          <w:p w14:paraId="05BF3BA5" w14:textId="77777777" w:rsidR="00624EC7" w:rsidRDefault="00624EC7" w:rsidP="00624EC7">
            <w:pPr>
              <w:pStyle w:val="Paragraphedeliste"/>
              <w:numPr>
                <w:ilvl w:val="0"/>
                <w:numId w:val="1"/>
              </w:numPr>
              <w:spacing w:line="259" w:lineRule="auto"/>
            </w:pPr>
            <w:r w:rsidRPr="00D35FE0">
              <w:t xml:space="preserve">Activité </w:t>
            </w:r>
            <w:r>
              <w:t>2</w:t>
            </w:r>
            <w:r w:rsidRPr="00D35FE0">
              <w:t> :</w:t>
            </w:r>
            <w:r>
              <w:t xml:space="preserve"> comprendre l’essentiel du reportage. </w:t>
            </w:r>
          </w:p>
          <w:p w14:paraId="145FDD05" w14:textId="294EE9AD" w:rsidR="00624EC7" w:rsidRDefault="00624EC7" w:rsidP="00624EC7">
            <w:pPr>
              <w:pStyle w:val="Paragraphedeliste"/>
              <w:numPr>
                <w:ilvl w:val="0"/>
                <w:numId w:val="1"/>
              </w:numPr>
              <w:spacing w:line="259" w:lineRule="auto"/>
            </w:pPr>
            <w:r w:rsidRPr="00D35FE0">
              <w:t xml:space="preserve">Activité </w:t>
            </w:r>
            <w:r w:rsidR="001B030E">
              <w:t>4</w:t>
            </w:r>
            <w:r w:rsidRPr="00D35FE0">
              <w:t> :</w:t>
            </w:r>
            <w:r>
              <w:t xml:space="preserve"> comprendre des informations détaillées.</w:t>
            </w:r>
          </w:p>
          <w:p w14:paraId="1B781171" w14:textId="2893E040" w:rsidR="007D71F3" w:rsidRPr="00272DA1" w:rsidRDefault="00624EC7" w:rsidP="00272DA1">
            <w:pPr>
              <w:pStyle w:val="Paragraphedeliste"/>
              <w:numPr>
                <w:ilvl w:val="0"/>
                <w:numId w:val="1"/>
              </w:numPr>
              <w:spacing w:line="259" w:lineRule="auto"/>
            </w:pPr>
            <w:r w:rsidRPr="00D35FE0">
              <w:t xml:space="preserve">Activité </w:t>
            </w:r>
            <w:r w:rsidR="00965A1C">
              <w:t>6</w:t>
            </w:r>
            <w:r w:rsidRPr="00D35FE0">
              <w:t> :</w:t>
            </w:r>
            <w:r w:rsidR="001B030E">
              <w:t xml:space="preserve"> </w:t>
            </w:r>
            <w:r w:rsidR="00BB0C4A">
              <w:t xml:space="preserve">présenter </w:t>
            </w:r>
            <w:r w:rsidR="0049052A">
              <w:t>une situation</w:t>
            </w:r>
            <w:r w:rsidR="0089471D">
              <w:t xml:space="preserve"> dans un pays. </w:t>
            </w:r>
          </w:p>
          <w:p w14:paraId="7823A936" w14:textId="56BEF110" w:rsidR="00B7550D" w:rsidRDefault="00B7550D" w:rsidP="00B7550D">
            <w:pPr>
              <w:rPr>
                <w:b/>
              </w:rPr>
            </w:pPr>
            <w:r w:rsidRPr="0064693B">
              <w:rPr>
                <w:b/>
              </w:rPr>
              <w:t>Linguistique</w:t>
            </w:r>
            <w:r w:rsidR="008D3D69">
              <w:rPr>
                <w:b/>
              </w:rPr>
              <w:t>s</w:t>
            </w:r>
          </w:p>
          <w:p w14:paraId="539A6EC1" w14:textId="67D2E93D" w:rsidR="00B7550D" w:rsidRPr="00A57823" w:rsidRDefault="00B7550D" w:rsidP="00A57823">
            <w:pPr>
              <w:pStyle w:val="Paragraphedeliste"/>
              <w:numPr>
                <w:ilvl w:val="0"/>
                <w:numId w:val="1"/>
              </w:numPr>
              <w:spacing w:line="259" w:lineRule="auto"/>
            </w:pPr>
            <w:r w:rsidRPr="00D35FE0">
              <w:t xml:space="preserve">Activité </w:t>
            </w:r>
            <w:r>
              <w:t>5</w:t>
            </w:r>
            <w:r w:rsidRPr="00D35FE0">
              <w:t> :</w:t>
            </w:r>
            <w:r w:rsidR="00F00250">
              <w:t xml:space="preserve"> </w:t>
            </w:r>
            <w:r w:rsidR="00272DA1">
              <w:t xml:space="preserve">enrichir son lexique </w:t>
            </w:r>
            <w:r w:rsidR="00A57823">
              <w:t>de l’activité économique et industrielle</w:t>
            </w:r>
            <w:r w:rsidR="00272DA1">
              <w:t xml:space="preserve">. </w:t>
            </w:r>
          </w:p>
          <w:p w14:paraId="687AE502" w14:textId="77777777" w:rsidR="00A33F16" w:rsidRPr="00D35FE0" w:rsidRDefault="00A33F16" w:rsidP="00A504CF">
            <w:pPr>
              <w:rPr>
                <w:b/>
              </w:rPr>
            </w:pPr>
            <w:r w:rsidRPr="00D35FE0">
              <w:rPr>
                <w:b/>
              </w:rPr>
              <w:t>Éducation aux médias</w:t>
            </w:r>
          </w:p>
          <w:p w14:paraId="2D5DAAE9" w14:textId="03857C55" w:rsidR="00A33F16" w:rsidRPr="00D35FE0" w:rsidRDefault="00A33F16" w:rsidP="00546875">
            <w:pPr>
              <w:pStyle w:val="Paragraphedeliste"/>
              <w:numPr>
                <w:ilvl w:val="0"/>
                <w:numId w:val="1"/>
              </w:numPr>
            </w:pPr>
            <w:r w:rsidRPr="00D35FE0">
              <w:t xml:space="preserve">Activité </w:t>
            </w:r>
            <w:r w:rsidR="00627A86">
              <w:t>3</w:t>
            </w:r>
            <w:r w:rsidRPr="00D35FE0">
              <w:t xml:space="preserve"> : </w:t>
            </w:r>
            <w:r w:rsidR="00627A86">
              <w:t>analyser l’angle et l’objectif du reportage.</w:t>
            </w:r>
          </w:p>
        </w:tc>
      </w:tr>
    </w:tbl>
    <w:p w14:paraId="6B31BD44" w14:textId="77777777" w:rsidR="002079AD" w:rsidRDefault="002079AD" w:rsidP="002079AD">
      <w:pPr>
        <w:rPr>
          <w:lang w:val="fr-FR"/>
        </w:rPr>
      </w:pPr>
    </w:p>
    <w:tbl>
      <w:tblPr>
        <w:tblStyle w:val="Grilledutableau"/>
        <w:tblpPr w:leftFromText="141" w:rightFromText="141" w:vertAnchor="text" w:horzAnchor="margin" w:tblpY="-57"/>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2079AD" w:rsidRPr="009B6108" w14:paraId="4B65C60B" w14:textId="77777777" w:rsidTr="00E25328">
        <w:tc>
          <w:tcPr>
            <w:tcW w:w="9628" w:type="dxa"/>
            <w:tcBorders>
              <w:top w:val="nil"/>
              <w:left w:val="nil"/>
              <w:bottom w:val="nil"/>
              <w:right w:val="nil"/>
            </w:tcBorders>
            <w:shd w:val="clear" w:color="auto" w:fill="EDF4FC" w:themeFill="background2"/>
          </w:tcPr>
          <w:p w14:paraId="6E36D362" w14:textId="77777777" w:rsidR="002079AD" w:rsidRDefault="002079AD" w:rsidP="00E25328">
            <w:pPr>
              <w:jc w:val="both"/>
            </w:pPr>
            <w:r>
              <w:rPr>
                <w:noProof/>
              </w:rPr>
              <w:drawing>
                <wp:anchor distT="0" distB="0" distL="114300" distR="114300" simplePos="0" relativeHeight="251659264" behindDoc="0" locked="0" layoutInCell="1" allowOverlap="1" wp14:anchorId="76FAB615" wp14:editId="0B282DA8">
                  <wp:simplePos x="0" y="0"/>
                  <wp:positionH relativeFrom="column">
                    <wp:posOffset>2572385</wp:posOffset>
                  </wp:positionH>
                  <wp:positionV relativeFrom="paragraph">
                    <wp:posOffset>103505</wp:posOffset>
                  </wp:positionV>
                  <wp:extent cx="954405" cy="175260"/>
                  <wp:effectExtent l="0" t="0" r="0" b="0"/>
                  <wp:wrapNone/>
                  <wp:docPr id="12" name="Image 12" descr="C:\Users\mtoulliou\AppData\Local\Microsoft\Windows\INetCache\Content.Word\Logo-DF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mtoulliou\AppData\Local\Microsoft\Windows\INetCache\Content.Word\Logo-DFP.png"/>
                          <pic:cNvPicPr>
                            <a:picLocks noChangeAspect="1" noChangeArrowheads="1"/>
                          </pic:cNvPicPr>
                        </pic:nvPicPr>
                        <pic:blipFill>
                          <a:blip r:embed="rId10" cstate="print">
                            <a:extLst>
                              <a:ext uri="{28A0092B-C50C-407E-A947-70E740481C1C}">
                                <a14:useLocalDpi xmlns:a14="http://schemas.microsoft.com/office/drawing/2010/main" val="0"/>
                              </a:ext>
                            </a:extLst>
                          </a:blip>
                          <a:srcRect r="50934" b="57971"/>
                          <a:stretch>
                            <a:fillRect/>
                          </a:stretch>
                        </pic:blipFill>
                        <pic:spPr bwMode="auto">
                          <a:xfrm>
                            <a:off x="0" y="0"/>
                            <a:ext cx="954405" cy="175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F6C3A69" wp14:editId="16098059">
                  <wp:extent cx="2676525" cy="371475"/>
                  <wp:effectExtent l="0" t="0" r="0" b="0"/>
                  <wp:docPr id="11" name="Image 11" descr="bloc-preparation_dipl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loc-preparation_diplom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371475"/>
                          </a:xfrm>
                          <a:prstGeom prst="rect">
                            <a:avLst/>
                          </a:prstGeom>
                          <a:noFill/>
                          <a:ln>
                            <a:noFill/>
                          </a:ln>
                        </pic:spPr>
                      </pic:pic>
                    </a:graphicData>
                  </a:graphic>
                </wp:inline>
              </w:drawing>
            </w:r>
          </w:p>
          <w:p w14:paraId="48585634" w14:textId="6CBFD0C0" w:rsidR="002079AD" w:rsidRPr="00AC41C5" w:rsidRDefault="002079AD" w:rsidP="00E25328">
            <w:pPr>
              <w:jc w:val="both"/>
            </w:pPr>
            <w:r w:rsidRPr="00AC41C5">
              <w:t>Cette fiche contribue à la préparation au Diplôme de français professionnel relations inter</w:t>
            </w:r>
            <w:r>
              <w:t xml:space="preserve">nationales (DFP RI) niveau </w:t>
            </w:r>
            <w:r w:rsidRPr="00EA3B8E">
              <w:t>B</w:t>
            </w:r>
            <w:r w:rsidR="00313BD7" w:rsidRPr="00EA3B8E">
              <w:t>1</w:t>
            </w:r>
            <w:r w:rsidRPr="00AC41C5">
              <w:t xml:space="preserve"> selon le référentiel de la CCI</w:t>
            </w:r>
            <w:r w:rsidR="00D974CB">
              <w:t xml:space="preserve"> Paris IDF</w:t>
            </w:r>
            <w:r w:rsidRPr="00AC41C5">
              <w:t xml:space="preserve"> : </w:t>
            </w:r>
          </w:p>
          <w:p w14:paraId="32C85B5D" w14:textId="0DCE4E1D" w:rsidR="002079AD" w:rsidRPr="000F2BEC" w:rsidRDefault="002079AD" w:rsidP="00E25328">
            <w:pPr>
              <w:pStyle w:val="Paragraphedeliste"/>
              <w:numPr>
                <w:ilvl w:val="0"/>
                <w:numId w:val="10"/>
              </w:numPr>
              <w:jc w:val="both"/>
            </w:pPr>
            <w:r>
              <w:t xml:space="preserve">    Activité 6 : </w:t>
            </w:r>
            <w:r w:rsidR="0049052A">
              <w:t xml:space="preserve">présenter </w:t>
            </w:r>
            <w:r w:rsidR="00842A00">
              <w:t>une situation sur une thématique</w:t>
            </w:r>
            <w:r w:rsidRPr="00AC41C5">
              <w:t xml:space="preserve"> [</w:t>
            </w:r>
            <w:r w:rsidR="0049052A">
              <w:t>5 minutes</w:t>
            </w:r>
            <w:r w:rsidRPr="00AC41C5">
              <w:t>.]</w:t>
            </w:r>
            <w:r w:rsidR="00D21171">
              <w:t>.</w:t>
            </w:r>
          </w:p>
        </w:tc>
      </w:tr>
    </w:tbl>
    <w:p w14:paraId="1ED90432" w14:textId="369F5D90" w:rsidR="00532C8E" w:rsidRPr="00D35FE0" w:rsidRDefault="00517CA0" w:rsidP="00532C8E">
      <w:pPr>
        <w:rPr>
          <w:lang w:val="fr-FR"/>
        </w:rPr>
      </w:pPr>
      <w:r>
        <w:rPr>
          <w:noProof/>
          <w:lang w:val="fr-FR"/>
        </w:rPr>
        <w:drawing>
          <wp:inline distT="0" distB="0" distL="0" distR="0" wp14:anchorId="53BFBCB2" wp14:editId="3ED60571">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17FC22F6">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5D21F5DC" w14:textId="77777777" w:rsidR="00532C8E" w:rsidRPr="00D35FE0" w:rsidRDefault="00532C8E" w:rsidP="00444832">
      <w:pPr>
        <w:spacing w:before="240"/>
        <w:rPr>
          <w:b/>
          <w:lang w:val="fr-FR"/>
        </w:rPr>
      </w:pPr>
      <w:r w:rsidRPr="00D35FE0">
        <w:rPr>
          <w:b/>
          <w:lang w:val="fr-FR"/>
        </w:rPr>
        <w:t>Consigne</w:t>
      </w:r>
    </w:p>
    <w:p w14:paraId="7AE1EC4F" w14:textId="5C26D264" w:rsidR="00532C8E" w:rsidRPr="00D35FE0" w:rsidRDefault="0052188A" w:rsidP="00532C8E">
      <w:pPr>
        <w:rPr>
          <w:lang w:val="fr-FR"/>
        </w:rPr>
      </w:pPr>
      <w:r>
        <w:rPr>
          <w:lang w:val="fr-FR"/>
        </w:rPr>
        <w:t xml:space="preserve">Observez cette image et répondez aux questions. </w:t>
      </w:r>
    </w:p>
    <w:p w14:paraId="0BE7DF04" w14:textId="779C9952" w:rsidR="007461C1" w:rsidRDefault="00043D97" w:rsidP="00532C8E">
      <w:pPr>
        <w:rPr>
          <w:lang w:val="fr-FR"/>
        </w:rPr>
      </w:pPr>
      <w:r>
        <w:rPr>
          <w:lang w:val="fr-FR"/>
        </w:rPr>
        <w:t xml:space="preserve">1. Comment </w:t>
      </w:r>
      <w:r w:rsidR="00CC6F97">
        <w:rPr>
          <w:lang w:val="fr-FR"/>
        </w:rPr>
        <w:t>s</w:t>
      </w:r>
      <w:r>
        <w:rPr>
          <w:lang w:val="fr-FR"/>
        </w:rPr>
        <w:t>e nomme</w:t>
      </w:r>
      <w:r w:rsidR="006A43C2">
        <w:rPr>
          <w:lang w:val="fr-FR"/>
        </w:rPr>
        <w:t xml:space="preserve"> la région du monde représentée ? </w:t>
      </w:r>
    </w:p>
    <w:p w14:paraId="2AB4E443" w14:textId="14782CDF" w:rsidR="00043D97" w:rsidRDefault="00043D97" w:rsidP="00532C8E">
      <w:pPr>
        <w:rPr>
          <w:lang w:val="fr-FR"/>
        </w:rPr>
      </w:pPr>
      <w:r>
        <w:rPr>
          <w:lang w:val="fr-FR"/>
        </w:rPr>
        <w:t>2. Tous les pays en couleurs ont été ou sont appelés des « dragons » ou des « tigres » asiatiques. Que signifie</w:t>
      </w:r>
      <w:r w:rsidR="00CC6F97">
        <w:rPr>
          <w:lang w:val="fr-FR"/>
        </w:rPr>
        <w:t>nt</w:t>
      </w:r>
      <w:r>
        <w:rPr>
          <w:lang w:val="fr-FR"/>
        </w:rPr>
        <w:t xml:space="preserve"> ce</w:t>
      </w:r>
      <w:r w:rsidR="00CC6F97">
        <w:rPr>
          <w:lang w:val="fr-FR"/>
        </w:rPr>
        <w:t>s</w:t>
      </w:r>
      <w:r>
        <w:rPr>
          <w:lang w:val="fr-FR"/>
        </w:rPr>
        <w:t xml:space="preserve"> expression</w:t>
      </w:r>
      <w:r w:rsidR="00CC6F97">
        <w:rPr>
          <w:lang w:val="fr-FR"/>
        </w:rPr>
        <w:t>s</w:t>
      </w:r>
      <w:r w:rsidR="001159C4">
        <w:rPr>
          <w:lang w:val="fr-FR"/>
        </w:rPr>
        <w:t xml:space="preserve"> (les deux sont ici synonymes)</w:t>
      </w:r>
      <w:r>
        <w:rPr>
          <w:lang w:val="fr-FR"/>
        </w:rPr>
        <w:t xml:space="preserve"> ? </w:t>
      </w:r>
    </w:p>
    <w:p w14:paraId="6FB233B3" w14:textId="1F5D67FC" w:rsidR="006A43C2" w:rsidRDefault="00C8363B" w:rsidP="00532C8E">
      <w:pPr>
        <w:rPr>
          <w:lang w:val="fr-FR"/>
        </w:rPr>
      </w:pPr>
      <w:r>
        <w:rPr>
          <w:lang w:val="fr-FR"/>
        </w:rPr>
        <w:t xml:space="preserve">3. </w:t>
      </w:r>
      <w:r w:rsidR="00574675">
        <w:rPr>
          <w:lang w:val="fr-FR"/>
        </w:rPr>
        <w:t xml:space="preserve">Parmi les deux groupes de pays en couleurs, l’un représente les anciens dragons asiatiques, l’autre les nouveaux. </w:t>
      </w:r>
      <w:r>
        <w:rPr>
          <w:lang w:val="fr-FR"/>
        </w:rPr>
        <w:t xml:space="preserve">Les pays en jaune sont-ils les anciens ou les nouveaux dragons à votre avis ? </w:t>
      </w:r>
    </w:p>
    <w:p w14:paraId="75179488" w14:textId="77777777" w:rsidR="005F743B" w:rsidRPr="00D35FE0" w:rsidRDefault="005F743B"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3D3961BD" w14:textId="630BEBD3" w:rsidR="009D5A35" w:rsidRPr="009D5A35" w:rsidRDefault="008529BA" w:rsidP="00444832">
      <w:pPr>
        <w:pStyle w:val="Paragraphedeliste"/>
        <w:numPr>
          <w:ilvl w:val="0"/>
          <w:numId w:val="3"/>
        </w:numPr>
        <w:spacing w:before="0"/>
        <w:rPr>
          <w:i/>
          <w:iCs/>
        </w:rPr>
      </w:pPr>
      <w:r>
        <w:rPr>
          <w:rFonts w:eastAsia="Arial Unicode MS"/>
          <w:lang w:val="fr-BE"/>
        </w:rPr>
        <w:t xml:space="preserve">En grand groupe. </w:t>
      </w:r>
    </w:p>
    <w:p w14:paraId="28658B7B" w14:textId="18885DB1" w:rsidR="009D5A35" w:rsidRPr="009D5A35" w:rsidRDefault="008B0077" w:rsidP="009D5A35">
      <w:pPr>
        <w:pStyle w:val="Paragraphedeliste"/>
        <w:numPr>
          <w:ilvl w:val="0"/>
          <w:numId w:val="3"/>
        </w:numPr>
        <w:rPr>
          <w:i/>
          <w:iCs/>
        </w:rPr>
      </w:pPr>
      <w:r>
        <w:rPr>
          <w:rFonts w:eastAsia="Arial Unicode MS"/>
          <w:lang w:val="fr-BE"/>
        </w:rPr>
        <w:t xml:space="preserve">Projeter </w:t>
      </w:r>
      <w:r w:rsidR="006D5989">
        <w:rPr>
          <w:rFonts w:eastAsia="Arial Unicode MS"/>
          <w:lang w:val="fr-BE"/>
        </w:rPr>
        <w:t xml:space="preserve">cette </w:t>
      </w:r>
      <w:r>
        <w:rPr>
          <w:rFonts w:eastAsia="Arial Unicode MS"/>
          <w:lang w:val="fr-BE"/>
        </w:rPr>
        <w:t>image</w:t>
      </w:r>
      <w:r w:rsidR="009D5A35" w:rsidRPr="009D5A35">
        <w:rPr>
          <w:rFonts w:eastAsia="Arial Unicode MS"/>
          <w:lang w:val="fr-BE"/>
        </w:rPr>
        <w:t xml:space="preserve"> </w:t>
      </w:r>
      <w:hyperlink r:id="rId14" w:history="1">
        <w:r w:rsidR="006D5989" w:rsidRPr="006D5989">
          <w:rPr>
            <w:rStyle w:val="Lienhypertexte"/>
            <w:rFonts w:eastAsia="Arial Unicode MS"/>
            <w:lang w:val="fr-BE"/>
          </w:rPr>
          <w:t>800px-Novos_Tigres_Asiáticos.png (800×1150)</w:t>
        </w:r>
      </w:hyperlink>
      <w:r w:rsidR="006D5989">
        <w:rPr>
          <w:rFonts w:eastAsia="Arial Unicode MS"/>
          <w:lang w:val="fr-BE"/>
        </w:rPr>
        <w:t xml:space="preserve"> </w:t>
      </w:r>
      <w:r w:rsidR="009D5A35" w:rsidRPr="009D5A35">
        <w:rPr>
          <w:rFonts w:eastAsia="Arial Unicode MS"/>
          <w:lang w:val="fr-BE"/>
        </w:rPr>
        <w:t xml:space="preserve">et </w:t>
      </w:r>
      <w:r>
        <w:rPr>
          <w:rFonts w:eastAsia="Arial Unicode MS"/>
          <w:lang w:val="fr-BE"/>
        </w:rPr>
        <w:t>annoncer</w:t>
      </w:r>
      <w:r w:rsidR="009D5A35" w:rsidRPr="009D5A35">
        <w:rPr>
          <w:rFonts w:eastAsia="Arial Unicode MS"/>
          <w:lang w:val="fr-BE"/>
        </w:rPr>
        <w:t xml:space="preserve"> la consigne. </w:t>
      </w:r>
    </w:p>
    <w:p w14:paraId="210C4A17" w14:textId="1ABB8CE2" w:rsidR="00B7550D" w:rsidRPr="009D5A35" w:rsidRDefault="008B0077" w:rsidP="009D5A35">
      <w:pPr>
        <w:pStyle w:val="Paragraphedeliste"/>
        <w:numPr>
          <w:ilvl w:val="0"/>
          <w:numId w:val="3"/>
        </w:numPr>
        <w:rPr>
          <w:i/>
          <w:iCs/>
        </w:rPr>
      </w:pPr>
      <w:r>
        <w:rPr>
          <w:rFonts w:eastAsia="Arial Unicode MS"/>
          <w:lang w:val="fr-BE"/>
        </w:rPr>
        <w:t xml:space="preserve">Poser les questions une à une et laisser les volontaires répondre. </w:t>
      </w:r>
      <w:r w:rsidR="00E3265A">
        <w:rPr>
          <w:rFonts w:eastAsia="Arial Unicode MS"/>
          <w:lang w:val="fr-BE"/>
        </w:rPr>
        <w:t>Solliciter le reste du groupe pour confirmer, rectifier ou compléter.</w:t>
      </w:r>
    </w:p>
    <w:p w14:paraId="1D7A1B54" w14:textId="59210A7A" w:rsidR="009D5A35" w:rsidRPr="009D5A35" w:rsidRDefault="00E3265A" w:rsidP="009D5A35">
      <w:pPr>
        <w:pStyle w:val="Paragraphedeliste"/>
        <w:numPr>
          <w:ilvl w:val="0"/>
          <w:numId w:val="3"/>
        </w:numPr>
        <w:rPr>
          <w:i/>
          <w:iCs/>
        </w:rPr>
      </w:pPr>
      <w:r>
        <w:rPr>
          <w:rFonts w:eastAsia="Arial Unicode MS"/>
          <w:lang w:val="fr-BE"/>
        </w:rPr>
        <w:t>Noter les réponses au tableau.</w:t>
      </w:r>
    </w:p>
    <w:p w14:paraId="12E31FC5" w14:textId="1657E0AE" w:rsidR="00704307" w:rsidRPr="00D35FE0" w:rsidRDefault="00517CA0" w:rsidP="00704307">
      <w:pPr>
        <w:rPr>
          <w:iCs/>
          <w:lang w:val="fr-FR"/>
        </w:rPr>
      </w:pPr>
      <w:r>
        <w:rPr>
          <w:iCs/>
          <w:noProof/>
          <w:lang w:val="fr-FR"/>
        </w:rPr>
        <w:drawing>
          <wp:inline distT="0" distB="0" distL="0" distR="0" wp14:anchorId="5A486D5C" wp14:editId="5C8290DC">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79D5282" w14:textId="4F46B7A9" w:rsidR="00CB15B5" w:rsidRPr="00D35FE0" w:rsidRDefault="007760EB" w:rsidP="0081195F">
      <w:pPr>
        <w:jc w:val="both"/>
        <w:rPr>
          <w:iCs/>
          <w:lang w:val="fr-FR"/>
        </w:rPr>
      </w:pPr>
      <w:r>
        <w:rPr>
          <w:iCs/>
          <w:lang w:val="fr-BE"/>
        </w:rPr>
        <w:t xml:space="preserve">1. </w:t>
      </w:r>
      <w:r w:rsidR="00727647">
        <w:rPr>
          <w:iCs/>
          <w:lang w:val="fr-BE"/>
        </w:rPr>
        <w:t xml:space="preserve">L’Asie du sud-est. 2. </w:t>
      </w:r>
      <w:r w:rsidR="00C1144B">
        <w:rPr>
          <w:iCs/>
          <w:lang w:val="fr-BE"/>
        </w:rPr>
        <w:t xml:space="preserve">L’expression désigne les nouveaux pays industrialisés </w:t>
      </w:r>
      <w:r w:rsidR="000B64D5">
        <w:rPr>
          <w:iCs/>
          <w:lang w:val="fr-BE"/>
        </w:rPr>
        <w:t xml:space="preserve">de l’est de l’Asie. </w:t>
      </w:r>
      <w:r w:rsidR="00727647">
        <w:rPr>
          <w:iCs/>
          <w:lang w:val="fr-BE"/>
        </w:rPr>
        <w:t>3. Les pays en jaunes sont les nouveaux dragons asiatiques</w:t>
      </w:r>
      <w:r w:rsidR="007D5DEE">
        <w:rPr>
          <w:iCs/>
          <w:lang w:val="fr-BE"/>
        </w:rPr>
        <w:t xml:space="preserve"> (</w:t>
      </w:r>
      <w:r w:rsidR="009B6108">
        <w:rPr>
          <w:iCs/>
          <w:lang w:val="fr-BE"/>
        </w:rPr>
        <w:t xml:space="preserve">d’ouest en est : </w:t>
      </w:r>
      <w:r w:rsidR="007D5DEE">
        <w:rPr>
          <w:iCs/>
          <w:lang w:val="fr-BE"/>
        </w:rPr>
        <w:t xml:space="preserve">la Thaïlande, </w:t>
      </w:r>
      <w:r w:rsidR="009B6108">
        <w:rPr>
          <w:iCs/>
          <w:lang w:val="fr-BE"/>
        </w:rPr>
        <w:t>le Vietnam,</w:t>
      </w:r>
      <w:r w:rsidR="009B6108" w:rsidRPr="009B6108">
        <w:rPr>
          <w:iCs/>
          <w:lang w:val="fr-BE"/>
        </w:rPr>
        <w:t xml:space="preserve"> </w:t>
      </w:r>
      <w:r w:rsidR="009B6108">
        <w:rPr>
          <w:iCs/>
          <w:lang w:val="fr-BE"/>
        </w:rPr>
        <w:t>les Philippines ; et plus au sud : l</w:t>
      </w:r>
      <w:r w:rsidR="007D5DEE">
        <w:rPr>
          <w:iCs/>
          <w:lang w:val="fr-BE"/>
        </w:rPr>
        <w:t>a Malaisie et l</w:t>
      </w:r>
      <w:r w:rsidR="009B6108">
        <w:rPr>
          <w:iCs/>
          <w:lang w:val="fr-BE"/>
        </w:rPr>
        <w:t xml:space="preserve">’Indonésie). </w:t>
      </w:r>
      <w:r w:rsidR="009B6108">
        <w:rPr>
          <w:iCs/>
          <w:lang w:val="fr-FR"/>
        </w:rPr>
        <w:t xml:space="preserve"> </w:t>
      </w:r>
    </w:p>
    <w:p w14:paraId="05E0DE7F" w14:textId="1CE1DE80" w:rsidR="00704307" w:rsidRPr="00D35FE0" w:rsidRDefault="00517CA0" w:rsidP="00704307">
      <w:pPr>
        <w:rPr>
          <w:iCs/>
          <w:lang w:val="fr-FR"/>
        </w:rPr>
      </w:pPr>
      <w:r>
        <w:rPr>
          <w:noProof/>
          <w:lang w:val="fr-FR"/>
        </w:rPr>
        <w:lastRenderedPageBreak/>
        <w:drawing>
          <wp:inline distT="0" distB="0" distL="0" distR="0" wp14:anchorId="1C03AE93" wp14:editId="6A871D79">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2A03B017">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124A4A1F" w14:textId="39372BF5" w:rsidR="00396052" w:rsidRPr="00BE4AF2" w:rsidRDefault="00BE4AF2" w:rsidP="00704307">
      <w:pPr>
        <w:rPr>
          <w:bCs/>
          <w:lang w:val="fr-FR"/>
        </w:rPr>
      </w:pPr>
      <w:r>
        <w:rPr>
          <w:bCs/>
          <w:lang w:val="fr-FR"/>
        </w:rPr>
        <w:t>Q</w:t>
      </w:r>
      <w:r w:rsidRPr="00BE4AF2">
        <w:rPr>
          <w:bCs/>
          <w:lang w:val="fr-FR"/>
        </w:rPr>
        <w:t>ue nous apprend ce reportage au sujet du développement industriel du Vietnam ? Complétez ce résumé en sélectionnant les propositions correctes.</w:t>
      </w:r>
    </w:p>
    <w:p w14:paraId="09C38485" w14:textId="77777777" w:rsidR="004C690F" w:rsidRPr="00D35FE0" w:rsidRDefault="004C690F"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5FE858F4" w14:textId="77777777" w:rsidR="0095723B" w:rsidRPr="00F30CF9" w:rsidRDefault="0095723B" w:rsidP="0095723B">
      <w:pPr>
        <w:pStyle w:val="Paragraphedeliste"/>
        <w:numPr>
          <w:ilvl w:val="0"/>
          <w:numId w:val="3"/>
        </w:numPr>
        <w:jc w:val="both"/>
        <w:rPr>
          <w:i/>
          <w:iCs/>
        </w:rPr>
      </w:pPr>
      <w:r w:rsidRPr="0064693B">
        <w:rPr>
          <w:rFonts w:eastAsia="Arial Unicode MS"/>
        </w:rPr>
        <w:t>Former des binômes.</w:t>
      </w:r>
    </w:p>
    <w:p w14:paraId="6FA9640D" w14:textId="77777777" w:rsidR="0095723B" w:rsidRPr="0064693B" w:rsidRDefault="0095723B" w:rsidP="0095723B">
      <w:pPr>
        <w:pStyle w:val="Paragraphedeliste"/>
        <w:numPr>
          <w:ilvl w:val="0"/>
          <w:numId w:val="3"/>
        </w:numPr>
        <w:jc w:val="both"/>
        <w:rPr>
          <w:i/>
          <w:iCs/>
        </w:rPr>
      </w:pPr>
      <w:r w:rsidRPr="0064693B">
        <w:rPr>
          <w:rFonts w:eastAsia="Arial Unicode MS"/>
        </w:rPr>
        <w:t xml:space="preserve">Distribuer la fiche apprenant et prendre connaissance de la consigne. </w:t>
      </w:r>
    </w:p>
    <w:p w14:paraId="507037A4" w14:textId="77777777" w:rsidR="0095723B" w:rsidRPr="0064693B" w:rsidRDefault="0095723B" w:rsidP="0095723B">
      <w:pPr>
        <w:pStyle w:val="Paragraphedeliste"/>
        <w:numPr>
          <w:ilvl w:val="0"/>
          <w:numId w:val="3"/>
        </w:numPr>
        <w:jc w:val="both"/>
        <w:rPr>
          <w:i/>
          <w:iCs/>
        </w:rPr>
      </w:pPr>
      <w:r w:rsidRPr="0064693B">
        <w:rPr>
          <w:rFonts w:eastAsia="Arial Unicode MS"/>
        </w:rPr>
        <w:t xml:space="preserve">Diffuser le reportage en entier, </w:t>
      </w:r>
      <w:r w:rsidRPr="0064693B">
        <w:rPr>
          <w:rFonts w:eastAsia="Arial Unicode MS"/>
          <w:u w:val="single"/>
        </w:rPr>
        <w:t>avec le son</w:t>
      </w:r>
      <w:r w:rsidRPr="0064693B">
        <w:rPr>
          <w:rFonts w:eastAsia="Arial Unicode MS"/>
        </w:rPr>
        <w:t xml:space="preserve"> et sans les sous-titres.</w:t>
      </w:r>
    </w:p>
    <w:p w14:paraId="5CFE6BB7" w14:textId="328DC568" w:rsidR="00CF7CF6" w:rsidRPr="004E4FC0" w:rsidRDefault="0095723B" w:rsidP="004E4FC0">
      <w:pPr>
        <w:pStyle w:val="Paragraphedeliste"/>
        <w:numPr>
          <w:ilvl w:val="0"/>
          <w:numId w:val="3"/>
        </w:numPr>
        <w:jc w:val="both"/>
        <w:rPr>
          <w:i/>
          <w:iCs/>
        </w:rPr>
      </w:pPr>
      <w:r w:rsidRPr="0064693B">
        <w:t xml:space="preserve">Laisser un temps de réponse et mettre en commun en grand groupe. </w:t>
      </w:r>
    </w:p>
    <w:p w14:paraId="27CDD970" w14:textId="6A8B90D9" w:rsidR="00D93A8A" w:rsidRPr="00D35FE0" w:rsidRDefault="00517CA0" w:rsidP="00D93A8A">
      <w:pPr>
        <w:rPr>
          <w:iCs/>
          <w:lang w:val="fr-FR"/>
        </w:rPr>
      </w:pPr>
      <w:r>
        <w:rPr>
          <w:iCs/>
          <w:noProof/>
          <w:lang w:val="fr-FR"/>
        </w:rPr>
        <w:drawing>
          <wp:inline distT="0" distB="0" distL="0" distR="0" wp14:anchorId="03395BFE" wp14:editId="7BF61154">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E247B2E" w14:textId="7343417B" w:rsidR="009B3F71" w:rsidRPr="009B3F71" w:rsidRDefault="00475E29" w:rsidP="009B3F71">
      <w:pPr>
        <w:pStyle w:val="Sansinterligne"/>
      </w:pPr>
      <w:proofErr w:type="gramStart"/>
      <w:r>
        <w:t>r</w:t>
      </w:r>
      <w:r w:rsidR="009B3F71" w:rsidRPr="009B3F71">
        <w:t>apidement</w:t>
      </w:r>
      <w:proofErr w:type="gramEnd"/>
      <w:r w:rsidR="009B3F71">
        <w:t> ;</w:t>
      </w:r>
      <w:r w:rsidR="009B3F71" w:rsidRPr="009B3F71">
        <w:t xml:space="preserve"> des investisseurs du monde entier</w:t>
      </w:r>
      <w:r w:rsidR="009B3F71">
        <w:t> ;</w:t>
      </w:r>
      <w:r w:rsidR="009B3F71" w:rsidRPr="009B3F71">
        <w:t xml:space="preserve"> la Chine</w:t>
      </w:r>
      <w:r w:rsidR="009B3F71">
        <w:t> ;</w:t>
      </w:r>
      <w:r w:rsidR="009B3F71" w:rsidRPr="009B3F71">
        <w:t xml:space="preserve"> d’installer leurs usines au Vietnam.</w:t>
      </w:r>
      <w:r w:rsidR="009B3F71">
        <w:t> ;</w:t>
      </w:r>
      <w:r w:rsidR="009B3F71" w:rsidRPr="009B3F71">
        <w:t xml:space="preserve"> de l’exportation.</w:t>
      </w:r>
    </w:p>
    <w:p w14:paraId="78A06BEC" w14:textId="77777777" w:rsidR="00704307" w:rsidRPr="00D35FE0" w:rsidRDefault="00704307" w:rsidP="00704307">
      <w:pPr>
        <w:rPr>
          <w:iCs/>
          <w:lang w:val="fr-FR"/>
        </w:rPr>
      </w:pPr>
    </w:p>
    <w:p w14:paraId="3D593F7C" w14:textId="491827CA" w:rsidR="00704307" w:rsidRDefault="00517CA0" w:rsidP="00704307">
      <w:pPr>
        <w:rPr>
          <w:noProof/>
          <w:lang w:val="fr-FR"/>
        </w:rPr>
      </w:pPr>
      <w:r>
        <w:rPr>
          <w:noProof/>
          <w:lang w:val="fr-FR"/>
        </w:rPr>
        <w:drawing>
          <wp:inline distT="0" distB="0" distL="0" distR="0" wp14:anchorId="093BB87A" wp14:editId="2FC6E2C3">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213956E2">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9AA45FD" w14:textId="77777777" w:rsidR="005F163C" w:rsidRDefault="005F163C" w:rsidP="00704307">
      <w:pPr>
        <w:rPr>
          <w:b/>
          <w:lang w:val="fr-FR"/>
        </w:rPr>
      </w:pPr>
      <w:r>
        <w:rPr>
          <w:noProof/>
          <w:lang w:val="fr-FR"/>
        </w:rPr>
        <w:drawing>
          <wp:inline distT="0" distB="0" distL="0" distR="0" wp14:anchorId="2C81C164" wp14:editId="73F1E05D">
            <wp:extent cx="1207770" cy="361950"/>
            <wp:effectExtent l="0" t="0" r="0" b="0"/>
            <wp:docPr id="41" name="Image 4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2F4F8577" w14:textId="429999B3" w:rsidR="00704307" w:rsidRDefault="00704307" w:rsidP="00704307">
      <w:pPr>
        <w:rPr>
          <w:b/>
          <w:lang w:val="fr-FR"/>
        </w:rPr>
      </w:pPr>
      <w:r w:rsidRPr="00D35FE0">
        <w:rPr>
          <w:b/>
          <w:lang w:val="fr-FR"/>
        </w:rPr>
        <w:t>Consigne</w:t>
      </w:r>
    </w:p>
    <w:p w14:paraId="185C8963" w14:textId="45568677" w:rsidR="00396052" w:rsidRPr="007E6A73" w:rsidRDefault="007E6A73" w:rsidP="00704307">
      <w:pPr>
        <w:rPr>
          <w:bCs/>
          <w:lang w:val="fr-FR"/>
        </w:rPr>
      </w:pPr>
      <w:r>
        <w:rPr>
          <w:bCs/>
          <w:lang w:val="fr-FR"/>
        </w:rPr>
        <w:t>Q</w:t>
      </w:r>
      <w:r w:rsidRPr="007E6A73">
        <w:rPr>
          <w:bCs/>
          <w:lang w:val="fr-FR"/>
        </w:rPr>
        <w:t xml:space="preserve">ui a la parole ? Regardez à nouveau le reportage et sélectionnez les personnes que vous entendues.  </w:t>
      </w:r>
    </w:p>
    <w:p w14:paraId="5059BE35" w14:textId="77777777" w:rsidR="007E6A73" w:rsidRDefault="007E6A73" w:rsidP="00704307">
      <w:pPr>
        <w:rPr>
          <w:b/>
          <w:lang w:val="fr-FR"/>
        </w:rPr>
      </w:pPr>
    </w:p>
    <w:p w14:paraId="310F5962" w14:textId="237165C3" w:rsidR="00704307" w:rsidRPr="00D35FE0" w:rsidRDefault="00704307" w:rsidP="00704307">
      <w:pPr>
        <w:rPr>
          <w:b/>
          <w:lang w:val="fr-FR"/>
        </w:rPr>
      </w:pPr>
      <w:r w:rsidRPr="00D35FE0">
        <w:rPr>
          <w:b/>
          <w:lang w:val="fr-FR"/>
        </w:rPr>
        <w:t xml:space="preserve">Mise en œuvre </w:t>
      </w:r>
    </w:p>
    <w:p w14:paraId="32015FCA" w14:textId="150C5BC2" w:rsidR="00380E71" w:rsidRPr="009B3F71" w:rsidRDefault="00380E71" w:rsidP="009B3F71">
      <w:pPr>
        <w:pStyle w:val="Paragraphedeliste"/>
        <w:numPr>
          <w:ilvl w:val="0"/>
          <w:numId w:val="3"/>
        </w:numPr>
        <w:jc w:val="both"/>
        <w:rPr>
          <w:i/>
          <w:iCs/>
        </w:rPr>
      </w:pPr>
      <w:r>
        <w:rPr>
          <w:rFonts w:eastAsia="Arial Unicode MS"/>
        </w:rPr>
        <w:t>Conserver les</w:t>
      </w:r>
      <w:r w:rsidRPr="0064693B">
        <w:rPr>
          <w:rFonts w:eastAsia="Arial Unicode MS"/>
        </w:rPr>
        <w:t xml:space="preserve"> binômes</w:t>
      </w:r>
      <w:r w:rsidR="009B3F71">
        <w:rPr>
          <w:rFonts w:eastAsia="Arial Unicode MS"/>
        </w:rPr>
        <w:t xml:space="preserve"> et p</w:t>
      </w:r>
      <w:r w:rsidRPr="009B3F71">
        <w:rPr>
          <w:rFonts w:eastAsia="Arial Unicode MS"/>
        </w:rPr>
        <w:t xml:space="preserve">rendre connaissance de la consigne. </w:t>
      </w:r>
    </w:p>
    <w:p w14:paraId="79C4A537" w14:textId="77777777" w:rsidR="00380E71" w:rsidRPr="0064693B" w:rsidRDefault="00380E71" w:rsidP="00380E71">
      <w:pPr>
        <w:pStyle w:val="Paragraphedeliste"/>
        <w:numPr>
          <w:ilvl w:val="0"/>
          <w:numId w:val="3"/>
        </w:numPr>
        <w:jc w:val="both"/>
        <w:rPr>
          <w:i/>
          <w:iCs/>
        </w:rPr>
      </w:pPr>
      <w:r w:rsidRPr="0064693B">
        <w:rPr>
          <w:rFonts w:eastAsia="Arial Unicode MS"/>
        </w:rPr>
        <w:t xml:space="preserve">Diffuser le reportage en entier, </w:t>
      </w:r>
      <w:r w:rsidRPr="0064693B">
        <w:rPr>
          <w:rFonts w:eastAsia="Arial Unicode MS"/>
          <w:u w:val="single"/>
        </w:rPr>
        <w:t>avec le son</w:t>
      </w:r>
      <w:r w:rsidRPr="0064693B">
        <w:rPr>
          <w:rFonts w:eastAsia="Arial Unicode MS"/>
        </w:rPr>
        <w:t xml:space="preserve"> et sans les sous-titres.</w:t>
      </w:r>
    </w:p>
    <w:p w14:paraId="6861E22C" w14:textId="66E00B00" w:rsidR="00ED5993" w:rsidRPr="00820F51" w:rsidRDefault="00380E71" w:rsidP="00820F51">
      <w:pPr>
        <w:pStyle w:val="Paragraphedeliste"/>
        <w:numPr>
          <w:ilvl w:val="0"/>
          <w:numId w:val="3"/>
        </w:numPr>
        <w:jc w:val="both"/>
        <w:rPr>
          <w:i/>
          <w:iCs/>
        </w:rPr>
      </w:pPr>
      <w:r w:rsidRPr="0064693B">
        <w:t xml:space="preserve">Laisser un temps de réponse et mettre en commun en grand groupe. </w:t>
      </w:r>
    </w:p>
    <w:p w14:paraId="4739F4A2" w14:textId="3996F1EF" w:rsidR="00D93A8A" w:rsidRPr="00D35FE0" w:rsidRDefault="00517CA0" w:rsidP="00D93A8A">
      <w:pPr>
        <w:rPr>
          <w:iCs/>
          <w:lang w:val="fr-FR"/>
        </w:rPr>
      </w:pPr>
      <w:r>
        <w:rPr>
          <w:iCs/>
          <w:noProof/>
          <w:lang w:val="fr-FR"/>
        </w:rPr>
        <w:drawing>
          <wp:inline distT="0" distB="0" distL="0" distR="0" wp14:anchorId="0F873B9F" wp14:editId="6766F5D5">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6492AC5" w14:textId="4C9486D1" w:rsidR="00C06469" w:rsidRPr="009B3F71" w:rsidRDefault="00000716" w:rsidP="009B3F71">
      <w:pPr>
        <w:rPr>
          <w:lang w:val="fr-FR"/>
        </w:rPr>
      </w:pPr>
      <w:r w:rsidRPr="00C06469">
        <w:rPr>
          <w:lang w:val="fr-FR"/>
        </w:rPr>
        <w:sym w:font="Wingdings" w:char="F0FE"/>
      </w:r>
      <w:r w:rsidR="00C06469" w:rsidRPr="00C06469">
        <w:rPr>
          <w:lang w:val="fr-BE"/>
        </w:rPr>
        <w:t xml:space="preserve"> Le directeur général du groupe français Idec Asia.</w:t>
      </w:r>
      <w:r w:rsidR="009B3F71">
        <w:rPr>
          <w:lang w:val="fr-BE"/>
        </w:rPr>
        <w:t xml:space="preserve"> </w:t>
      </w:r>
      <w:r w:rsidR="00C06469" w:rsidRPr="00C06469">
        <w:rPr>
          <w:lang w:val="fr-FR"/>
        </w:rPr>
        <w:sym w:font="Wingdings" w:char="F0FE"/>
      </w:r>
      <w:r w:rsidR="00C06469" w:rsidRPr="009B3F71">
        <w:rPr>
          <w:lang w:val="fr-BE"/>
        </w:rPr>
        <w:t xml:space="preserve"> La directrice générale de CMA-CGM Vietnam.</w:t>
      </w:r>
    </w:p>
    <w:p w14:paraId="735B4FE9" w14:textId="77777777" w:rsidR="00000716" w:rsidRPr="00A44024" w:rsidRDefault="00000716" w:rsidP="005E2048">
      <w:pPr>
        <w:rPr>
          <w:iCs/>
          <w:lang w:val="fr-FR"/>
        </w:rPr>
      </w:pPr>
    </w:p>
    <w:p w14:paraId="73731CA8" w14:textId="5230061B" w:rsidR="005E2048" w:rsidRDefault="00517CA0" w:rsidP="005E2048">
      <w:pPr>
        <w:rPr>
          <w:iCs/>
        </w:rPr>
      </w:pPr>
      <w:r>
        <w:rPr>
          <w:noProof/>
          <w:lang w:val="fr-FR"/>
        </w:rPr>
        <w:drawing>
          <wp:inline distT="0" distB="0" distL="0" distR="0" wp14:anchorId="1767214A" wp14:editId="39AE1BA2">
            <wp:extent cx="1207770" cy="361950"/>
            <wp:effectExtent l="0" t="0" r="0" b="0"/>
            <wp:docPr id="42" name="Image 42"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F68FD38" w14:textId="77777777" w:rsidR="005E2048" w:rsidRPr="00D35FE0" w:rsidRDefault="005E2048" w:rsidP="005E2048">
      <w:pPr>
        <w:rPr>
          <w:b/>
          <w:lang w:val="fr-FR"/>
        </w:rPr>
      </w:pPr>
      <w:r w:rsidRPr="00D35FE0">
        <w:rPr>
          <w:b/>
          <w:lang w:val="fr-FR"/>
        </w:rPr>
        <w:t>Consigne</w:t>
      </w:r>
    </w:p>
    <w:p w14:paraId="04CA4F32" w14:textId="3E14D2D5" w:rsidR="005E2048" w:rsidRPr="00354AE1" w:rsidRDefault="00354AE1" w:rsidP="005E2048">
      <w:pPr>
        <w:rPr>
          <w:bCs/>
          <w:lang w:val="fr-FR"/>
        </w:rPr>
      </w:pPr>
      <w:r>
        <w:rPr>
          <w:bCs/>
          <w:lang w:val="fr-FR"/>
        </w:rPr>
        <w:t>D</w:t>
      </w:r>
      <w:r w:rsidRPr="00354AE1">
        <w:rPr>
          <w:bCs/>
          <w:lang w:val="fr-FR"/>
        </w:rPr>
        <w:t xml:space="preserve">’après vos réponses à la partie 1, sur qui ce reportage est-il centré ? De quelle chaîne de télévision provient-il ? Quel peut être l’un des objectifs ?  </w:t>
      </w:r>
    </w:p>
    <w:p w14:paraId="6CA8D59D" w14:textId="77777777" w:rsidR="00354AE1" w:rsidRDefault="00354AE1" w:rsidP="005E2048">
      <w:pPr>
        <w:rPr>
          <w:b/>
          <w:lang w:val="fr-FR"/>
        </w:rPr>
      </w:pPr>
    </w:p>
    <w:p w14:paraId="604CDB1F" w14:textId="3FE91A75" w:rsidR="005E2048" w:rsidRPr="00D35FE0" w:rsidRDefault="005E2048" w:rsidP="005E2048">
      <w:pPr>
        <w:rPr>
          <w:b/>
          <w:lang w:val="fr-FR"/>
        </w:rPr>
      </w:pPr>
      <w:r w:rsidRPr="00D35FE0">
        <w:rPr>
          <w:b/>
          <w:lang w:val="fr-FR"/>
        </w:rPr>
        <w:t xml:space="preserve">Mise en œuvre </w:t>
      </w:r>
    </w:p>
    <w:p w14:paraId="7F7F29AC" w14:textId="3C9F9130" w:rsidR="005E2048" w:rsidRPr="00D35FE0" w:rsidRDefault="00DF6AA1" w:rsidP="005E2048">
      <w:pPr>
        <w:pStyle w:val="Paragraphedeliste"/>
        <w:numPr>
          <w:ilvl w:val="0"/>
          <w:numId w:val="3"/>
        </w:numPr>
        <w:rPr>
          <w:i/>
          <w:iCs/>
        </w:rPr>
      </w:pPr>
      <w:r>
        <w:rPr>
          <w:rFonts w:eastAsia="Arial Unicode MS"/>
        </w:rPr>
        <w:t xml:space="preserve">En grand groupe. </w:t>
      </w:r>
      <w:r w:rsidR="00C6757C">
        <w:rPr>
          <w:rFonts w:eastAsia="Arial Unicode MS"/>
        </w:rPr>
        <w:t xml:space="preserve">Demander à </w:t>
      </w:r>
      <w:proofErr w:type="gramStart"/>
      <w:r w:rsidR="00C6757C">
        <w:rPr>
          <w:rFonts w:eastAsia="Arial Unicode MS"/>
        </w:rPr>
        <w:t>u</w:t>
      </w:r>
      <w:r w:rsidR="002C184F">
        <w:rPr>
          <w:rFonts w:eastAsia="Arial Unicode MS"/>
        </w:rPr>
        <w:t>n.e</w:t>
      </w:r>
      <w:proofErr w:type="gramEnd"/>
      <w:r w:rsidR="002C184F">
        <w:rPr>
          <w:rFonts w:eastAsia="Arial Unicode MS"/>
        </w:rPr>
        <w:t xml:space="preserve"> </w:t>
      </w:r>
      <w:proofErr w:type="gramStart"/>
      <w:r w:rsidR="002C184F">
        <w:rPr>
          <w:rFonts w:eastAsia="Arial Unicode MS"/>
        </w:rPr>
        <w:t>apprenant.e</w:t>
      </w:r>
      <w:proofErr w:type="gramEnd"/>
      <w:r w:rsidR="002C184F">
        <w:rPr>
          <w:rFonts w:eastAsia="Arial Unicode MS"/>
        </w:rPr>
        <w:t xml:space="preserve"> de</w:t>
      </w:r>
      <w:r>
        <w:rPr>
          <w:rFonts w:eastAsia="Arial Unicode MS"/>
        </w:rPr>
        <w:t xml:space="preserve"> lire</w:t>
      </w:r>
      <w:r w:rsidR="002C184F">
        <w:rPr>
          <w:rFonts w:eastAsia="Arial Unicode MS"/>
        </w:rPr>
        <w:t xml:space="preserve"> la première question de</w:t>
      </w:r>
      <w:r>
        <w:rPr>
          <w:rFonts w:eastAsia="Arial Unicode MS"/>
        </w:rPr>
        <w:t xml:space="preserve"> la consigne à voix haute</w:t>
      </w:r>
      <w:r w:rsidR="00C6757C">
        <w:rPr>
          <w:rFonts w:eastAsia="Arial Unicode MS"/>
        </w:rPr>
        <w:t xml:space="preserve">. </w:t>
      </w:r>
      <w:r w:rsidR="00A06C21">
        <w:rPr>
          <w:rFonts w:eastAsia="Arial Unicode MS"/>
        </w:rPr>
        <w:t>Laisser les volontaires répondre librement. Procéder de la même manière pour la 2</w:t>
      </w:r>
      <w:r w:rsidR="00A06C21" w:rsidRPr="00A06C21">
        <w:rPr>
          <w:rFonts w:eastAsia="Arial Unicode MS"/>
          <w:vertAlign w:val="superscript"/>
        </w:rPr>
        <w:t>e</w:t>
      </w:r>
      <w:r w:rsidR="00A06C21">
        <w:rPr>
          <w:rFonts w:eastAsia="Arial Unicode MS"/>
        </w:rPr>
        <w:t xml:space="preserve"> question. </w:t>
      </w:r>
    </w:p>
    <w:p w14:paraId="4C6E9D86" w14:textId="60777346" w:rsidR="005E2048" w:rsidRPr="00D35FE0" w:rsidRDefault="00517CA0" w:rsidP="005E2048">
      <w:pPr>
        <w:rPr>
          <w:iCs/>
          <w:lang w:val="fr-FR"/>
        </w:rPr>
      </w:pPr>
      <w:r>
        <w:rPr>
          <w:iCs/>
          <w:noProof/>
          <w:lang w:val="fr-FR"/>
        </w:rPr>
        <w:drawing>
          <wp:inline distT="0" distB="0" distL="0" distR="0" wp14:anchorId="5829D185" wp14:editId="66D5F893">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6183386" w14:textId="65FF9B01" w:rsidR="0081195F" w:rsidRDefault="00A06C21" w:rsidP="00704307">
      <w:pPr>
        <w:rPr>
          <w:iCs/>
          <w:lang w:val="fr-FR"/>
        </w:rPr>
      </w:pPr>
      <w:r>
        <w:rPr>
          <w:iCs/>
          <w:lang w:val="fr-FR"/>
        </w:rPr>
        <w:t xml:space="preserve">Le reportage est centré sur les </w:t>
      </w:r>
      <w:r w:rsidR="000818CE">
        <w:rPr>
          <w:iCs/>
          <w:lang w:val="fr-FR"/>
        </w:rPr>
        <w:t>dirigeants d’entreprises français qui investissent au Vietnam</w:t>
      </w:r>
      <w:r w:rsidR="009979AE">
        <w:rPr>
          <w:iCs/>
          <w:lang w:val="fr-FR"/>
        </w:rPr>
        <w:t xml:space="preserve">, car c’est </w:t>
      </w:r>
      <w:r w:rsidR="000818CE">
        <w:rPr>
          <w:iCs/>
          <w:lang w:val="fr-FR"/>
        </w:rPr>
        <w:t>un reportage de France 2, une grande chaîne de la télévision publique française.</w:t>
      </w:r>
      <w:r w:rsidR="00137BCE">
        <w:rPr>
          <w:iCs/>
          <w:lang w:val="fr-FR"/>
        </w:rPr>
        <w:t xml:space="preserve"> </w:t>
      </w:r>
      <w:r w:rsidR="00B762C3">
        <w:rPr>
          <w:iCs/>
          <w:lang w:val="fr-FR"/>
        </w:rPr>
        <w:t>Il s’adresse avant tout aux Français et u</w:t>
      </w:r>
      <w:r w:rsidR="00137BCE">
        <w:rPr>
          <w:iCs/>
          <w:lang w:val="fr-FR"/>
        </w:rPr>
        <w:t xml:space="preserve">n des objectifs du reportage est peut-être d’encourager les entreprises françaises à investir au Vietnam. </w:t>
      </w:r>
      <w:r w:rsidR="00355B5A">
        <w:rPr>
          <w:iCs/>
          <w:lang w:val="fr-FR"/>
        </w:rPr>
        <w:t xml:space="preserve"> </w:t>
      </w:r>
    </w:p>
    <w:p w14:paraId="20CCA5C1" w14:textId="58DB0B44" w:rsidR="00A57823" w:rsidRPr="00B762C3" w:rsidRDefault="0081195F" w:rsidP="0081195F">
      <w:pPr>
        <w:spacing w:after="160"/>
        <w:rPr>
          <w:iCs/>
          <w:lang w:val="fr-FR"/>
        </w:rPr>
      </w:pPr>
      <w:r>
        <w:rPr>
          <w:iCs/>
          <w:lang w:val="fr-FR"/>
        </w:rPr>
        <w:br w:type="page"/>
      </w:r>
    </w:p>
    <w:p w14:paraId="5242B7F5" w14:textId="24DFBB11" w:rsidR="00704307" w:rsidRPr="00D35FE0" w:rsidRDefault="00517CA0" w:rsidP="00704307">
      <w:pPr>
        <w:rPr>
          <w:b/>
          <w:lang w:val="fr-FR"/>
        </w:rPr>
      </w:pPr>
      <w:r>
        <w:rPr>
          <w:noProof/>
          <w:lang w:val="fr-FR"/>
        </w:rPr>
        <w:lastRenderedPageBreak/>
        <w:drawing>
          <wp:inline distT="0" distB="0" distL="0" distR="0" wp14:anchorId="5F505BD0" wp14:editId="234D4828">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D5993" w:rsidRPr="00ED5993">
        <w:rPr>
          <w:noProof/>
          <w:lang w:val="fr-FR"/>
        </w:rPr>
        <w:t xml:space="preserve"> </w:t>
      </w:r>
      <w:r w:rsidR="00ED0950">
        <w:rPr>
          <w:noProof/>
          <w:lang w:val="fr-FR"/>
        </w:rPr>
        <w:drawing>
          <wp:inline distT="0" distB="0" distL="0" distR="0" wp14:anchorId="2A4FA356" wp14:editId="6CE8352F">
            <wp:extent cx="1781175" cy="361950"/>
            <wp:effectExtent l="0" t="0" r="9525" b="0"/>
            <wp:docPr id="775889288" name="Image 775889288"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F6E12EE" w14:textId="77777777" w:rsidR="00FC09DF" w:rsidRPr="00FC09DF" w:rsidRDefault="00704307" w:rsidP="00605FC2">
      <w:pPr>
        <w:pStyle w:val="Sansinterligne"/>
        <w:spacing w:before="120"/>
        <w:rPr>
          <w:b/>
          <w:bCs/>
        </w:rPr>
      </w:pPr>
      <w:r w:rsidRPr="00FC09DF">
        <w:rPr>
          <w:b/>
          <w:bCs/>
        </w:rPr>
        <w:t>Consigne</w:t>
      </w:r>
    </w:p>
    <w:p w14:paraId="326FE281" w14:textId="1BB08C8C" w:rsidR="00FC09DF" w:rsidRPr="00FC09DF" w:rsidRDefault="00FC09DF" w:rsidP="00FC09DF">
      <w:pPr>
        <w:pStyle w:val="Sansinterligne"/>
        <w:rPr>
          <w:bCs/>
        </w:rPr>
      </w:pPr>
      <w:r>
        <w:rPr>
          <w:bCs/>
        </w:rPr>
        <w:t>C</w:t>
      </w:r>
      <w:r w:rsidRPr="00FC09DF">
        <w:rPr>
          <w:bCs/>
        </w:rPr>
        <w:t xml:space="preserve">omment le développement industriel du Vietnam est-il présenté et expliqué dans ce reportage ? Associez les éléments de la colonne de gauche aux propositions de la colonne de droite correspondantes. </w:t>
      </w:r>
    </w:p>
    <w:p w14:paraId="2094D8DA" w14:textId="77777777" w:rsidR="004C690F" w:rsidRPr="00D35FE0" w:rsidRDefault="004C690F"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366CE53C" w14:textId="28060730" w:rsidR="004C690F" w:rsidRPr="00905E6C" w:rsidRDefault="004C690F" w:rsidP="00CA529F">
      <w:pPr>
        <w:pStyle w:val="Paragraphedeliste"/>
        <w:numPr>
          <w:ilvl w:val="0"/>
          <w:numId w:val="3"/>
        </w:numPr>
        <w:jc w:val="both"/>
        <w:rPr>
          <w:i/>
          <w:iCs/>
        </w:rPr>
      </w:pPr>
      <w:r>
        <w:rPr>
          <w:rFonts w:eastAsia="Arial Unicode MS"/>
        </w:rPr>
        <w:t xml:space="preserve">Individuellement. </w:t>
      </w:r>
      <w:r w:rsidRPr="004C690F">
        <w:rPr>
          <w:rFonts w:eastAsia="Arial Unicode MS"/>
        </w:rPr>
        <w:t>Prendre connaissance de la consigne</w:t>
      </w:r>
      <w:r w:rsidR="00905E6C">
        <w:rPr>
          <w:rFonts w:eastAsia="Arial Unicode MS"/>
        </w:rPr>
        <w:t xml:space="preserve"> et des items. </w:t>
      </w:r>
    </w:p>
    <w:p w14:paraId="021088AE" w14:textId="7F537D7F" w:rsidR="00905E6C" w:rsidRPr="00CA529F" w:rsidRDefault="001855F7" w:rsidP="00CA529F">
      <w:pPr>
        <w:pStyle w:val="Paragraphedeliste"/>
        <w:numPr>
          <w:ilvl w:val="0"/>
          <w:numId w:val="3"/>
        </w:numPr>
        <w:jc w:val="both"/>
        <w:rPr>
          <w:i/>
          <w:iCs/>
        </w:rPr>
      </w:pPr>
      <w:r>
        <w:rPr>
          <w:rFonts w:eastAsia="Arial Unicode MS"/>
        </w:rPr>
        <w:t>S’assurer de la bonne compréhension de tous les termes (en particulier « attire</w:t>
      </w:r>
      <w:r w:rsidR="00644076">
        <w:rPr>
          <w:rFonts w:eastAsia="Arial Unicode MS"/>
        </w:rPr>
        <w:t>r</w:t>
      </w:r>
      <w:r>
        <w:rPr>
          <w:rFonts w:eastAsia="Arial Unicode MS"/>
        </w:rPr>
        <w:t> », « </w:t>
      </w:r>
      <w:r w:rsidR="00644076">
        <w:rPr>
          <w:rFonts w:eastAsia="Arial Unicode MS"/>
        </w:rPr>
        <w:t>les coûts »)</w:t>
      </w:r>
      <w:r>
        <w:rPr>
          <w:rFonts w:eastAsia="Arial Unicode MS"/>
        </w:rPr>
        <w:t xml:space="preserve"> et lever les difficultés éventuelles. </w:t>
      </w:r>
    </w:p>
    <w:p w14:paraId="05DB320E" w14:textId="77777777" w:rsidR="004C690F" w:rsidRPr="0064693B" w:rsidRDefault="004C690F" w:rsidP="004C690F">
      <w:pPr>
        <w:pStyle w:val="Paragraphedeliste"/>
        <w:numPr>
          <w:ilvl w:val="0"/>
          <w:numId w:val="3"/>
        </w:numPr>
        <w:jc w:val="both"/>
        <w:rPr>
          <w:i/>
          <w:iCs/>
        </w:rPr>
      </w:pPr>
      <w:r w:rsidRPr="0064693B">
        <w:rPr>
          <w:rFonts w:eastAsia="Arial Unicode MS"/>
        </w:rPr>
        <w:t xml:space="preserve">Diffuser le reportage en entier, </w:t>
      </w:r>
      <w:r w:rsidRPr="0064693B">
        <w:rPr>
          <w:rFonts w:eastAsia="Arial Unicode MS"/>
          <w:u w:val="single"/>
        </w:rPr>
        <w:t>avec le son</w:t>
      </w:r>
      <w:r w:rsidRPr="0064693B">
        <w:rPr>
          <w:rFonts w:eastAsia="Arial Unicode MS"/>
        </w:rPr>
        <w:t xml:space="preserve"> et sans les sous-titres.</w:t>
      </w:r>
    </w:p>
    <w:p w14:paraId="451BF36A" w14:textId="77777777" w:rsidR="004C690F" w:rsidRPr="0064693B" w:rsidRDefault="004C690F" w:rsidP="004C690F">
      <w:pPr>
        <w:pStyle w:val="Paragraphedeliste"/>
        <w:numPr>
          <w:ilvl w:val="0"/>
          <w:numId w:val="3"/>
        </w:numPr>
        <w:jc w:val="both"/>
        <w:rPr>
          <w:i/>
          <w:iCs/>
        </w:rPr>
      </w:pPr>
      <w:r w:rsidRPr="0064693B">
        <w:t xml:space="preserve">Laisser un temps de réponse et mettre en commun en grand groupe. </w:t>
      </w:r>
    </w:p>
    <w:p w14:paraId="3C7BC90E" w14:textId="44592840" w:rsidR="00D93A8A" w:rsidRPr="00D35FE0" w:rsidRDefault="00517CA0" w:rsidP="00D93A8A">
      <w:pPr>
        <w:rPr>
          <w:iCs/>
          <w:lang w:val="fr-FR"/>
        </w:rPr>
      </w:pPr>
      <w:r>
        <w:rPr>
          <w:iCs/>
          <w:noProof/>
          <w:lang w:val="fr-FR"/>
        </w:rPr>
        <w:drawing>
          <wp:inline distT="0" distB="0" distL="0" distR="0" wp14:anchorId="7BDFAFF3" wp14:editId="43DC1396">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D016EB" w14:textId="252551C0" w:rsidR="00704307" w:rsidRPr="009B6108" w:rsidRDefault="007E6B28" w:rsidP="00704307">
      <w:pPr>
        <w:rPr>
          <w:iCs/>
          <w:lang w:val="it-IT"/>
        </w:rPr>
      </w:pPr>
      <w:r w:rsidRPr="009B6108">
        <w:rPr>
          <w:iCs/>
          <w:lang w:val="it-IT"/>
        </w:rPr>
        <w:t>1.</w:t>
      </w:r>
      <w:r w:rsidR="00E00563" w:rsidRPr="009B6108">
        <w:rPr>
          <w:iCs/>
          <w:lang w:val="it-IT"/>
        </w:rPr>
        <w:t>E</w:t>
      </w:r>
      <w:r w:rsidRPr="009B6108">
        <w:rPr>
          <w:iCs/>
          <w:lang w:val="it-IT"/>
        </w:rPr>
        <w:t> ; 2.</w:t>
      </w:r>
      <w:r w:rsidR="00335F3C" w:rsidRPr="009B6108">
        <w:rPr>
          <w:iCs/>
          <w:lang w:val="it-IT"/>
        </w:rPr>
        <w:t>C</w:t>
      </w:r>
      <w:r w:rsidRPr="009B6108">
        <w:rPr>
          <w:iCs/>
          <w:lang w:val="it-IT"/>
        </w:rPr>
        <w:t> ; 3.D ; 4.</w:t>
      </w:r>
      <w:r w:rsidR="0025421F" w:rsidRPr="009B6108">
        <w:rPr>
          <w:iCs/>
          <w:lang w:val="it-IT"/>
        </w:rPr>
        <w:t>B</w:t>
      </w:r>
      <w:r w:rsidR="00174220" w:rsidRPr="009B6108">
        <w:rPr>
          <w:iCs/>
          <w:lang w:val="it-IT"/>
        </w:rPr>
        <w:t> ; 5.</w:t>
      </w:r>
      <w:r w:rsidR="0025421F" w:rsidRPr="009B6108">
        <w:rPr>
          <w:iCs/>
          <w:lang w:val="it-IT"/>
        </w:rPr>
        <w:t>A</w:t>
      </w:r>
      <w:r w:rsidR="00FE6E9E">
        <w:rPr>
          <w:iCs/>
          <w:lang w:val="it-IT"/>
        </w:rPr>
        <w:t>.</w:t>
      </w:r>
    </w:p>
    <w:p w14:paraId="5E7A59A8" w14:textId="77777777" w:rsidR="00391FFF" w:rsidRPr="009B6108" w:rsidRDefault="00391FFF" w:rsidP="00704307">
      <w:pPr>
        <w:rPr>
          <w:iCs/>
          <w:lang w:val="it-IT"/>
        </w:rPr>
      </w:pPr>
    </w:p>
    <w:p w14:paraId="790C2948" w14:textId="5848087C" w:rsidR="00704307" w:rsidRPr="009B6108" w:rsidRDefault="00517CA0" w:rsidP="00704307">
      <w:pPr>
        <w:rPr>
          <w:iCs/>
          <w:lang w:val="it-IT"/>
        </w:rPr>
      </w:pPr>
      <w:r>
        <w:rPr>
          <w:noProof/>
          <w:lang w:val="fr-FR"/>
        </w:rPr>
        <w:drawing>
          <wp:inline distT="0" distB="0" distL="0" distR="0" wp14:anchorId="48AFF68B" wp14:editId="56778FFF">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ED5993" w:rsidRPr="009B6108">
        <w:rPr>
          <w:noProof/>
          <w:lang w:val="it-IT"/>
        </w:rPr>
        <w:t xml:space="preserve"> </w:t>
      </w:r>
      <w:r w:rsidR="00ED0950">
        <w:rPr>
          <w:noProof/>
          <w:lang w:val="fr-FR"/>
        </w:rPr>
        <w:drawing>
          <wp:inline distT="0" distB="0" distL="0" distR="0" wp14:anchorId="4A1AA72F" wp14:editId="0E9DCABE">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68C2E2C" w14:textId="77777777" w:rsidR="00704307" w:rsidRPr="009B6108" w:rsidRDefault="00704307" w:rsidP="0021319A">
      <w:pPr>
        <w:spacing w:before="120"/>
        <w:rPr>
          <w:b/>
          <w:lang w:val="it-IT"/>
        </w:rPr>
      </w:pPr>
      <w:r w:rsidRPr="009B6108">
        <w:rPr>
          <w:b/>
          <w:lang w:val="it-IT"/>
        </w:rPr>
        <w:t>Consigne</w:t>
      </w:r>
    </w:p>
    <w:p w14:paraId="1A3C4006" w14:textId="107A6D34" w:rsidR="004C690F" w:rsidRPr="00F63922" w:rsidRDefault="00BA48A0" w:rsidP="00704307">
      <w:pPr>
        <w:rPr>
          <w:bCs/>
          <w:lang w:val="fr-FR"/>
        </w:rPr>
      </w:pPr>
      <w:r>
        <w:rPr>
          <w:bCs/>
          <w:lang w:val="fr-FR"/>
        </w:rPr>
        <w:t>R</w:t>
      </w:r>
      <w:r w:rsidRPr="00BA48A0">
        <w:rPr>
          <w:bCs/>
          <w:lang w:val="fr-FR"/>
        </w:rPr>
        <w:t>etrouvez les synonymes de ces mots pour parler de l’activité des entreprises.</w:t>
      </w:r>
    </w:p>
    <w:p w14:paraId="4A55CD02" w14:textId="77777777" w:rsidR="00704307" w:rsidRPr="00D35FE0" w:rsidRDefault="00704307" w:rsidP="00F63922">
      <w:pPr>
        <w:spacing w:before="120"/>
        <w:rPr>
          <w:b/>
          <w:lang w:val="fr-FR"/>
        </w:rPr>
      </w:pPr>
      <w:r w:rsidRPr="00D35FE0">
        <w:rPr>
          <w:b/>
          <w:lang w:val="fr-FR"/>
        </w:rPr>
        <w:t xml:space="preserve">Mise en œuvre </w:t>
      </w:r>
    </w:p>
    <w:p w14:paraId="58A6B48B" w14:textId="42343237" w:rsidR="00704307" w:rsidRPr="00F53BC4" w:rsidRDefault="00E651BF" w:rsidP="00704307">
      <w:pPr>
        <w:pStyle w:val="Paragraphedeliste"/>
        <w:numPr>
          <w:ilvl w:val="0"/>
          <w:numId w:val="3"/>
        </w:numPr>
        <w:rPr>
          <w:i/>
          <w:iCs/>
        </w:rPr>
      </w:pPr>
      <w:r>
        <w:rPr>
          <w:rFonts w:eastAsia="Arial Unicode MS"/>
        </w:rPr>
        <w:t>Former de nouveaux binômes</w:t>
      </w:r>
      <w:r w:rsidR="005D1E67">
        <w:rPr>
          <w:rFonts w:eastAsia="Arial Unicode MS"/>
        </w:rPr>
        <w:t xml:space="preserve"> </w:t>
      </w:r>
      <w:r w:rsidR="005D1E67" w:rsidRPr="0064693B">
        <w:t>et prendre connaissance de la consigne</w:t>
      </w:r>
      <w:r w:rsidR="005D1E67">
        <w:t>.</w:t>
      </w:r>
      <w:r w:rsidR="00F725F3">
        <w:t xml:space="preserve"> Préciser que tous les mots à retrouver ont été entendus (ou vus !) dans le reportage. </w:t>
      </w:r>
    </w:p>
    <w:p w14:paraId="51965CC9" w14:textId="5558E7D0" w:rsidR="00F53BC4" w:rsidRPr="0064693B" w:rsidRDefault="005D1E67" w:rsidP="00F53BC4">
      <w:pPr>
        <w:pStyle w:val="Paragraphedeliste"/>
        <w:numPr>
          <w:ilvl w:val="0"/>
          <w:numId w:val="3"/>
        </w:numPr>
        <w:rPr>
          <w:i/>
          <w:iCs/>
        </w:rPr>
      </w:pPr>
      <w:r>
        <w:rPr>
          <w:rFonts w:eastAsia="Arial Unicode MS"/>
        </w:rPr>
        <w:t xml:space="preserve">Laisser un temps de réflexion </w:t>
      </w:r>
      <w:r w:rsidR="0052565C">
        <w:rPr>
          <w:rFonts w:eastAsia="Arial Unicode MS"/>
        </w:rPr>
        <w:t>puis projeter ou distribuer la transcription pour vérifier les réponses.</w:t>
      </w:r>
    </w:p>
    <w:p w14:paraId="2DBD4896" w14:textId="6FA4973F" w:rsidR="00F53BC4" w:rsidRPr="0052565C" w:rsidRDefault="0052565C" w:rsidP="0052565C">
      <w:pPr>
        <w:pStyle w:val="Paragraphedeliste"/>
        <w:numPr>
          <w:ilvl w:val="0"/>
          <w:numId w:val="3"/>
        </w:numPr>
        <w:rPr>
          <w:i/>
          <w:iCs/>
        </w:rPr>
      </w:pPr>
      <w:r>
        <w:t xml:space="preserve">Mettre en commun. </w:t>
      </w:r>
    </w:p>
    <w:p w14:paraId="0E692B24" w14:textId="5F100ADC" w:rsidR="00D93A8A" w:rsidRPr="00D35FE0" w:rsidRDefault="00517CA0" w:rsidP="00D93A8A">
      <w:pPr>
        <w:rPr>
          <w:iCs/>
          <w:lang w:val="fr-FR"/>
        </w:rPr>
      </w:pPr>
      <w:r>
        <w:rPr>
          <w:iCs/>
          <w:noProof/>
          <w:lang w:val="fr-FR"/>
        </w:rPr>
        <w:drawing>
          <wp:inline distT="0" distB="0" distL="0" distR="0" wp14:anchorId="509C1721" wp14:editId="3DF5828A">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7BE4E32" w14:textId="376FFC0C" w:rsidR="002974D8" w:rsidRDefault="002974D8" w:rsidP="002974D8">
      <w:pPr>
        <w:rPr>
          <w:iCs/>
          <w:lang w:val="fr-BE"/>
        </w:rPr>
      </w:pPr>
      <w:r>
        <w:rPr>
          <w:iCs/>
          <w:lang w:val="fr-BE"/>
        </w:rPr>
        <w:t xml:space="preserve">1. </w:t>
      </w:r>
      <w:r w:rsidR="00391FFF" w:rsidRPr="002974D8">
        <w:rPr>
          <w:iCs/>
          <w:lang w:val="fr-BE"/>
        </w:rPr>
        <w:t>Un patron </w:t>
      </w:r>
      <w:r w:rsidR="00E86F20" w:rsidRPr="002974D8">
        <w:rPr>
          <w:iCs/>
          <w:lang w:val="fr-BE"/>
        </w:rPr>
        <w:t>; 2.</w:t>
      </w:r>
      <w:r w:rsidR="00391FFF" w:rsidRPr="00391FFF">
        <w:rPr>
          <w:iCs/>
          <w:lang w:val="fr-BE"/>
        </w:rPr>
        <w:t xml:space="preserve"> </w:t>
      </w:r>
      <w:r w:rsidR="00391FFF" w:rsidRPr="002974D8">
        <w:rPr>
          <w:iCs/>
          <w:lang w:val="fr-BE"/>
        </w:rPr>
        <w:t xml:space="preserve">Un </w:t>
      </w:r>
      <w:proofErr w:type="gramStart"/>
      <w:r w:rsidR="00391FFF" w:rsidRPr="002974D8">
        <w:rPr>
          <w:iCs/>
          <w:lang w:val="fr-BE"/>
        </w:rPr>
        <w:t>métier</w:t>
      </w:r>
      <w:r w:rsidR="00D612A5" w:rsidRPr="002974D8">
        <w:rPr>
          <w:iCs/>
          <w:lang w:val="fr-BE"/>
        </w:rPr>
        <w:t>;</w:t>
      </w:r>
      <w:proofErr w:type="gramEnd"/>
      <w:r w:rsidR="00D612A5" w:rsidRPr="002974D8">
        <w:rPr>
          <w:iCs/>
          <w:lang w:val="fr-BE"/>
        </w:rPr>
        <w:t xml:space="preserve"> </w:t>
      </w:r>
      <w:r w:rsidR="000E6FEC" w:rsidRPr="002974D8">
        <w:rPr>
          <w:iCs/>
          <w:lang w:val="fr-BE"/>
        </w:rPr>
        <w:t>3.</w:t>
      </w:r>
      <w:r w:rsidR="00391FFF" w:rsidRPr="00391FFF">
        <w:rPr>
          <w:iCs/>
          <w:lang w:val="fr-BE"/>
        </w:rPr>
        <w:t xml:space="preserve"> </w:t>
      </w:r>
      <w:r w:rsidR="00391FFF" w:rsidRPr="002974D8">
        <w:rPr>
          <w:iCs/>
          <w:lang w:val="fr-BE"/>
        </w:rPr>
        <w:t>La main d’œuvre </w:t>
      </w:r>
      <w:r w:rsidR="000E6FEC" w:rsidRPr="002974D8">
        <w:rPr>
          <w:iCs/>
          <w:lang w:val="fr-BE"/>
        </w:rPr>
        <w:t xml:space="preserve">; 4. Une société ; 5. Un groupe. </w:t>
      </w:r>
    </w:p>
    <w:p w14:paraId="4C925BC5" w14:textId="77777777" w:rsidR="00034693" w:rsidRDefault="00034693" w:rsidP="005419E5">
      <w:pPr>
        <w:rPr>
          <w:iCs/>
          <w:lang w:val="fr-BE"/>
        </w:rPr>
      </w:pPr>
    </w:p>
    <w:p w14:paraId="3F2F0326" w14:textId="37A19308" w:rsidR="005419E5" w:rsidRPr="0064693B" w:rsidRDefault="005419E5" w:rsidP="005419E5">
      <w:pPr>
        <w:rPr>
          <w:iCs/>
          <w:lang w:val="fr-FR"/>
        </w:rPr>
      </w:pPr>
      <w:r w:rsidRPr="0064693B">
        <w:rPr>
          <w:noProof/>
          <w:lang w:val="fr-FR"/>
        </w:rPr>
        <w:drawing>
          <wp:inline distT="0" distB="0" distL="0" distR="0" wp14:anchorId="3D965D48" wp14:editId="1BA5AD49">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64693B">
        <w:rPr>
          <w:noProof/>
          <w:lang w:val="fr-FR"/>
        </w:rPr>
        <w:drawing>
          <wp:inline distT="0" distB="0" distL="0" distR="0" wp14:anchorId="33AAFBB8" wp14:editId="1D1722FB">
            <wp:extent cx="1535430" cy="361950"/>
            <wp:effectExtent l="0" t="0" r="7620" b="0"/>
            <wp:docPr id="166527348" name="Image 166527348"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310F00B0" w14:textId="32E5E6A3" w:rsidR="00882540" w:rsidRPr="00D35FE0" w:rsidRDefault="00882540" w:rsidP="00110A1C">
      <w:pPr>
        <w:spacing w:before="120"/>
        <w:rPr>
          <w:b/>
          <w:lang w:val="fr-FR"/>
        </w:rPr>
      </w:pPr>
      <w:r w:rsidRPr="00D35FE0">
        <w:rPr>
          <w:b/>
          <w:lang w:val="fr-FR"/>
        </w:rPr>
        <w:t>Consigne</w:t>
      </w:r>
    </w:p>
    <w:p w14:paraId="2C1BAB6B" w14:textId="379831EE" w:rsidR="00701DAB" w:rsidRPr="0021319A" w:rsidRDefault="00701DAB" w:rsidP="00F63922">
      <w:pPr>
        <w:spacing w:before="120"/>
        <w:rPr>
          <w:bCs/>
          <w:lang w:val="fr-BE"/>
        </w:rPr>
      </w:pPr>
      <w:r>
        <w:rPr>
          <w:bCs/>
          <w:lang w:val="fr-BE"/>
        </w:rPr>
        <w:t>V</w:t>
      </w:r>
      <w:r w:rsidRPr="00701DAB">
        <w:rPr>
          <w:bCs/>
          <w:lang w:val="fr-BE"/>
        </w:rPr>
        <w:t>ous êtes stagiaire à l’ambassade de France à Hanoï. On vous demande de préparer une capsule vidéo à envoyer aux dirigeant.es des grandes entreprises françaises pour les informer des opportunités économiques au Vietnam. Vous présentez le développement industriel du pays, les avantages économiques de s’installer au Vietnam et un exemple concret d’investissement français récent dans le pays.</w:t>
      </w:r>
    </w:p>
    <w:p w14:paraId="0E9D46F6" w14:textId="28F07740" w:rsidR="00CC1F67" w:rsidRPr="00CF0B31" w:rsidRDefault="00882540" w:rsidP="00F63922">
      <w:pPr>
        <w:spacing w:before="120"/>
        <w:rPr>
          <w:b/>
          <w:lang w:val="fr-FR"/>
        </w:rPr>
      </w:pPr>
      <w:r w:rsidRPr="00D35FE0">
        <w:rPr>
          <w:b/>
          <w:lang w:val="fr-FR"/>
        </w:rPr>
        <w:t xml:space="preserve">Mise en œuvre </w:t>
      </w:r>
    </w:p>
    <w:p w14:paraId="5A78A44F" w14:textId="7D4FE5D9" w:rsidR="00CF0751" w:rsidRPr="005E43E5" w:rsidRDefault="00CB0F91" w:rsidP="00AD4275">
      <w:pPr>
        <w:pStyle w:val="Paragraphedeliste"/>
        <w:numPr>
          <w:ilvl w:val="0"/>
          <w:numId w:val="3"/>
        </w:numPr>
        <w:rPr>
          <w:i/>
          <w:iCs/>
        </w:rPr>
      </w:pPr>
      <w:r>
        <w:rPr>
          <w:rFonts w:eastAsia="Arial Unicode MS"/>
        </w:rPr>
        <w:t>Conserver les binômes et</w:t>
      </w:r>
      <w:r w:rsidR="00882540" w:rsidRPr="0064693B">
        <w:t xml:space="preserve"> </w:t>
      </w:r>
      <w:r>
        <w:t>p</w:t>
      </w:r>
      <w:r w:rsidR="00882540" w:rsidRPr="0064693B">
        <w:t>rendre connaissance de la consigne</w:t>
      </w:r>
      <w:r w:rsidR="00882540">
        <w:t>.</w:t>
      </w:r>
    </w:p>
    <w:p w14:paraId="7B60F846" w14:textId="520BCFEF" w:rsidR="005E43E5" w:rsidRPr="00110A1C" w:rsidRDefault="00110A1C" w:rsidP="00AD4275">
      <w:pPr>
        <w:pStyle w:val="Paragraphedeliste"/>
        <w:numPr>
          <w:ilvl w:val="0"/>
          <w:numId w:val="3"/>
        </w:numPr>
        <w:rPr>
          <w:i/>
          <w:iCs/>
        </w:rPr>
      </w:pPr>
      <w:r>
        <w:t xml:space="preserve">Demander aux apprenant.es d’enregistrer une vidéo dans laquelle ils/elles parlent, en les laissant libres de se filmer eux-mêmes ou </w:t>
      </w:r>
      <w:r w:rsidR="0021319A">
        <w:t>de filmer des images</w:t>
      </w:r>
      <w:r>
        <w:t>.</w:t>
      </w:r>
      <w:r w:rsidR="00A70CE7">
        <w:t xml:space="preserve"> </w:t>
      </w:r>
    </w:p>
    <w:p w14:paraId="23F3FC8F" w14:textId="77777777" w:rsidR="0021319A" w:rsidRPr="0021319A" w:rsidRDefault="00110A1C" w:rsidP="00AD4275">
      <w:pPr>
        <w:pStyle w:val="Paragraphedeliste"/>
        <w:numPr>
          <w:ilvl w:val="0"/>
          <w:numId w:val="3"/>
        </w:numPr>
        <w:rPr>
          <w:i/>
          <w:iCs/>
        </w:rPr>
      </w:pPr>
      <w:r>
        <w:t xml:space="preserve">Laisser un temps de préparation et </w:t>
      </w:r>
      <w:r w:rsidR="0021319A">
        <w:t xml:space="preserve">apporter une aide ponctuelle. </w:t>
      </w:r>
    </w:p>
    <w:p w14:paraId="4758170F" w14:textId="250BCA2C" w:rsidR="00A91054" w:rsidRPr="0021319A" w:rsidRDefault="0021319A" w:rsidP="0021319A">
      <w:pPr>
        <w:pStyle w:val="Paragraphedeliste"/>
        <w:numPr>
          <w:ilvl w:val="0"/>
          <w:numId w:val="3"/>
        </w:numPr>
        <w:rPr>
          <w:i/>
          <w:iCs/>
        </w:rPr>
      </w:pPr>
      <w:r>
        <w:t>Proposer aux volontaires de montrer leur vidéo à la classe puis p</w:t>
      </w:r>
      <w:r w:rsidR="00A70CE7">
        <w:t xml:space="preserve">roposer un </w:t>
      </w:r>
      <w:r>
        <w:t>bilan global de l’activité</w:t>
      </w:r>
      <w:r w:rsidR="00A70CE7">
        <w:t>.</w:t>
      </w:r>
    </w:p>
    <w:p w14:paraId="0413A6F8" w14:textId="07C3CE5C" w:rsidR="002974D8" w:rsidRDefault="00CF0B31">
      <w:pPr>
        <w:rPr>
          <w:rFonts w:eastAsia="Arial Unicode MS"/>
          <w:b/>
          <w:lang w:val="fr-FR"/>
        </w:rPr>
      </w:pPr>
      <w:r>
        <w:rPr>
          <w:iCs/>
          <w:noProof/>
          <w:lang w:val="fr-FR"/>
        </w:rPr>
        <w:drawing>
          <wp:inline distT="0" distB="0" distL="0" distR="0" wp14:anchorId="7DD05CC9" wp14:editId="3D55BBEC">
            <wp:extent cx="1323975" cy="361950"/>
            <wp:effectExtent l="0" t="0" r="9525" b="0"/>
            <wp:docPr id="819728029" name="Image 81972802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B746D4C" w14:textId="7C35F71B" w:rsidR="00034693" w:rsidRPr="00C84065" w:rsidRDefault="00F76376">
      <w:pPr>
        <w:rPr>
          <w:rFonts w:eastAsia="Arial Unicode MS"/>
          <w:bCs/>
          <w:lang w:val="fr-BE"/>
        </w:rPr>
      </w:pPr>
      <w:r>
        <w:rPr>
          <w:rFonts w:eastAsia="Arial Unicode MS"/>
          <w:bCs/>
          <w:lang w:val="fr-BE"/>
        </w:rPr>
        <w:t xml:space="preserve">Mesdames, Messieurs, </w:t>
      </w:r>
      <w:r w:rsidR="00D0386E">
        <w:rPr>
          <w:rFonts w:eastAsia="Arial Unicode MS"/>
          <w:bCs/>
          <w:lang w:val="fr-BE"/>
        </w:rPr>
        <w:t>chères entrepreneuses</w:t>
      </w:r>
      <w:r>
        <w:rPr>
          <w:rFonts w:eastAsia="Arial Unicode MS"/>
          <w:bCs/>
          <w:lang w:val="fr-BE"/>
        </w:rPr>
        <w:t xml:space="preserve">, chers entrepreneurs. </w:t>
      </w:r>
      <w:r w:rsidR="009E1D96">
        <w:rPr>
          <w:rFonts w:eastAsia="Arial Unicode MS"/>
          <w:bCs/>
          <w:lang w:val="fr-BE"/>
        </w:rPr>
        <w:t>L</w:t>
      </w:r>
      <w:r w:rsidR="00A13A50" w:rsidRPr="00A13A50">
        <w:rPr>
          <w:rFonts w:eastAsia="Arial Unicode MS"/>
          <w:bCs/>
          <w:lang w:val="fr-BE"/>
        </w:rPr>
        <w:t>’</w:t>
      </w:r>
      <w:r w:rsidR="00896A2F">
        <w:rPr>
          <w:rFonts w:eastAsia="Arial Unicode MS"/>
          <w:bCs/>
          <w:lang w:val="fr-BE"/>
        </w:rPr>
        <w:t>a</w:t>
      </w:r>
      <w:r w:rsidR="00A13A50" w:rsidRPr="00A13A50">
        <w:rPr>
          <w:rFonts w:eastAsia="Arial Unicode MS"/>
          <w:bCs/>
          <w:lang w:val="fr-BE"/>
        </w:rPr>
        <w:t xml:space="preserve">mbassade de France à Hanoï souhaite </w:t>
      </w:r>
      <w:r w:rsidR="00A13A50">
        <w:rPr>
          <w:rFonts w:eastAsia="Arial Unicode MS"/>
          <w:bCs/>
          <w:lang w:val="fr-BE"/>
        </w:rPr>
        <w:t>vous présenter</w:t>
      </w:r>
      <w:r>
        <w:rPr>
          <w:rFonts w:eastAsia="Arial Unicode MS"/>
          <w:bCs/>
          <w:lang w:val="fr-BE"/>
        </w:rPr>
        <w:t xml:space="preserve"> les opportunités que le Vietnam peut offrir aujourd’hui grâce à son</w:t>
      </w:r>
      <w:r w:rsidR="00A13A50" w:rsidRPr="00A13A50">
        <w:rPr>
          <w:rFonts w:eastAsia="Arial Unicode MS"/>
          <w:bCs/>
          <w:lang w:val="fr-BE"/>
        </w:rPr>
        <w:t xml:space="preserve"> fort développement industriel</w:t>
      </w:r>
      <w:r w:rsidR="00A13A50">
        <w:rPr>
          <w:rFonts w:eastAsia="Arial Unicode MS"/>
          <w:bCs/>
          <w:lang w:val="fr-BE"/>
        </w:rPr>
        <w:t>.</w:t>
      </w:r>
      <w:r w:rsidR="00A13A50" w:rsidRPr="00A13A50">
        <w:rPr>
          <w:rFonts w:eastAsia="Arial Unicode MS"/>
          <w:bCs/>
          <w:lang w:val="fr-BE"/>
        </w:rPr>
        <w:t xml:space="preserve"> Ce pays offre un environnement favorable : </w:t>
      </w:r>
      <w:r w:rsidR="00A13A50">
        <w:rPr>
          <w:rFonts w:eastAsia="Arial Unicode MS"/>
          <w:bCs/>
          <w:lang w:val="fr-BE"/>
        </w:rPr>
        <w:t xml:space="preserve">une </w:t>
      </w:r>
      <w:r w:rsidR="00A13A50" w:rsidRPr="00A13A50">
        <w:rPr>
          <w:rFonts w:eastAsia="Arial Unicode MS"/>
          <w:bCs/>
          <w:lang w:val="fr-BE"/>
        </w:rPr>
        <w:t xml:space="preserve">main-d’œuvre qualifiée et compétitive, </w:t>
      </w:r>
      <w:r w:rsidR="00CF0B31">
        <w:rPr>
          <w:rFonts w:eastAsia="Arial Unicode MS"/>
          <w:bCs/>
          <w:lang w:val="fr-BE"/>
        </w:rPr>
        <w:t xml:space="preserve">Etc. </w:t>
      </w:r>
      <w:r w:rsidR="00A13A50" w:rsidRPr="00A13A50">
        <w:rPr>
          <w:rFonts w:eastAsia="Arial Unicode MS"/>
          <w:bCs/>
          <w:lang w:val="fr-BE"/>
        </w:rPr>
        <w:t>Plusieurs groupes français y sont déjà implantés.</w:t>
      </w:r>
      <w:r w:rsidR="00E35FC0">
        <w:rPr>
          <w:rFonts w:eastAsia="Arial Unicode MS"/>
          <w:bCs/>
          <w:lang w:val="fr-BE"/>
        </w:rPr>
        <w:t xml:space="preserve"> </w:t>
      </w:r>
      <w:r w:rsidR="00A13A50" w:rsidRPr="00A13A50">
        <w:rPr>
          <w:rFonts w:eastAsia="Arial Unicode MS"/>
          <w:bCs/>
          <w:lang w:val="fr-BE"/>
        </w:rPr>
        <w:t>Le groupe Idec, par exemple,</w:t>
      </w:r>
      <w:r w:rsidR="00034693">
        <w:rPr>
          <w:rFonts w:eastAsia="Arial Unicode MS"/>
          <w:bCs/>
          <w:lang w:val="fr-BE"/>
        </w:rPr>
        <w:t xml:space="preserve"> </w:t>
      </w:r>
      <w:r w:rsidR="00456FB7">
        <w:rPr>
          <w:rFonts w:eastAsia="Arial Unicode MS"/>
          <w:bCs/>
          <w:lang w:val="fr-BE"/>
        </w:rPr>
        <w:t>e</w:t>
      </w:r>
      <w:r w:rsidR="00034693">
        <w:rPr>
          <w:rFonts w:eastAsia="Arial Unicode MS"/>
          <w:bCs/>
          <w:lang w:val="fr-BE"/>
        </w:rPr>
        <w:t xml:space="preserve">tc. </w:t>
      </w:r>
    </w:p>
    <w:sectPr w:rsidR="00034693" w:rsidRPr="00C84065" w:rsidSect="003759B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AB80C" w14:textId="77777777" w:rsidR="009C04FE" w:rsidRDefault="009C04FE" w:rsidP="00A33F16">
      <w:pPr>
        <w:spacing w:line="240" w:lineRule="auto"/>
      </w:pPr>
      <w:r>
        <w:separator/>
      </w:r>
    </w:p>
  </w:endnote>
  <w:endnote w:type="continuationSeparator" w:id="0">
    <w:p w14:paraId="698249A6" w14:textId="77777777" w:rsidR="009C04FE" w:rsidRDefault="009C04FE"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32BE5071" w14:textId="36DCB621" w:rsidR="00A14E5E" w:rsidRDefault="00A14E5E" w:rsidP="00A14E5E">
          <w:pPr>
            <w:pStyle w:val="Pieddepage"/>
          </w:pPr>
          <w:r>
            <w:t>Conception : Laure Garnier, Alliance Française Bruxelles-Europe</w:t>
          </w:r>
        </w:p>
        <w:p w14:paraId="54CDBDA9" w14:textId="03716C3C" w:rsidR="00A33F16" w:rsidRDefault="00A33F16" w:rsidP="00A33F16">
          <w:pPr>
            <w:pStyle w:val="Pieddepage"/>
          </w:pPr>
          <w:r>
            <w:t>enseigner.tv5monde.com</w:t>
          </w:r>
          <w:r w:rsidR="006F601A">
            <w:t xml:space="preserve"> </w:t>
          </w:r>
        </w:p>
      </w:tc>
      <w:tc>
        <w:tcPr>
          <w:tcW w:w="735" w:type="pct"/>
        </w:tcPr>
        <w:p w14:paraId="73F1DBA0" w14:textId="4C7F08CD"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fldSimple w:instr="NUMPAGES  \* Arabic  \* MERGEFORMAT">
            <w:r w:rsidR="0043314F">
              <w:rPr>
                <w:noProof/>
              </w:rPr>
              <w:t>6</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535961" w14:textId="77777777" w:rsidR="009C04FE" w:rsidRDefault="009C04FE" w:rsidP="00A33F16">
      <w:pPr>
        <w:spacing w:line="240" w:lineRule="auto"/>
      </w:pPr>
      <w:r>
        <w:separator/>
      </w:r>
    </w:p>
  </w:footnote>
  <w:footnote w:type="continuationSeparator" w:id="0">
    <w:p w14:paraId="1C14265A" w14:textId="77777777" w:rsidR="009C04FE" w:rsidRDefault="009C04FE"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12224B69" w:rsidR="00A33F16" w:rsidRDefault="00654AA0" w:rsidP="00A33F16">
    <w:pPr>
      <w:pStyle w:val="En-tteniveau"/>
      <w:numPr>
        <w:ilvl w:val="0"/>
        <w:numId w:val="0"/>
      </w:numPr>
      <w:jc w:val="left"/>
    </w:pPr>
    <w:r>
      <w:rPr>
        <w:noProof/>
        <w:lang w:eastAsia="fr-FR"/>
      </w:rPr>
      <w:drawing>
        <wp:inline distT="0" distB="0" distL="0" distR="0" wp14:anchorId="47F2DB62" wp14:editId="4AD724F4">
          <wp:extent cx="361950" cy="252730"/>
          <wp:effectExtent l="0" t="0" r="0" b="0"/>
          <wp:docPr id="6" name="Image 6" desc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252730"/>
                  </a:xfrm>
                  <a:prstGeom prst="rect">
                    <a:avLst/>
                  </a:prstGeom>
                  <a:noFill/>
                  <a:ln>
                    <a:noFill/>
                  </a:ln>
                </pic:spPr>
              </pic:pic>
            </a:graphicData>
          </a:graphic>
        </wp:inline>
      </w:drawing>
    </w:r>
    <w:r w:rsidR="008B124B">
      <w:rPr>
        <w:noProof/>
        <w:lang w:eastAsia="fr-FR"/>
      </w:rPr>
      <w:drawing>
        <wp:inline distT="0" distB="0" distL="0" distR="0" wp14:anchorId="753A9122" wp14:editId="0482346F">
          <wp:extent cx="2491740" cy="251460"/>
          <wp:effectExtent l="0" t="0" r="3810" b="0"/>
          <wp:docPr id="6904041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C71C3F">
      <w:rPr>
        <w:noProof/>
        <w:lang w:eastAsia="fr-FR"/>
      </w:rPr>
      <w:drawing>
        <wp:inline distT="0" distB="0" distL="0" distR="0" wp14:anchorId="20370221" wp14:editId="79596049">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EF44B8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08828738" o:spid="_x0000_i1025" type="#_x0000_t75" style="width:34.2pt;height:34.2pt;visibility:visible;mso-wrap-style:square">
            <v:imagedata r:id="rId1" o:title=""/>
          </v:shape>
        </w:pict>
      </mc:Choice>
      <mc:Fallback>
        <w:drawing>
          <wp:inline distT="0" distB="0" distL="0" distR="0" wp14:anchorId="384C0618" wp14:editId="384C0619">
            <wp:extent cx="434340" cy="434340"/>
            <wp:effectExtent l="0" t="0" r="0" b="0"/>
            <wp:docPr id="408828738" name="Image 408828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4340" cy="434340"/>
                    </a:xfrm>
                    <a:prstGeom prst="rect">
                      <a:avLst/>
                    </a:prstGeom>
                    <a:noFill/>
                    <a:ln>
                      <a:noFill/>
                    </a:ln>
                  </pic:spPr>
                </pic:pic>
              </a:graphicData>
            </a:graphic>
          </wp:inline>
        </w:drawing>
      </mc:Fallback>
    </mc:AlternateContent>
  </w:numPicBullet>
  <w:abstractNum w:abstractNumId="0" w15:restartNumberingAfterBreak="0">
    <w:nsid w:val="01B5250A"/>
    <w:multiLevelType w:val="hybridMultilevel"/>
    <w:tmpl w:val="A18CF3B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0407CF"/>
    <w:multiLevelType w:val="hybridMultilevel"/>
    <w:tmpl w:val="56F200A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4864A3"/>
    <w:multiLevelType w:val="hybridMultilevel"/>
    <w:tmpl w:val="C14AD73C"/>
    <w:lvl w:ilvl="0" w:tplc="C83E6F7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EA2A94"/>
    <w:multiLevelType w:val="hybridMultilevel"/>
    <w:tmpl w:val="A750463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76CB2532"/>
    <w:multiLevelType w:val="hybridMultilevel"/>
    <w:tmpl w:val="133670F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956258592">
    <w:abstractNumId w:val="2"/>
  </w:num>
  <w:num w:numId="2" w16cid:durableId="1168867025">
    <w:abstractNumId w:val="4"/>
  </w:num>
  <w:num w:numId="3" w16cid:durableId="290789355">
    <w:abstractNumId w:val="3"/>
  </w:num>
  <w:num w:numId="4" w16cid:durableId="34239948">
    <w:abstractNumId w:val="8"/>
  </w:num>
  <w:num w:numId="5" w16cid:durableId="1749040061">
    <w:abstractNumId w:val="1"/>
  </w:num>
  <w:num w:numId="6" w16cid:durableId="504520863">
    <w:abstractNumId w:val="5"/>
  </w:num>
  <w:num w:numId="7" w16cid:durableId="1012730156">
    <w:abstractNumId w:val="7"/>
  </w:num>
  <w:num w:numId="8" w16cid:durableId="1040133794">
    <w:abstractNumId w:val="6"/>
  </w:num>
  <w:num w:numId="9" w16cid:durableId="1903448411">
    <w:abstractNumId w:val="10"/>
  </w:num>
  <w:num w:numId="10" w16cid:durableId="2073695289">
    <w:abstractNumId w:val="9"/>
  </w:num>
  <w:num w:numId="11" w16cid:durableId="1910190366">
    <w:abstractNumId w:val="11"/>
  </w:num>
  <w:num w:numId="12" w16cid:durableId="214430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716"/>
    <w:rsid w:val="000067EF"/>
    <w:rsid w:val="0002398E"/>
    <w:rsid w:val="00034693"/>
    <w:rsid w:val="00043D97"/>
    <w:rsid w:val="000647B5"/>
    <w:rsid w:val="00067E97"/>
    <w:rsid w:val="000818CE"/>
    <w:rsid w:val="00096690"/>
    <w:rsid w:val="000A2B3D"/>
    <w:rsid w:val="000B0112"/>
    <w:rsid w:val="000B2EE1"/>
    <w:rsid w:val="000B5F0B"/>
    <w:rsid w:val="000B64D5"/>
    <w:rsid w:val="000D3B40"/>
    <w:rsid w:val="000E0776"/>
    <w:rsid w:val="000E6288"/>
    <w:rsid w:val="000E6FEC"/>
    <w:rsid w:val="000F2BEC"/>
    <w:rsid w:val="00102E31"/>
    <w:rsid w:val="00102F1F"/>
    <w:rsid w:val="001044CC"/>
    <w:rsid w:val="00110A1C"/>
    <w:rsid w:val="001124F8"/>
    <w:rsid w:val="00112F75"/>
    <w:rsid w:val="001159C4"/>
    <w:rsid w:val="0011689A"/>
    <w:rsid w:val="00137BCE"/>
    <w:rsid w:val="001454AB"/>
    <w:rsid w:val="00155F1A"/>
    <w:rsid w:val="0016524D"/>
    <w:rsid w:val="00174220"/>
    <w:rsid w:val="001803A4"/>
    <w:rsid w:val="00181B6E"/>
    <w:rsid w:val="001855F7"/>
    <w:rsid w:val="001A011C"/>
    <w:rsid w:val="001A61F2"/>
    <w:rsid w:val="001A6E3B"/>
    <w:rsid w:val="001B030E"/>
    <w:rsid w:val="001E7775"/>
    <w:rsid w:val="001F6298"/>
    <w:rsid w:val="00207204"/>
    <w:rsid w:val="002079AD"/>
    <w:rsid w:val="00210585"/>
    <w:rsid w:val="0021319A"/>
    <w:rsid w:val="002249C3"/>
    <w:rsid w:val="0022584D"/>
    <w:rsid w:val="002300B1"/>
    <w:rsid w:val="00240DC6"/>
    <w:rsid w:val="0025421F"/>
    <w:rsid w:val="00266C23"/>
    <w:rsid w:val="002679CC"/>
    <w:rsid w:val="00272DA1"/>
    <w:rsid w:val="0027785C"/>
    <w:rsid w:val="002841B3"/>
    <w:rsid w:val="0029013D"/>
    <w:rsid w:val="002974D8"/>
    <w:rsid w:val="0029771D"/>
    <w:rsid w:val="002B3928"/>
    <w:rsid w:val="002C184F"/>
    <w:rsid w:val="002D7815"/>
    <w:rsid w:val="002D78AB"/>
    <w:rsid w:val="002E6AB7"/>
    <w:rsid w:val="002E7728"/>
    <w:rsid w:val="002F0570"/>
    <w:rsid w:val="002F12A7"/>
    <w:rsid w:val="003022B2"/>
    <w:rsid w:val="00313BD7"/>
    <w:rsid w:val="00313E6D"/>
    <w:rsid w:val="0031638D"/>
    <w:rsid w:val="00325FF7"/>
    <w:rsid w:val="00335F3C"/>
    <w:rsid w:val="003372EC"/>
    <w:rsid w:val="00342545"/>
    <w:rsid w:val="00350E73"/>
    <w:rsid w:val="00353557"/>
    <w:rsid w:val="003537D0"/>
    <w:rsid w:val="00354AE1"/>
    <w:rsid w:val="00355B5A"/>
    <w:rsid w:val="00366E4C"/>
    <w:rsid w:val="003759B6"/>
    <w:rsid w:val="00380E71"/>
    <w:rsid w:val="0038176B"/>
    <w:rsid w:val="00383812"/>
    <w:rsid w:val="00391FFF"/>
    <w:rsid w:val="00396052"/>
    <w:rsid w:val="003A6B8B"/>
    <w:rsid w:val="003C49AF"/>
    <w:rsid w:val="003D447E"/>
    <w:rsid w:val="003F3813"/>
    <w:rsid w:val="003F5E74"/>
    <w:rsid w:val="004007DD"/>
    <w:rsid w:val="0043314F"/>
    <w:rsid w:val="00444832"/>
    <w:rsid w:val="00444A6F"/>
    <w:rsid w:val="004507B5"/>
    <w:rsid w:val="00451A69"/>
    <w:rsid w:val="00456FB7"/>
    <w:rsid w:val="00474AE2"/>
    <w:rsid w:val="00475E29"/>
    <w:rsid w:val="00490116"/>
    <w:rsid w:val="0049052A"/>
    <w:rsid w:val="00495817"/>
    <w:rsid w:val="004B2C8A"/>
    <w:rsid w:val="004C3E4F"/>
    <w:rsid w:val="004C690F"/>
    <w:rsid w:val="004D2FF1"/>
    <w:rsid w:val="004E162A"/>
    <w:rsid w:val="004E3FAB"/>
    <w:rsid w:val="004E4A15"/>
    <w:rsid w:val="004E4FC0"/>
    <w:rsid w:val="004E63B4"/>
    <w:rsid w:val="00517CA0"/>
    <w:rsid w:val="0052188A"/>
    <w:rsid w:val="00523988"/>
    <w:rsid w:val="0052565C"/>
    <w:rsid w:val="005261B2"/>
    <w:rsid w:val="00526AA9"/>
    <w:rsid w:val="005317A7"/>
    <w:rsid w:val="00532C8E"/>
    <w:rsid w:val="005419E5"/>
    <w:rsid w:val="00546875"/>
    <w:rsid w:val="0055783C"/>
    <w:rsid w:val="00560120"/>
    <w:rsid w:val="0057249F"/>
    <w:rsid w:val="00574675"/>
    <w:rsid w:val="005B20D3"/>
    <w:rsid w:val="005B6577"/>
    <w:rsid w:val="005C672D"/>
    <w:rsid w:val="005D1E67"/>
    <w:rsid w:val="005D79C4"/>
    <w:rsid w:val="005E2048"/>
    <w:rsid w:val="005E43E5"/>
    <w:rsid w:val="005F163C"/>
    <w:rsid w:val="005F2BC0"/>
    <w:rsid w:val="005F743B"/>
    <w:rsid w:val="00600998"/>
    <w:rsid w:val="00605FC2"/>
    <w:rsid w:val="006226B6"/>
    <w:rsid w:val="00624EC7"/>
    <w:rsid w:val="00627A86"/>
    <w:rsid w:val="00644076"/>
    <w:rsid w:val="00652C96"/>
    <w:rsid w:val="00654AA0"/>
    <w:rsid w:val="00656887"/>
    <w:rsid w:val="00667B47"/>
    <w:rsid w:val="006747B1"/>
    <w:rsid w:val="0068435E"/>
    <w:rsid w:val="006A43C2"/>
    <w:rsid w:val="006B544F"/>
    <w:rsid w:val="006C053D"/>
    <w:rsid w:val="006D5989"/>
    <w:rsid w:val="006F060C"/>
    <w:rsid w:val="006F601A"/>
    <w:rsid w:val="006F7D0B"/>
    <w:rsid w:val="00701DAB"/>
    <w:rsid w:val="00704307"/>
    <w:rsid w:val="007062B0"/>
    <w:rsid w:val="00727647"/>
    <w:rsid w:val="00737E5B"/>
    <w:rsid w:val="007461C1"/>
    <w:rsid w:val="007760EB"/>
    <w:rsid w:val="00780E75"/>
    <w:rsid w:val="00784D66"/>
    <w:rsid w:val="007A7648"/>
    <w:rsid w:val="007B6C51"/>
    <w:rsid w:val="007D5DEE"/>
    <w:rsid w:val="007D71F3"/>
    <w:rsid w:val="007E6A73"/>
    <w:rsid w:val="007E6B28"/>
    <w:rsid w:val="007F58BD"/>
    <w:rsid w:val="00803466"/>
    <w:rsid w:val="0081195F"/>
    <w:rsid w:val="008171CD"/>
    <w:rsid w:val="00820F51"/>
    <w:rsid w:val="0082355A"/>
    <w:rsid w:val="00842A00"/>
    <w:rsid w:val="00850DAE"/>
    <w:rsid w:val="008529BA"/>
    <w:rsid w:val="0086396D"/>
    <w:rsid w:val="00864BDA"/>
    <w:rsid w:val="008710B2"/>
    <w:rsid w:val="00877A37"/>
    <w:rsid w:val="00882540"/>
    <w:rsid w:val="0089471D"/>
    <w:rsid w:val="00896A2F"/>
    <w:rsid w:val="008B0077"/>
    <w:rsid w:val="008B124B"/>
    <w:rsid w:val="008C4215"/>
    <w:rsid w:val="008D3D69"/>
    <w:rsid w:val="008E136A"/>
    <w:rsid w:val="008F575D"/>
    <w:rsid w:val="009009C2"/>
    <w:rsid w:val="009038B9"/>
    <w:rsid w:val="00905E6C"/>
    <w:rsid w:val="00913200"/>
    <w:rsid w:val="0092055F"/>
    <w:rsid w:val="009347DF"/>
    <w:rsid w:val="009410A5"/>
    <w:rsid w:val="00952C25"/>
    <w:rsid w:val="0095543B"/>
    <w:rsid w:val="0095723B"/>
    <w:rsid w:val="00965A1C"/>
    <w:rsid w:val="009700ED"/>
    <w:rsid w:val="00970E95"/>
    <w:rsid w:val="00991B6A"/>
    <w:rsid w:val="009953E2"/>
    <w:rsid w:val="009979AE"/>
    <w:rsid w:val="009A01E5"/>
    <w:rsid w:val="009A72E0"/>
    <w:rsid w:val="009B3F71"/>
    <w:rsid w:val="009B6108"/>
    <w:rsid w:val="009C04FE"/>
    <w:rsid w:val="009C3603"/>
    <w:rsid w:val="009D5A35"/>
    <w:rsid w:val="009D5C91"/>
    <w:rsid w:val="009E1D96"/>
    <w:rsid w:val="009E26E6"/>
    <w:rsid w:val="009F315C"/>
    <w:rsid w:val="00A001A7"/>
    <w:rsid w:val="00A02978"/>
    <w:rsid w:val="00A06C21"/>
    <w:rsid w:val="00A13A50"/>
    <w:rsid w:val="00A14E5E"/>
    <w:rsid w:val="00A25445"/>
    <w:rsid w:val="00A265FF"/>
    <w:rsid w:val="00A33F16"/>
    <w:rsid w:val="00A35020"/>
    <w:rsid w:val="00A366EB"/>
    <w:rsid w:val="00A42F8E"/>
    <w:rsid w:val="00A44024"/>
    <w:rsid w:val="00A44DEB"/>
    <w:rsid w:val="00A47A57"/>
    <w:rsid w:val="00A50122"/>
    <w:rsid w:val="00A534E6"/>
    <w:rsid w:val="00A57823"/>
    <w:rsid w:val="00A60009"/>
    <w:rsid w:val="00A66EE9"/>
    <w:rsid w:val="00A700B0"/>
    <w:rsid w:val="00A70CE7"/>
    <w:rsid w:val="00A75466"/>
    <w:rsid w:val="00A80F25"/>
    <w:rsid w:val="00A91054"/>
    <w:rsid w:val="00A97392"/>
    <w:rsid w:val="00AB4ACB"/>
    <w:rsid w:val="00AB729E"/>
    <w:rsid w:val="00AC3817"/>
    <w:rsid w:val="00AC4DD8"/>
    <w:rsid w:val="00AD4275"/>
    <w:rsid w:val="00AD4704"/>
    <w:rsid w:val="00AF75C1"/>
    <w:rsid w:val="00B20DA4"/>
    <w:rsid w:val="00B22FFA"/>
    <w:rsid w:val="00B25967"/>
    <w:rsid w:val="00B30BBC"/>
    <w:rsid w:val="00B61785"/>
    <w:rsid w:val="00B7550D"/>
    <w:rsid w:val="00B762C3"/>
    <w:rsid w:val="00B93807"/>
    <w:rsid w:val="00B971B7"/>
    <w:rsid w:val="00BA48A0"/>
    <w:rsid w:val="00BA5CD0"/>
    <w:rsid w:val="00BB0749"/>
    <w:rsid w:val="00BB0C4A"/>
    <w:rsid w:val="00BB3C23"/>
    <w:rsid w:val="00BC06E3"/>
    <w:rsid w:val="00BE0AB9"/>
    <w:rsid w:val="00BE4AF2"/>
    <w:rsid w:val="00BE74E8"/>
    <w:rsid w:val="00BF157D"/>
    <w:rsid w:val="00C06469"/>
    <w:rsid w:val="00C1144B"/>
    <w:rsid w:val="00C24FC8"/>
    <w:rsid w:val="00C51025"/>
    <w:rsid w:val="00C53B54"/>
    <w:rsid w:val="00C56D4F"/>
    <w:rsid w:val="00C60997"/>
    <w:rsid w:val="00C6757C"/>
    <w:rsid w:val="00C71C3F"/>
    <w:rsid w:val="00C8363B"/>
    <w:rsid w:val="00C84065"/>
    <w:rsid w:val="00C8450B"/>
    <w:rsid w:val="00CA529F"/>
    <w:rsid w:val="00CB0F91"/>
    <w:rsid w:val="00CB15B5"/>
    <w:rsid w:val="00CB3D8E"/>
    <w:rsid w:val="00CB55B6"/>
    <w:rsid w:val="00CC05A9"/>
    <w:rsid w:val="00CC07D2"/>
    <w:rsid w:val="00CC1139"/>
    <w:rsid w:val="00CC1F67"/>
    <w:rsid w:val="00CC2D74"/>
    <w:rsid w:val="00CC6F97"/>
    <w:rsid w:val="00CF0751"/>
    <w:rsid w:val="00CF0B31"/>
    <w:rsid w:val="00CF7CF6"/>
    <w:rsid w:val="00D0386E"/>
    <w:rsid w:val="00D101FD"/>
    <w:rsid w:val="00D11CED"/>
    <w:rsid w:val="00D21171"/>
    <w:rsid w:val="00D270ED"/>
    <w:rsid w:val="00D317FC"/>
    <w:rsid w:val="00D35FE0"/>
    <w:rsid w:val="00D416C4"/>
    <w:rsid w:val="00D612A5"/>
    <w:rsid w:val="00D928AC"/>
    <w:rsid w:val="00D93A8A"/>
    <w:rsid w:val="00D974CB"/>
    <w:rsid w:val="00DB176A"/>
    <w:rsid w:val="00DC05E0"/>
    <w:rsid w:val="00DD5745"/>
    <w:rsid w:val="00DD7328"/>
    <w:rsid w:val="00DE08BF"/>
    <w:rsid w:val="00DF6AA1"/>
    <w:rsid w:val="00E00563"/>
    <w:rsid w:val="00E02DB1"/>
    <w:rsid w:val="00E267E8"/>
    <w:rsid w:val="00E3265A"/>
    <w:rsid w:val="00E35A97"/>
    <w:rsid w:val="00E35FC0"/>
    <w:rsid w:val="00E6222C"/>
    <w:rsid w:val="00E651BF"/>
    <w:rsid w:val="00E8390D"/>
    <w:rsid w:val="00E86F20"/>
    <w:rsid w:val="00E90195"/>
    <w:rsid w:val="00EA3B8E"/>
    <w:rsid w:val="00EA7C7F"/>
    <w:rsid w:val="00EB6069"/>
    <w:rsid w:val="00ED0950"/>
    <w:rsid w:val="00ED2DC4"/>
    <w:rsid w:val="00ED5993"/>
    <w:rsid w:val="00EE2251"/>
    <w:rsid w:val="00F00250"/>
    <w:rsid w:val="00F03CB5"/>
    <w:rsid w:val="00F16551"/>
    <w:rsid w:val="00F27629"/>
    <w:rsid w:val="00F27D52"/>
    <w:rsid w:val="00F30B98"/>
    <w:rsid w:val="00F3698D"/>
    <w:rsid w:val="00F429AA"/>
    <w:rsid w:val="00F44EC5"/>
    <w:rsid w:val="00F53BC4"/>
    <w:rsid w:val="00F63922"/>
    <w:rsid w:val="00F725F3"/>
    <w:rsid w:val="00F72744"/>
    <w:rsid w:val="00F76376"/>
    <w:rsid w:val="00F80572"/>
    <w:rsid w:val="00FC09DF"/>
    <w:rsid w:val="00FD2DDA"/>
    <w:rsid w:val="00FD4566"/>
    <w:rsid w:val="00FE6E9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993"/>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styleId="Mentionnonrsolue">
    <w:name w:val="Unresolved Mention"/>
    <w:basedOn w:val="Policepardfaut"/>
    <w:uiPriority w:val="99"/>
    <w:semiHidden/>
    <w:unhideWhenUsed/>
    <w:rsid w:val="006D59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068648690">
      <w:bodyDiv w:val="1"/>
      <w:marLeft w:val="0"/>
      <w:marRight w:val="0"/>
      <w:marTop w:val="0"/>
      <w:marBottom w:val="0"/>
      <w:divBdr>
        <w:top w:val="none" w:sz="0" w:space="0" w:color="auto"/>
        <w:left w:val="none" w:sz="0" w:space="0" w:color="auto"/>
        <w:bottom w:val="none" w:sz="0" w:space="0" w:color="auto"/>
        <w:right w:val="none" w:sz="0" w:space="0" w:color="auto"/>
      </w:divBdr>
    </w:div>
    <w:div w:id="1270623659">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pload.wikimedia.org/wikipedia/commons/thumb/d/d1/Novos_Tigres_Asi%C3%A1ticos.png/800px-Novos_Tigres_Asi%C3%A1ticos.png" TargetMode="External"/><Relationship Id="rId22" Type="http://schemas.openxmlformats.org/officeDocument/2006/relationships/image" Target="media/image14.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6" ma:contentTypeDescription="Crée un document." ma:contentTypeScope="" ma:versionID="22f872ae6130ea8973319a5b406ab830">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ebf9194f669dd53e20058b242276312b"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586E8-31A1-4E04-B931-49D56B81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customXml/itemProps3.xml><?xml version="1.0" encoding="utf-8"?>
<ds:datastoreItem xmlns:ds="http://schemas.openxmlformats.org/officeDocument/2006/customXml" ds:itemID="{0711A869-0258-4434-B76A-16066F88AE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983</Words>
  <Characters>5412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129</cp:revision>
  <cp:lastPrinted>2025-06-04T15:37:00Z</cp:lastPrinted>
  <dcterms:created xsi:type="dcterms:W3CDTF">2025-05-30T20:57:00Z</dcterms:created>
  <dcterms:modified xsi:type="dcterms:W3CDTF">2025-06-04T15:37:00Z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