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5566D7F7" w:rsidR="00A33F16" w:rsidRPr="00D35FE0" w:rsidRDefault="002C1BA0" w:rsidP="00023F7D">
      <w:pPr>
        <w:pStyle w:val="Titre"/>
        <w:rPr>
          <w:lang w:val="fr-FR"/>
        </w:rPr>
      </w:pPr>
      <w:r>
        <w:rPr>
          <w:lang w:val="fr-FR"/>
        </w:rPr>
        <w:t>Destination Francophonie</w:t>
      </w:r>
      <w:r w:rsidR="00355C01">
        <w:rPr>
          <w:lang w:val="fr-FR"/>
        </w:rPr>
        <w:t> : voyageurs francophones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E34958" w14:paraId="7D727E63" w14:textId="77777777" w:rsidTr="008637FC">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7EA082D1" w:rsidR="00A33F16" w:rsidRPr="00D35FE0" w:rsidRDefault="00A35020" w:rsidP="00023F7D">
            <w:r w:rsidRPr="00F243DE">
              <w:t>A2</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69F7647B" w:rsidR="00A33F16" w:rsidRPr="00D35FE0" w:rsidRDefault="00A33F16" w:rsidP="00023F7D">
            <w:r w:rsidRPr="00D35FE0">
              <w:t>Ad</w:t>
            </w:r>
            <w:r w:rsidR="002C1BA0">
              <w:t>olescents (12-15 ans)</w:t>
            </w:r>
          </w:p>
          <w:p w14:paraId="03836A74" w14:textId="77777777" w:rsidR="00A33F16" w:rsidRPr="00D35FE0" w:rsidRDefault="00A33F16" w:rsidP="00023F7D"/>
          <w:p w14:paraId="639788A1" w14:textId="3810B802" w:rsidR="00A33F16" w:rsidRPr="00D35FE0" w:rsidRDefault="00A33F16" w:rsidP="00023F7D">
            <w:pPr>
              <w:pStyle w:val="Titre1"/>
              <w:outlineLvl w:val="0"/>
            </w:pPr>
            <w:r w:rsidRPr="00D35FE0">
              <w:t>Dur</w:t>
            </w:r>
            <w:r w:rsidR="007A603B">
              <w:t>É</w:t>
            </w:r>
            <w:r w:rsidRPr="00D35FE0">
              <w:t>e</w:t>
            </w:r>
          </w:p>
          <w:p w14:paraId="47617F6F" w14:textId="67F0225E" w:rsidR="00A33F16" w:rsidRPr="00D35FE0" w:rsidRDefault="007D64D6" w:rsidP="00023F7D">
            <w:pPr>
              <w:rPr>
                <w:b/>
              </w:rPr>
            </w:pPr>
            <w:r w:rsidRPr="0076790D">
              <w:t>45 min</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0DF2E397" w:rsidR="0031638D" w:rsidRPr="002C1BA0" w:rsidRDefault="003A7642" w:rsidP="00023F7D">
            <w:pPr>
              <w:rPr>
                <w:rFonts w:cs="Arial"/>
                <w:szCs w:val="20"/>
              </w:rPr>
            </w:pPr>
            <w:hyperlink r:id="rId8" w:history="1">
              <w:r w:rsidR="002C1BA0" w:rsidRPr="002C1BA0">
                <w:rPr>
                  <w:rStyle w:val="Lienhypertexte"/>
                  <w:rFonts w:cs="Arial"/>
                  <w:szCs w:val="20"/>
                </w:rPr>
                <w:t>D</w:t>
              </w:r>
              <w:r w:rsidR="002C1BA0" w:rsidRPr="002C1BA0">
                <w:rPr>
                  <w:rStyle w:val="Lienhypertexte"/>
                </w:rPr>
                <w:t>estination Francophonie</w:t>
              </w:r>
            </w:hyperlink>
            <w:r w:rsidR="002C1BA0">
              <w:t xml:space="preserve"> </w:t>
            </w:r>
          </w:p>
          <w:p w14:paraId="24CF1E52" w14:textId="69792A22" w:rsidR="00D35FE0" w:rsidRPr="005261B2" w:rsidRDefault="00D35FE0" w:rsidP="00023F7D">
            <w:pPr>
              <w:rPr>
                <w:rFonts w:cs="Arial"/>
                <w:szCs w:val="20"/>
              </w:rPr>
            </w:pPr>
          </w:p>
          <w:p w14:paraId="20008D58" w14:textId="77777777" w:rsidR="00A33F16" w:rsidRPr="00D35FE0" w:rsidRDefault="00A33F16" w:rsidP="00023F7D">
            <w:pPr>
              <w:pStyle w:val="Titre1"/>
              <w:outlineLvl w:val="0"/>
            </w:pPr>
            <w:r w:rsidRPr="00D35FE0">
              <w:t>Mise en ligne</w:t>
            </w:r>
          </w:p>
          <w:p w14:paraId="503B23C9" w14:textId="09E7BC2A" w:rsidR="00A33F16" w:rsidRDefault="002C1BA0" w:rsidP="00023F7D">
            <w:r>
              <w:t>2024</w:t>
            </w:r>
          </w:p>
          <w:p w14:paraId="07D8C66A" w14:textId="77777777" w:rsidR="00A33F16" w:rsidRPr="00D35FE0" w:rsidRDefault="00A33F16" w:rsidP="00023F7D"/>
          <w:p w14:paraId="224095AB" w14:textId="77777777" w:rsidR="00A33F16" w:rsidRPr="00D35FE0" w:rsidRDefault="00A366EB" w:rsidP="00023F7D">
            <w:pPr>
              <w:pStyle w:val="Titre1"/>
              <w:outlineLvl w:val="0"/>
            </w:pPr>
            <w:r w:rsidRPr="00D35FE0">
              <w:t>Extrait</w:t>
            </w:r>
          </w:p>
          <w:p w14:paraId="22BA8DB3" w14:textId="42AE964D" w:rsidR="00A33F16" w:rsidRPr="00D35FE0" w:rsidRDefault="00E67086" w:rsidP="00355C01">
            <w:r w:rsidRPr="003A27A9">
              <w:t>Destination Émirats arabes unis</w:t>
            </w:r>
            <w:r w:rsidR="003A27A9">
              <w:t xml:space="preserve"> </w:t>
            </w:r>
            <w:r w:rsidR="00355C01">
              <w:t>(</w:t>
            </w:r>
            <w:hyperlink r:id="rId9" w:history="1">
              <w:r w:rsidR="00355C01" w:rsidRPr="00355C01">
                <w:rPr>
                  <w:rStyle w:val="Lienhypertexte"/>
                </w:rPr>
                <w:t>épisode 3</w:t>
              </w:r>
            </w:hyperlink>
            <w:r w:rsidR="00355C01">
              <w:t xml:space="preserve">) </w:t>
            </w:r>
          </w:p>
        </w:tc>
        <w:tc>
          <w:tcPr>
            <w:tcW w:w="5660" w:type="dxa"/>
            <w:shd w:val="clear" w:color="auto" w:fill="auto"/>
          </w:tcPr>
          <w:p w14:paraId="69DAD7ED" w14:textId="77777777" w:rsidR="00A33F16" w:rsidRPr="00D35FE0" w:rsidRDefault="00A366EB" w:rsidP="00023F7D">
            <w:pPr>
              <w:pStyle w:val="Titre1"/>
              <w:outlineLvl w:val="0"/>
            </w:pPr>
            <w:r w:rsidRPr="00D35FE0">
              <w:t>En bref</w:t>
            </w:r>
          </w:p>
          <w:p w14:paraId="0B9A9F61" w14:textId="69EBC788" w:rsidR="00A33F16" w:rsidRPr="00845563" w:rsidRDefault="002C1BA0" w:rsidP="00521630">
            <w:pPr>
              <w:rPr>
                <w:rFonts w:cs="Arial"/>
                <w:szCs w:val="20"/>
              </w:rPr>
            </w:pPr>
            <w:r>
              <w:rPr>
                <w:rFonts w:cs="Arial"/>
                <w:szCs w:val="20"/>
              </w:rPr>
              <w:t>E</w:t>
            </w:r>
            <w:r>
              <w:t>t si on voyageait en Francophonie aux quatre coins de la planète ?</w:t>
            </w:r>
            <w:r w:rsidR="00A366EB" w:rsidRPr="00D35FE0">
              <w:rPr>
                <w:rFonts w:cs="Arial"/>
                <w:szCs w:val="20"/>
              </w:rPr>
              <w:t xml:space="preserve"> Avec cette fiche pédagogique, </w:t>
            </w:r>
            <w:r>
              <w:rPr>
                <w:rFonts w:cs="Arial"/>
                <w:szCs w:val="20"/>
              </w:rPr>
              <w:t>vo</w:t>
            </w:r>
            <w:r w:rsidR="00A366EB" w:rsidRPr="00D35FE0">
              <w:rPr>
                <w:rFonts w:cs="Arial"/>
                <w:szCs w:val="20"/>
              </w:rPr>
              <w:t>s apprenant</w:t>
            </w:r>
            <w:r w:rsidR="000A7DFE">
              <w:rPr>
                <w:rFonts w:cs="Arial"/>
                <w:szCs w:val="20"/>
              </w:rPr>
              <w:t>.es</w:t>
            </w:r>
            <w:r w:rsidR="00A366EB" w:rsidRPr="00D35FE0">
              <w:rPr>
                <w:rFonts w:cs="Arial"/>
                <w:szCs w:val="20"/>
              </w:rPr>
              <w:t xml:space="preserve"> </w:t>
            </w:r>
            <w:r w:rsidR="00845563" w:rsidRPr="00845563">
              <w:rPr>
                <w:rFonts w:cs="Arial"/>
                <w:szCs w:val="20"/>
              </w:rPr>
              <w:t xml:space="preserve">réviseront le nom des continents et découvriront le drapeau de différents pays de la planète francophone. </w:t>
            </w:r>
            <w:proofErr w:type="spellStart"/>
            <w:r w:rsidR="00845563" w:rsidRPr="00845563">
              <w:rPr>
                <w:rFonts w:cs="Arial"/>
                <w:szCs w:val="20"/>
              </w:rPr>
              <w:t>Ils</w:t>
            </w:r>
            <w:r w:rsidR="000A7DFE">
              <w:rPr>
                <w:rFonts w:cs="Arial"/>
                <w:szCs w:val="20"/>
              </w:rPr>
              <w:t>.</w:t>
            </w:r>
            <w:r w:rsidR="00845563" w:rsidRPr="00845563">
              <w:rPr>
                <w:rFonts w:cs="Arial"/>
                <w:szCs w:val="20"/>
              </w:rPr>
              <w:t>Elles</w:t>
            </w:r>
            <w:proofErr w:type="spellEnd"/>
            <w:r w:rsidR="00845563" w:rsidRPr="00845563">
              <w:rPr>
                <w:rFonts w:cs="Arial"/>
                <w:szCs w:val="20"/>
              </w:rPr>
              <w:t xml:space="preserve"> partiront à la rencontre d’autres </w:t>
            </w:r>
            <w:r w:rsidR="000205B3">
              <w:rPr>
                <w:rFonts w:cs="Arial"/>
                <w:szCs w:val="20"/>
              </w:rPr>
              <w:t>é</w:t>
            </w:r>
            <w:r w:rsidR="00845563" w:rsidRPr="00845563">
              <w:rPr>
                <w:rFonts w:cs="Arial"/>
                <w:szCs w:val="20"/>
              </w:rPr>
              <w:t xml:space="preserve">lèves qui apprennent le français, mais peut-être pas de la même façon. </w:t>
            </w:r>
            <w:proofErr w:type="spellStart"/>
            <w:r w:rsidR="00845563" w:rsidRPr="00845563">
              <w:rPr>
                <w:rFonts w:cs="Arial"/>
                <w:szCs w:val="20"/>
              </w:rPr>
              <w:t>Ils</w:t>
            </w:r>
            <w:r w:rsidR="000A7DFE">
              <w:rPr>
                <w:rFonts w:cs="Arial"/>
                <w:szCs w:val="20"/>
              </w:rPr>
              <w:t>.</w:t>
            </w:r>
            <w:r w:rsidR="00845563" w:rsidRPr="00845563">
              <w:rPr>
                <w:rFonts w:cs="Arial"/>
                <w:szCs w:val="20"/>
              </w:rPr>
              <w:t>Elles</w:t>
            </w:r>
            <w:proofErr w:type="spellEnd"/>
            <w:r w:rsidR="00845563" w:rsidRPr="00845563">
              <w:rPr>
                <w:rFonts w:cs="Arial"/>
                <w:szCs w:val="20"/>
              </w:rPr>
              <w:t xml:space="preserve"> donneront leur avis sur cette façon d’apprendre les langues.</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6825262C" w14:textId="015A9D03" w:rsidR="00A33F16" w:rsidRDefault="00A33F16" w:rsidP="00023F7D">
            <w:pPr>
              <w:pStyle w:val="Paragraphedeliste"/>
              <w:numPr>
                <w:ilvl w:val="0"/>
                <w:numId w:val="1"/>
              </w:numPr>
            </w:pPr>
            <w:r w:rsidRPr="00D35FE0">
              <w:t xml:space="preserve">Activité </w:t>
            </w:r>
            <w:r w:rsidR="00845563">
              <w:t>1</w:t>
            </w:r>
            <w:r w:rsidRPr="00D35FE0">
              <w:t xml:space="preserve"> : </w:t>
            </w:r>
            <w:r w:rsidR="00845563">
              <w:t>partager ses connaissances sur une « Destination Francophonie ».</w:t>
            </w:r>
          </w:p>
          <w:p w14:paraId="0C4629CD" w14:textId="1909BBFD" w:rsidR="00486DF4" w:rsidRDefault="00486DF4" w:rsidP="00023F7D">
            <w:pPr>
              <w:pStyle w:val="Paragraphedeliste"/>
              <w:numPr>
                <w:ilvl w:val="0"/>
                <w:numId w:val="1"/>
              </w:numPr>
            </w:pPr>
            <w:r>
              <w:t xml:space="preserve">Activité 2 : comprendre des informations sur </w:t>
            </w:r>
            <w:r w:rsidR="000205B3">
              <w:t>ce</w:t>
            </w:r>
            <w:r>
              <w:t xml:space="preserve"> pays.</w:t>
            </w:r>
          </w:p>
          <w:p w14:paraId="531134E7" w14:textId="050CEEE2" w:rsidR="00486DF4" w:rsidRDefault="00486DF4" w:rsidP="00023F7D">
            <w:pPr>
              <w:pStyle w:val="Paragraphedeliste"/>
              <w:numPr>
                <w:ilvl w:val="0"/>
                <w:numId w:val="1"/>
              </w:numPr>
            </w:pPr>
            <w:r>
              <w:t>Activité 3 : découvrir une façon d’apprendre le français.</w:t>
            </w:r>
          </w:p>
          <w:p w14:paraId="12E060F9" w14:textId="02411389" w:rsidR="00486DF4" w:rsidRPr="00486DF4" w:rsidRDefault="00486DF4" w:rsidP="00486DF4">
            <w:pPr>
              <w:pStyle w:val="Paragraphedeliste"/>
              <w:numPr>
                <w:ilvl w:val="0"/>
                <w:numId w:val="1"/>
              </w:numPr>
            </w:pPr>
            <w:r>
              <w:t>Activité 3 : donner son avis.</w:t>
            </w:r>
          </w:p>
          <w:p w14:paraId="74364D4F" w14:textId="1C23148D" w:rsidR="00A33F16" w:rsidRPr="00D35FE0" w:rsidRDefault="00A366EB" w:rsidP="00023F7D">
            <w:pPr>
              <w:rPr>
                <w:b/>
              </w:rPr>
            </w:pPr>
            <w:r w:rsidRPr="00D35FE0">
              <w:rPr>
                <w:b/>
              </w:rPr>
              <w:t>Linguistique</w:t>
            </w:r>
          </w:p>
          <w:p w14:paraId="6240BC0B" w14:textId="3DB321C3" w:rsidR="00A33F16" w:rsidRPr="00D35FE0" w:rsidRDefault="00845563" w:rsidP="00023F7D">
            <w:pPr>
              <w:pStyle w:val="Paragraphedeliste"/>
              <w:numPr>
                <w:ilvl w:val="0"/>
                <w:numId w:val="1"/>
              </w:numPr>
            </w:pPr>
            <w:r>
              <w:t>Activité 1</w:t>
            </w:r>
            <w:r w:rsidR="00A33F16" w:rsidRPr="00D35FE0">
              <w:t xml:space="preserve"> : </w:t>
            </w:r>
            <w:r>
              <w:t>revoir le nom des continents</w:t>
            </w:r>
            <w:r w:rsidR="00486DF4">
              <w:t>.</w:t>
            </w:r>
            <w:r>
              <w:t xml:space="preserve"> </w:t>
            </w:r>
          </w:p>
          <w:p w14:paraId="05D0912A" w14:textId="257D996D" w:rsidR="00A33F16" w:rsidRPr="00D35FE0" w:rsidRDefault="00A33F16" w:rsidP="00023F7D">
            <w:pPr>
              <w:rPr>
                <w:b/>
              </w:rPr>
            </w:pPr>
            <w:r w:rsidRPr="00D35FE0">
              <w:rPr>
                <w:b/>
              </w:rPr>
              <w:t>(Inter)culturel</w:t>
            </w:r>
          </w:p>
          <w:p w14:paraId="2D5DAAE9" w14:textId="12527B7B" w:rsidR="00845563" w:rsidRPr="000D04BD" w:rsidRDefault="00845563" w:rsidP="000D04BD">
            <w:pPr>
              <w:pStyle w:val="Paragraphedeliste"/>
              <w:numPr>
                <w:ilvl w:val="0"/>
                <w:numId w:val="1"/>
              </w:numPr>
            </w:pPr>
            <w:r>
              <w:t>Toutes activités</w:t>
            </w:r>
            <w:r w:rsidR="00A33F16" w:rsidRPr="00D35FE0">
              <w:t xml:space="preserve"> : </w:t>
            </w:r>
            <w:r w:rsidR="002C1BA0">
              <w:t>en savoir plus sur un pays membre de l’Organisation internationale de la Francophonie.</w:t>
            </w:r>
          </w:p>
        </w:tc>
      </w:tr>
    </w:tbl>
    <w:p w14:paraId="5DE35025" w14:textId="7C832961" w:rsidR="00023F7D" w:rsidRDefault="00023F7D" w:rsidP="00023F7D">
      <w:pPr>
        <w:rPr>
          <w:lang w:val="fr-FR"/>
        </w:rPr>
      </w:pPr>
    </w:p>
    <w:tbl>
      <w:tblPr>
        <w:tblpPr w:leftFromText="141" w:rightFromText="141" w:bottomFromText="160" w:vertAnchor="text" w:horzAnchor="margin" w:tblpY="183"/>
        <w:tblOverlap w:val="never"/>
        <w:tblW w:w="10490" w:type="dxa"/>
        <w:shd w:val="clear" w:color="auto" w:fill="DBE5F1"/>
        <w:tblLook w:val="04A0" w:firstRow="1" w:lastRow="0" w:firstColumn="1" w:lastColumn="0" w:noHBand="0" w:noVBand="1"/>
      </w:tblPr>
      <w:tblGrid>
        <w:gridCol w:w="785"/>
        <w:gridCol w:w="9705"/>
      </w:tblGrid>
      <w:tr w:rsidR="00CA0B6E" w:rsidRPr="00E34958" w14:paraId="2479B061" w14:textId="77777777" w:rsidTr="00CA0B6E">
        <w:trPr>
          <w:trHeight w:val="1135"/>
        </w:trPr>
        <w:tc>
          <w:tcPr>
            <w:tcW w:w="374" w:type="pct"/>
            <w:shd w:val="clear" w:color="auto" w:fill="auto"/>
            <w:hideMark/>
          </w:tcPr>
          <w:p w14:paraId="36E61721" w14:textId="77777777" w:rsidR="00CA0B6E" w:rsidRDefault="00CA0B6E" w:rsidP="005919F7">
            <w:pPr>
              <w:keepNext/>
              <w:keepLines/>
              <w:spacing w:before="200" w:line="240" w:lineRule="auto"/>
              <w:ind w:right="567"/>
              <w:outlineLvl w:val="6"/>
              <w:rPr>
                <w:color w:val="365F91"/>
                <w:sz w:val="2"/>
                <w:szCs w:val="2"/>
                <w:lang w:val="fr-FR"/>
              </w:rPr>
            </w:pPr>
            <w:r>
              <w:rPr>
                <w:noProof/>
                <w:lang w:val="fr-FR"/>
              </w:rPr>
              <w:drawing>
                <wp:anchor distT="0" distB="0" distL="114300" distR="114300" simplePos="0" relativeHeight="251659264" behindDoc="0" locked="0" layoutInCell="1" allowOverlap="1" wp14:anchorId="6B703D92" wp14:editId="4BF6FD0E">
                  <wp:simplePos x="0" y="0"/>
                  <wp:positionH relativeFrom="column">
                    <wp:posOffset>-635</wp:posOffset>
                  </wp:positionH>
                  <wp:positionV relativeFrom="paragraph">
                    <wp:posOffset>0</wp:posOffset>
                  </wp:positionV>
                  <wp:extent cx="321310" cy="32194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310" cy="321945"/>
                          </a:xfrm>
                          <a:prstGeom prst="rect">
                            <a:avLst/>
                          </a:prstGeom>
                          <a:noFill/>
                        </pic:spPr>
                      </pic:pic>
                    </a:graphicData>
                  </a:graphic>
                  <wp14:sizeRelH relativeFrom="page">
                    <wp14:pctWidth>0</wp14:pctWidth>
                  </wp14:sizeRelH>
                  <wp14:sizeRelV relativeFrom="page">
                    <wp14:pctHeight>0</wp14:pctHeight>
                  </wp14:sizeRelV>
                </wp:anchor>
              </w:drawing>
            </w:r>
          </w:p>
        </w:tc>
        <w:tc>
          <w:tcPr>
            <w:tcW w:w="4626" w:type="pct"/>
            <w:shd w:val="clear" w:color="auto" w:fill="EDF4FC" w:themeFill="background2"/>
            <w:hideMark/>
          </w:tcPr>
          <w:p w14:paraId="1FB9C433" w14:textId="2818370E" w:rsidR="00355C01" w:rsidRDefault="00CA0B6E" w:rsidP="005919F7">
            <w:pPr>
              <w:rPr>
                <w:sz w:val="18"/>
                <w:lang w:val="fr-FR"/>
              </w:rPr>
            </w:pPr>
            <w:r>
              <w:rPr>
                <w:b/>
                <w:sz w:val="18"/>
                <w:lang w:val="fr-FR"/>
              </w:rPr>
              <w:t>Comment utiliser cette fiche ?</w:t>
            </w:r>
            <w:r>
              <w:rPr>
                <w:sz w:val="18"/>
                <w:lang w:val="fr-FR"/>
              </w:rPr>
              <w:t xml:space="preserve"> Cette fiche-exemple vous donne des pistes d’activités pour créer un cours à partir d</w:t>
            </w:r>
            <w:r w:rsidR="00355C01">
              <w:rPr>
                <w:sz w:val="18"/>
                <w:lang w:val="fr-FR"/>
              </w:rPr>
              <w:t>’épisodes spécifiques d</w:t>
            </w:r>
            <w:r>
              <w:rPr>
                <w:sz w:val="18"/>
                <w:lang w:val="fr-FR"/>
              </w:rPr>
              <w:t>e</w:t>
            </w:r>
            <w:r w:rsidR="00355C01">
              <w:rPr>
                <w:sz w:val="18"/>
                <w:lang w:val="fr-FR"/>
              </w:rPr>
              <w:t xml:space="preserve"> </w:t>
            </w:r>
            <w:r w:rsidR="00D82B38">
              <w:rPr>
                <w:sz w:val="18"/>
                <w:lang w:val="fr-FR"/>
              </w:rPr>
              <w:t>l’émission « </w:t>
            </w:r>
            <w:r w:rsidR="00355C01">
              <w:rPr>
                <w:sz w:val="18"/>
                <w:lang w:val="fr-FR"/>
              </w:rPr>
              <w:t>Destination francophonie</w:t>
            </w:r>
            <w:r w:rsidR="00D82B38">
              <w:rPr>
                <w:sz w:val="18"/>
                <w:lang w:val="fr-FR"/>
              </w:rPr>
              <w:t> »</w:t>
            </w:r>
            <w:r w:rsidR="00355C01">
              <w:rPr>
                <w:sz w:val="18"/>
                <w:lang w:val="fr-FR"/>
              </w:rPr>
              <w:t xml:space="preserve"> consacrés à la place de la langue française dans les collèges et lycées. Ces épisodes « Voyageurs francophones » sont disponibles sur TV5MONDEplus, à l’adresse suivante : </w:t>
            </w:r>
            <w:hyperlink r:id="rId11" w:history="1">
              <w:r w:rsidR="00355C01" w:rsidRPr="0022051E">
                <w:rPr>
                  <w:rStyle w:val="Lienhypertexte"/>
                  <w:sz w:val="18"/>
                  <w:lang w:val="fr-FR"/>
                </w:rPr>
                <w:t>https://www.tv5mondeplus.com/fr/langue-francaise/mots-et-expressions/voyageurs-francophones</w:t>
              </w:r>
            </w:hyperlink>
          </w:p>
          <w:p w14:paraId="378DC302" w14:textId="6471083F" w:rsidR="00CA0B6E" w:rsidRDefault="00CA0B6E" w:rsidP="005919F7">
            <w:pPr>
              <w:rPr>
                <w:sz w:val="18"/>
                <w:lang w:val="fr-FR"/>
              </w:rPr>
            </w:pPr>
          </w:p>
          <w:p w14:paraId="547EEDE8" w14:textId="6381E3F7" w:rsidR="00CA0B6E" w:rsidRDefault="00CA0B6E" w:rsidP="005919F7">
            <w:pPr>
              <w:rPr>
                <w:sz w:val="18"/>
                <w:lang w:val="fr-FR"/>
              </w:rPr>
            </w:pPr>
            <w:r>
              <w:rPr>
                <w:sz w:val="18"/>
                <w:lang w:val="fr-FR"/>
              </w:rPr>
              <w:t>Découvrez ces émissions spéciales, lisez le parcours pédagogique proposé. Créez votre propre cours à partir de la destination de votre choix !</w:t>
            </w:r>
          </w:p>
        </w:tc>
      </w:tr>
    </w:tbl>
    <w:p w14:paraId="4ED75BB5" w14:textId="5D56D508" w:rsidR="00CA0B6E" w:rsidRDefault="00CA0B6E" w:rsidP="00023F7D">
      <w:pPr>
        <w:rPr>
          <w:lang w:val="fr-FR"/>
        </w:rPr>
      </w:pPr>
    </w:p>
    <w:p w14:paraId="1ED90432" w14:textId="5678EEB2" w:rsidR="00532C8E" w:rsidRPr="00D35FE0" w:rsidRDefault="00517CA0" w:rsidP="00023F7D">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3962664C" w:rsidR="00396052" w:rsidRPr="00D35FE0" w:rsidRDefault="00B16522" w:rsidP="00023F7D">
      <w:pPr>
        <w:rPr>
          <w:b/>
          <w:lang w:val="fr-FR"/>
        </w:rPr>
      </w:pPr>
      <w:r>
        <w:rPr>
          <w:noProof/>
          <w:lang w:val="fr-FR"/>
        </w:rPr>
        <w:drawing>
          <wp:inline distT="0" distB="0" distL="0" distR="0" wp14:anchorId="0EFB4070" wp14:editId="57E3BF75">
            <wp:extent cx="1207770" cy="361950"/>
            <wp:effectExtent l="0" t="0" r="0" b="0"/>
            <wp:docPr id="8" name="Image 8"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023F7D">
      <w:pPr>
        <w:rPr>
          <w:b/>
          <w:lang w:val="fr-FR"/>
        </w:rPr>
      </w:pPr>
      <w:r w:rsidRPr="00D35FE0">
        <w:rPr>
          <w:b/>
          <w:lang w:val="fr-FR"/>
        </w:rPr>
        <w:t>Consigne</w:t>
      </w:r>
    </w:p>
    <w:p w14:paraId="7AE1EC4F" w14:textId="4BF45A18" w:rsidR="00532C8E" w:rsidRPr="00D35FE0" w:rsidRDefault="00FE50CB" w:rsidP="00023F7D">
      <w:pPr>
        <w:rPr>
          <w:lang w:val="fr-FR"/>
        </w:rPr>
      </w:pPr>
      <w:r w:rsidRPr="007A603B">
        <w:rPr>
          <w:lang w:val="fr-FR"/>
        </w:rPr>
        <w:t>Observez le pendu au tableau. Quel est ce pays ? Si vous n’avez pas d’idée, proposez des lettres pour retrouver son nom.</w:t>
      </w:r>
    </w:p>
    <w:p w14:paraId="48338869" w14:textId="77777777" w:rsidR="00396052" w:rsidRPr="00D35FE0" w:rsidRDefault="00396052" w:rsidP="00023F7D">
      <w:pPr>
        <w:rPr>
          <w:lang w:val="fr-FR"/>
        </w:rPr>
      </w:pPr>
    </w:p>
    <w:p w14:paraId="7C050BC4" w14:textId="77777777" w:rsidR="00532C8E" w:rsidRPr="00D35FE0" w:rsidRDefault="00532C8E" w:rsidP="00023F7D">
      <w:pPr>
        <w:rPr>
          <w:b/>
          <w:lang w:val="fr-FR"/>
        </w:rPr>
      </w:pPr>
      <w:r w:rsidRPr="00D35FE0">
        <w:rPr>
          <w:b/>
          <w:lang w:val="fr-FR"/>
        </w:rPr>
        <w:t xml:space="preserve">Mise en œuvre </w:t>
      </w:r>
    </w:p>
    <w:p w14:paraId="4FFA9CE9" w14:textId="24ED0E33" w:rsidR="00FE50CB" w:rsidRDefault="00FE50CB" w:rsidP="003A27A9">
      <w:pPr>
        <w:pStyle w:val="Paragraphedeliste"/>
        <w:numPr>
          <w:ilvl w:val="0"/>
          <w:numId w:val="3"/>
        </w:numPr>
        <w:rPr>
          <w:iCs/>
        </w:rPr>
      </w:pPr>
      <w:r w:rsidRPr="00FE50CB">
        <w:rPr>
          <w:iCs/>
        </w:rPr>
        <w:t>Noter au tableau</w:t>
      </w:r>
      <w:r>
        <w:rPr>
          <w:iCs/>
        </w:rPr>
        <w:t> : _ _ _</w:t>
      </w:r>
      <w:r w:rsidRPr="00FE50CB">
        <w:rPr>
          <w:iCs/>
        </w:rPr>
        <w:t xml:space="preserve">   </w:t>
      </w:r>
      <w:r w:rsidR="004A324A">
        <w:rPr>
          <w:iCs/>
        </w:rPr>
        <w:t xml:space="preserve"> </w:t>
      </w:r>
      <w:r>
        <w:rPr>
          <w:iCs/>
        </w:rPr>
        <w:t xml:space="preserve">_ _ _ _ _ </w:t>
      </w:r>
      <w:r w:rsidRPr="00FE50CB">
        <w:rPr>
          <w:iCs/>
        </w:rPr>
        <w:t>a</w:t>
      </w:r>
      <w:r>
        <w:rPr>
          <w:iCs/>
        </w:rPr>
        <w:t xml:space="preserve"> _ _</w:t>
      </w:r>
      <w:r w:rsidRPr="00FE50CB">
        <w:rPr>
          <w:iCs/>
        </w:rPr>
        <w:t xml:space="preserve">  </w:t>
      </w:r>
      <w:r w:rsidR="004A324A">
        <w:rPr>
          <w:iCs/>
        </w:rPr>
        <w:t xml:space="preserve"> </w:t>
      </w:r>
      <w:proofErr w:type="spellStart"/>
      <w:r w:rsidRPr="00FE50CB">
        <w:rPr>
          <w:iCs/>
        </w:rPr>
        <w:t>a</w:t>
      </w:r>
      <w:proofErr w:type="spellEnd"/>
      <w:r>
        <w:rPr>
          <w:iCs/>
        </w:rPr>
        <w:t xml:space="preserve"> _ </w:t>
      </w:r>
      <w:proofErr w:type="spellStart"/>
      <w:r w:rsidRPr="00FE50CB">
        <w:rPr>
          <w:iCs/>
        </w:rPr>
        <w:t>a</w:t>
      </w:r>
      <w:proofErr w:type="spellEnd"/>
      <w:r>
        <w:rPr>
          <w:iCs/>
        </w:rPr>
        <w:t>_ _ _</w:t>
      </w:r>
      <w:r w:rsidRPr="00FE50CB">
        <w:rPr>
          <w:iCs/>
        </w:rPr>
        <w:t xml:space="preserve">  </w:t>
      </w:r>
      <w:r w:rsidR="004A324A">
        <w:rPr>
          <w:iCs/>
        </w:rPr>
        <w:t xml:space="preserve"> </w:t>
      </w:r>
      <w:r>
        <w:rPr>
          <w:iCs/>
        </w:rPr>
        <w:t>_ _ _ _</w:t>
      </w:r>
      <w:r w:rsidRPr="00FE50CB">
        <w:rPr>
          <w:iCs/>
        </w:rPr>
        <w:t xml:space="preserve"> </w:t>
      </w:r>
      <w:r>
        <w:rPr>
          <w:iCs/>
        </w:rPr>
        <w:t xml:space="preserve">  </w:t>
      </w:r>
      <w:proofErr w:type="gramStart"/>
      <w:r>
        <w:rPr>
          <w:iCs/>
        </w:rPr>
        <w:t>ou</w:t>
      </w:r>
      <w:proofErr w:type="gramEnd"/>
      <w:r>
        <w:rPr>
          <w:iCs/>
        </w:rPr>
        <w:t xml:space="preserve"> </w:t>
      </w:r>
    </w:p>
    <w:p w14:paraId="5ED6704D" w14:textId="3E9E0A31" w:rsidR="00FE50CB" w:rsidRPr="00FE50CB" w:rsidRDefault="00FE50CB" w:rsidP="00FE50CB">
      <w:pPr>
        <w:pStyle w:val="Paragraphedeliste"/>
        <w:rPr>
          <w:iCs/>
        </w:rPr>
      </w:pPr>
      <w:r w:rsidRPr="00FE50CB">
        <w:rPr>
          <w:iCs/>
        </w:rPr>
        <w:t>L</w:t>
      </w:r>
      <w:r>
        <w:rPr>
          <w:iCs/>
        </w:rPr>
        <w:t>_ _</w:t>
      </w:r>
      <w:r w:rsidRPr="00FE50CB">
        <w:rPr>
          <w:iCs/>
        </w:rPr>
        <w:t xml:space="preserve">   </w:t>
      </w:r>
      <w:r>
        <w:rPr>
          <w:iCs/>
        </w:rPr>
        <w:t xml:space="preserve">É_ _ _ _ _ _  </w:t>
      </w:r>
      <w:r w:rsidRPr="00FE50CB">
        <w:rPr>
          <w:iCs/>
        </w:rPr>
        <w:t>A</w:t>
      </w:r>
      <w:r>
        <w:rPr>
          <w:iCs/>
        </w:rPr>
        <w:t>_ _ _ _ _</w:t>
      </w:r>
      <w:r w:rsidRPr="00FE50CB">
        <w:rPr>
          <w:iCs/>
        </w:rPr>
        <w:t xml:space="preserve">  U</w:t>
      </w:r>
      <w:r>
        <w:rPr>
          <w:iCs/>
        </w:rPr>
        <w:t>_ _ _</w:t>
      </w:r>
      <w:r w:rsidR="004A324A">
        <w:rPr>
          <w:iCs/>
        </w:rPr>
        <w:t xml:space="preserve"> ou  _ _ _</w:t>
      </w:r>
      <w:r w:rsidR="004A324A" w:rsidRPr="00FE50CB">
        <w:rPr>
          <w:iCs/>
        </w:rPr>
        <w:t xml:space="preserve">   </w:t>
      </w:r>
      <w:r w:rsidR="004A324A">
        <w:rPr>
          <w:iCs/>
        </w:rPr>
        <w:t xml:space="preserve"> _ _ _ _ _ _ _</w:t>
      </w:r>
      <w:r w:rsidR="004A324A" w:rsidRPr="00FE50CB">
        <w:rPr>
          <w:iCs/>
        </w:rPr>
        <w:t xml:space="preserve"> </w:t>
      </w:r>
      <w:r w:rsidR="004A324A">
        <w:rPr>
          <w:iCs/>
        </w:rPr>
        <w:t xml:space="preserve"> </w:t>
      </w:r>
      <w:r w:rsidR="004A324A" w:rsidRPr="00FE50CB">
        <w:rPr>
          <w:iCs/>
        </w:rPr>
        <w:t xml:space="preserve"> </w:t>
      </w:r>
      <w:r w:rsidR="004A324A">
        <w:rPr>
          <w:iCs/>
        </w:rPr>
        <w:t xml:space="preserve">  _ _ _ _ _ _</w:t>
      </w:r>
      <w:r w:rsidR="004A324A" w:rsidRPr="00FE50CB">
        <w:rPr>
          <w:iCs/>
        </w:rPr>
        <w:t xml:space="preserve">  </w:t>
      </w:r>
      <w:r w:rsidR="004A324A">
        <w:rPr>
          <w:iCs/>
        </w:rPr>
        <w:t xml:space="preserve">  _ _ _ _</w:t>
      </w:r>
      <w:r w:rsidR="004A324A" w:rsidRPr="00FE50CB">
        <w:rPr>
          <w:iCs/>
        </w:rPr>
        <w:t xml:space="preserve"> </w:t>
      </w:r>
      <w:r w:rsidR="004A324A">
        <w:rPr>
          <w:iCs/>
        </w:rPr>
        <w:t xml:space="preserve">  </w:t>
      </w:r>
    </w:p>
    <w:p w14:paraId="733C6067" w14:textId="1789B29C" w:rsidR="00B16522" w:rsidRPr="00B16522" w:rsidRDefault="00B16522" w:rsidP="00023F7D">
      <w:pPr>
        <w:pStyle w:val="Paragraphedeliste"/>
        <w:numPr>
          <w:ilvl w:val="0"/>
          <w:numId w:val="3"/>
        </w:numPr>
        <w:rPr>
          <w:i/>
          <w:iCs/>
        </w:rPr>
      </w:pPr>
      <w:r>
        <w:rPr>
          <w:iCs/>
        </w:rPr>
        <w:t>Donner la consigne à l’oral</w:t>
      </w:r>
      <w:r w:rsidR="00FE50CB">
        <w:rPr>
          <w:iCs/>
        </w:rPr>
        <w:t xml:space="preserve"> et laisser les </w:t>
      </w:r>
      <w:r w:rsidR="000A7DFE" w:rsidRPr="00D35FE0">
        <w:rPr>
          <w:rFonts w:cs="Arial"/>
          <w:szCs w:val="20"/>
        </w:rPr>
        <w:t>apprenant</w:t>
      </w:r>
      <w:r w:rsidR="000A7DFE">
        <w:rPr>
          <w:rFonts w:cs="Arial"/>
          <w:szCs w:val="20"/>
        </w:rPr>
        <w:t>.es</w:t>
      </w:r>
      <w:r w:rsidR="000A7DFE" w:rsidRPr="00D35FE0">
        <w:rPr>
          <w:rFonts w:cs="Arial"/>
          <w:szCs w:val="20"/>
        </w:rPr>
        <w:t xml:space="preserve"> </w:t>
      </w:r>
      <w:r w:rsidR="00D7647E">
        <w:rPr>
          <w:iCs/>
        </w:rPr>
        <w:t>faire leurs propositions.</w:t>
      </w:r>
    </w:p>
    <w:p w14:paraId="460349D3" w14:textId="46390C1F" w:rsidR="003D5D8C" w:rsidRPr="003D5D8C" w:rsidRDefault="003D5D8C" w:rsidP="003D5D8C">
      <w:pPr>
        <w:pStyle w:val="Paragraphedeliste"/>
        <w:numPr>
          <w:ilvl w:val="0"/>
          <w:numId w:val="3"/>
        </w:numPr>
        <w:rPr>
          <w:i/>
          <w:iCs/>
        </w:rPr>
      </w:pPr>
      <w:r>
        <w:rPr>
          <w:rFonts w:eastAsia="Arial Unicode MS"/>
        </w:rPr>
        <w:t xml:space="preserve">Distribuer la </w:t>
      </w:r>
      <w:r w:rsidRPr="00B96DC8">
        <w:rPr>
          <w:rFonts w:eastAsia="Arial Unicode MS"/>
        </w:rPr>
        <w:t xml:space="preserve">fiche apprenant et inviter les </w:t>
      </w:r>
      <w:r w:rsidR="000A7DFE" w:rsidRPr="00D35FE0">
        <w:rPr>
          <w:rFonts w:cs="Arial"/>
          <w:szCs w:val="20"/>
        </w:rPr>
        <w:t>apprenant</w:t>
      </w:r>
      <w:r w:rsidR="000A7DFE">
        <w:rPr>
          <w:rFonts w:cs="Arial"/>
          <w:szCs w:val="20"/>
        </w:rPr>
        <w:t>.es</w:t>
      </w:r>
      <w:r w:rsidR="000A7DFE" w:rsidRPr="00D35FE0">
        <w:rPr>
          <w:rFonts w:cs="Arial"/>
          <w:szCs w:val="20"/>
        </w:rPr>
        <w:t xml:space="preserve"> </w:t>
      </w:r>
      <w:r w:rsidRPr="00B96DC8">
        <w:rPr>
          <w:rFonts w:eastAsia="Arial Unicode MS"/>
        </w:rPr>
        <w:t>à noter le nom de la destination du jour dans l’activité 1.</w:t>
      </w:r>
      <w:r w:rsidR="001361B0" w:rsidRPr="00B96DC8">
        <w:rPr>
          <w:rFonts w:eastAsia="Arial Unicode MS"/>
        </w:rPr>
        <w:t xml:space="preserve"> Si besoin, revoir avec la classe </w:t>
      </w:r>
      <w:r w:rsidR="00E56AAD" w:rsidRPr="00B96DC8">
        <w:rPr>
          <w:rFonts w:eastAsia="Arial Unicode MS"/>
        </w:rPr>
        <w:t>les prépositions de lieu</w:t>
      </w:r>
      <w:r w:rsidR="001361B0" w:rsidRPr="00B96DC8">
        <w:rPr>
          <w:rFonts w:eastAsia="Arial Unicode MS"/>
        </w:rPr>
        <w:t>.</w:t>
      </w:r>
      <w:r w:rsidR="001361B0">
        <w:rPr>
          <w:rFonts w:eastAsia="Arial Unicode MS"/>
        </w:rPr>
        <w:t xml:space="preserve"> </w:t>
      </w:r>
    </w:p>
    <w:p w14:paraId="0294993D" w14:textId="77777777" w:rsidR="00D7647E" w:rsidRDefault="00D7647E">
      <w:pPr>
        <w:spacing w:after="160"/>
        <w:rPr>
          <w:iCs/>
          <w:lang w:val="fr-FR"/>
        </w:rPr>
      </w:pPr>
      <w:r>
        <w:rPr>
          <w:iCs/>
          <w:lang w:val="fr-FR"/>
        </w:rPr>
        <w:br w:type="page"/>
      </w:r>
    </w:p>
    <w:p w14:paraId="12E31FC5" w14:textId="2B01E400" w:rsidR="00704307" w:rsidRPr="00D35FE0" w:rsidRDefault="00517CA0" w:rsidP="00023F7D">
      <w:pPr>
        <w:rPr>
          <w:iCs/>
          <w:lang w:val="fr-FR"/>
        </w:rPr>
      </w:pPr>
      <w:r>
        <w:rPr>
          <w:iCs/>
          <w:noProof/>
          <w:lang w:val="fr-FR"/>
        </w:rPr>
        <w:lastRenderedPageBreak/>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E364BF" w14:textId="12749EA3" w:rsidR="00B16522" w:rsidRDefault="00B16522" w:rsidP="00B16522">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4353077F" w14:textId="77777777" w:rsidR="00FE50CB" w:rsidRDefault="003A27A9" w:rsidP="00B16522">
      <w:pPr>
        <w:rPr>
          <w:iCs/>
          <w:lang w:val="fr-FR"/>
        </w:rPr>
      </w:pPr>
      <w:r w:rsidRPr="00BC69B3">
        <w:rPr>
          <w:iCs/>
          <w:lang w:val="fr-FR"/>
        </w:rPr>
        <w:t>Les Émirats arabes unis</w:t>
      </w:r>
      <w:r w:rsidR="00BC69B3" w:rsidRPr="00BC69B3">
        <w:rPr>
          <w:iCs/>
          <w:lang w:val="fr-FR"/>
        </w:rPr>
        <w:t>.</w:t>
      </w:r>
      <w:r w:rsidR="007B0464">
        <w:rPr>
          <w:iCs/>
          <w:lang w:val="fr-FR"/>
        </w:rPr>
        <w:t xml:space="preserve"> </w:t>
      </w:r>
    </w:p>
    <w:p w14:paraId="603FAD1B" w14:textId="55128A5D" w:rsidR="00704307" w:rsidRDefault="007B0464" w:rsidP="00B16522">
      <w:pPr>
        <w:rPr>
          <w:iCs/>
          <w:lang w:val="fr-FR"/>
        </w:rPr>
      </w:pPr>
      <w:r>
        <w:rPr>
          <w:iCs/>
          <w:lang w:val="fr-FR"/>
        </w:rPr>
        <w:t>L’émission « Destination francophonie » nous emmène aux Émirats arabes unis.</w:t>
      </w:r>
    </w:p>
    <w:p w14:paraId="735E75CA" w14:textId="42602E88" w:rsidR="00B16522" w:rsidRDefault="00B16522" w:rsidP="00B16522">
      <w:pPr>
        <w:rPr>
          <w:iCs/>
          <w:lang w:val="fr-FR"/>
        </w:rPr>
      </w:pPr>
    </w:p>
    <w:p w14:paraId="56988D3B" w14:textId="77777777" w:rsidR="00B16522" w:rsidRDefault="00B16522" w:rsidP="00B16522">
      <w:pPr>
        <w:rPr>
          <w:iCs/>
        </w:rPr>
      </w:pPr>
      <w:r>
        <w:rPr>
          <w:noProof/>
          <w:lang w:val="fr-FR"/>
        </w:rPr>
        <w:drawing>
          <wp:inline distT="0" distB="0" distL="0" distR="0" wp14:anchorId="0BACC05E" wp14:editId="7D5C8FC4">
            <wp:extent cx="1207770" cy="361950"/>
            <wp:effectExtent l="0" t="0" r="0" b="0"/>
            <wp:docPr id="9" name="Image 9"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56EEC5F" w14:textId="77777777" w:rsidR="00B16522" w:rsidRPr="00D35FE0" w:rsidRDefault="00B16522" w:rsidP="00B16522">
      <w:pPr>
        <w:rPr>
          <w:b/>
          <w:lang w:val="fr-FR"/>
        </w:rPr>
      </w:pPr>
      <w:r w:rsidRPr="00D35FE0">
        <w:rPr>
          <w:b/>
          <w:lang w:val="fr-FR"/>
        </w:rPr>
        <w:t>Consigne</w:t>
      </w:r>
    </w:p>
    <w:p w14:paraId="7B6ECD7A" w14:textId="2F942A2A" w:rsidR="00B16522" w:rsidRPr="00D35FE0" w:rsidRDefault="00B16522" w:rsidP="00B16522">
      <w:pPr>
        <w:rPr>
          <w:lang w:val="fr-FR"/>
        </w:rPr>
      </w:pPr>
      <w:r>
        <w:rPr>
          <w:lang w:val="fr-FR"/>
        </w:rPr>
        <w:t>Que savez-vous de ce pays ? Sur quel continent est-il ? Quelles langues est-ce qu’on parle ?</w:t>
      </w:r>
      <w:r w:rsidR="00C86DC3">
        <w:rPr>
          <w:lang w:val="fr-FR"/>
        </w:rPr>
        <w:t xml:space="preserve"> Quelles sont les couleurs de son drapeau ?</w:t>
      </w:r>
    </w:p>
    <w:p w14:paraId="64CDC0C5" w14:textId="77777777" w:rsidR="00B16522" w:rsidRPr="00D35FE0" w:rsidRDefault="00B16522" w:rsidP="00B16522">
      <w:pPr>
        <w:rPr>
          <w:lang w:val="fr-FR"/>
        </w:rPr>
      </w:pPr>
    </w:p>
    <w:p w14:paraId="446944B8" w14:textId="77777777" w:rsidR="00B16522" w:rsidRPr="00D35FE0" w:rsidRDefault="00B16522" w:rsidP="00B16522">
      <w:pPr>
        <w:rPr>
          <w:b/>
          <w:lang w:val="fr-FR"/>
        </w:rPr>
      </w:pPr>
      <w:r w:rsidRPr="00D35FE0">
        <w:rPr>
          <w:b/>
          <w:lang w:val="fr-FR"/>
        </w:rPr>
        <w:t xml:space="preserve">Mise en œuvre </w:t>
      </w:r>
    </w:p>
    <w:p w14:paraId="157E2A0D" w14:textId="3889FD03" w:rsidR="00B16522" w:rsidRPr="007A603B" w:rsidRDefault="00B16522" w:rsidP="00B16522">
      <w:pPr>
        <w:pStyle w:val="Paragraphedeliste"/>
        <w:numPr>
          <w:ilvl w:val="0"/>
          <w:numId w:val="3"/>
        </w:numPr>
        <w:rPr>
          <w:i/>
          <w:iCs/>
        </w:rPr>
      </w:pPr>
      <w:r>
        <w:rPr>
          <w:rFonts w:eastAsia="Arial Unicode MS"/>
        </w:rPr>
        <w:t xml:space="preserve">Répartir la classe en petits </w:t>
      </w:r>
      <w:r w:rsidRPr="007A603B">
        <w:rPr>
          <w:rFonts w:eastAsia="Arial Unicode MS"/>
        </w:rPr>
        <w:t>groupes.</w:t>
      </w:r>
    </w:p>
    <w:p w14:paraId="68F45758" w14:textId="1155B281" w:rsidR="00B16522" w:rsidRPr="007A603B" w:rsidRDefault="00B16522" w:rsidP="00B16522">
      <w:pPr>
        <w:pStyle w:val="Paragraphedeliste"/>
        <w:numPr>
          <w:ilvl w:val="0"/>
          <w:numId w:val="3"/>
        </w:numPr>
        <w:rPr>
          <w:i/>
          <w:iCs/>
        </w:rPr>
      </w:pPr>
      <w:r w:rsidRPr="007A603B">
        <w:rPr>
          <w:iCs/>
        </w:rPr>
        <w:t>Donner la consigne à l’oral et s’assurer qu’elle est comprise de tou</w:t>
      </w:r>
      <w:r w:rsidR="00A77E74" w:rsidRPr="007A603B">
        <w:rPr>
          <w:iCs/>
        </w:rPr>
        <w:t>s et toutes</w:t>
      </w:r>
      <w:r w:rsidRPr="007A603B">
        <w:rPr>
          <w:iCs/>
        </w:rPr>
        <w:t>.</w:t>
      </w:r>
      <w:r w:rsidR="00FE50CB" w:rsidRPr="007A603B">
        <w:rPr>
          <w:iCs/>
        </w:rPr>
        <w:t xml:space="preserve"> Si nécessaire, notez les mots clés au tableau. </w:t>
      </w:r>
    </w:p>
    <w:p w14:paraId="041DC284" w14:textId="3BA4C05F" w:rsidR="00B16522" w:rsidRPr="007A603B" w:rsidRDefault="00B16522" w:rsidP="00B16522">
      <w:pPr>
        <w:pStyle w:val="Paragraphedeliste"/>
        <w:numPr>
          <w:ilvl w:val="0"/>
          <w:numId w:val="3"/>
        </w:numPr>
        <w:rPr>
          <w:i/>
          <w:iCs/>
        </w:rPr>
      </w:pPr>
      <w:r w:rsidRPr="007A603B">
        <w:rPr>
          <w:iCs/>
        </w:rPr>
        <w:t xml:space="preserve">Laisser quelques minutes de réflexion aux </w:t>
      </w:r>
      <w:r w:rsidR="000A7DFE" w:rsidRPr="007A603B">
        <w:rPr>
          <w:rFonts w:cs="Arial"/>
          <w:szCs w:val="20"/>
        </w:rPr>
        <w:t>apprenant.es</w:t>
      </w:r>
      <w:r w:rsidRPr="007A603B">
        <w:rPr>
          <w:iCs/>
        </w:rPr>
        <w:t>, puis recueillir les propositions.</w:t>
      </w:r>
    </w:p>
    <w:p w14:paraId="0D658C44" w14:textId="77777777" w:rsidR="00733197" w:rsidRPr="007A603B" w:rsidRDefault="000A1D8E" w:rsidP="00733197">
      <w:pPr>
        <w:pStyle w:val="Paragraphedeliste"/>
        <w:numPr>
          <w:ilvl w:val="0"/>
          <w:numId w:val="3"/>
        </w:numPr>
        <w:rPr>
          <w:i/>
          <w:iCs/>
        </w:rPr>
      </w:pPr>
      <w:r w:rsidRPr="007A603B">
        <w:rPr>
          <w:iCs/>
        </w:rPr>
        <w:t>Si les apprenant.es n’ont aucune connaissance, passer aux activités suivantes qui permettront d’en apprendre plus sur le pays.</w:t>
      </w:r>
      <w:r w:rsidR="00733197" w:rsidRPr="007A603B">
        <w:rPr>
          <w:iCs/>
        </w:rPr>
        <w:t xml:space="preserve"> </w:t>
      </w:r>
    </w:p>
    <w:p w14:paraId="5C1F880A" w14:textId="299964E8" w:rsidR="00D7647E" w:rsidRPr="007A603B" w:rsidRDefault="00733197" w:rsidP="00CF0531">
      <w:pPr>
        <w:pStyle w:val="Paragraphedeliste"/>
        <w:numPr>
          <w:ilvl w:val="0"/>
          <w:numId w:val="3"/>
        </w:numPr>
        <w:rPr>
          <w:i/>
          <w:iCs/>
        </w:rPr>
      </w:pPr>
      <w:r w:rsidRPr="007A603B">
        <w:rPr>
          <w:iCs/>
        </w:rPr>
        <w:t>Si les apprenant.es ont de bonnes connaissances géographiques, choisir trois ou quatre drapeaux de la fiche matériel (dont celui du pays choisi) et les afficher au tableau. Leur demander d’identifier le bon drapeau.</w:t>
      </w:r>
      <w:r w:rsidR="00D7647E" w:rsidRPr="007A603B">
        <w:rPr>
          <w:iCs/>
        </w:rPr>
        <w:t xml:space="preserve"> </w:t>
      </w:r>
      <w:r w:rsidR="00D7647E" w:rsidRPr="007A603B">
        <w:rPr>
          <w:rFonts w:eastAsia="Arial Unicode MS"/>
        </w:rPr>
        <w:t>Au préalable, imprimer (verso uniquement) les cartes « drapeaux » de la fiche matériel, puis les découper, sans le nom du pays. Il est possible de le coller au verso de la carte.</w:t>
      </w:r>
    </w:p>
    <w:p w14:paraId="241FFB15" w14:textId="076EA104" w:rsidR="00B16522" w:rsidRPr="00D35FE0" w:rsidRDefault="00B16522" w:rsidP="00B16522">
      <w:pPr>
        <w:rPr>
          <w:iCs/>
          <w:lang w:val="fr-FR"/>
        </w:rPr>
      </w:pPr>
      <w:r>
        <w:rPr>
          <w:iCs/>
          <w:noProof/>
          <w:lang w:val="fr-FR"/>
        </w:rPr>
        <w:drawing>
          <wp:inline distT="0" distB="0" distL="0" distR="0" wp14:anchorId="63044631" wp14:editId="3605A689">
            <wp:extent cx="1323975" cy="361950"/>
            <wp:effectExtent l="0" t="0" r="9525" b="0"/>
            <wp:docPr id="10" name="Image 1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8367F69" w14:textId="7ADF3F32" w:rsidR="003A27A9" w:rsidRDefault="003A27A9" w:rsidP="003A27A9">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5BAFEE50" w14:textId="7BE4605E" w:rsidR="00B16522" w:rsidRDefault="000A1D8E" w:rsidP="00B16522">
      <w:pPr>
        <w:rPr>
          <w:iCs/>
          <w:lang w:val="fr-FR"/>
        </w:rPr>
      </w:pPr>
      <w:r>
        <w:rPr>
          <w:iCs/>
          <w:lang w:val="fr-FR"/>
        </w:rPr>
        <w:t xml:space="preserve">Je n’ai jamais entendu parler de ce pays. </w:t>
      </w:r>
      <w:r w:rsidR="00BA717A">
        <w:rPr>
          <w:iCs/>
          <w:lang w:val="fr-FR"/>
        </w:rPr>
        <w:t xml:space="preserve">/ </w:t>
      </w:r>
      <w:r>
        <w:rPr>
          <w:iCs/>
          <w:lang w:val="fr-FR"/>
        </w:rPr>
        <w:t>J’ai vu une vidéo sur YouTube</w:t>
      </w:r>
      <w:r w:rsidR="00BA717A">
        <w:rPr>
          <w:iCs/>
          <w:lang w:val="fr-FR"/>
        </w:rPr>
        <w:t xml:space="preserve">. / </w:t>
      </w:r>
      <w:r w:rsidR="003A27A9">
        <w:rPr>
          <w:iCs/>
          <w:lang w:val="fr-FR"/>
        </w:rPr>
        <w:t>Je crois</w:t>
      </w:r>
      <w:r w:rsidR="003A27A9" w:rsidRPr="003A27A9">
        <w:rPr>
          <w:iCs/>
          <w:lang w:val="fr-FR"/>
        </w:rPr>
        <w:t xml:space="preserve"> qu’on parle arabe et </w:t>
      </w:r>
      <w:r w:rsidR="00880688">
        <w:rPr>
          <w:iCs/>
          <w:lang w:val="fr-FR"/>
        </w:rPr>
        <w:t xml:space="preserve">aussi </w:t>
      </w:r>
      <w:r w:rsidR="003A27A9" w:rsidRPr="003A27A9">
        <w:rPr>
          <w:iCs/>
          <w:lang w:val="fr-FR"/>
        </w:rPr>
        <w:t xml:space="preserve">anglais. / Moi, je sais que c’est dans le désert. / Et il y a du pétrole ! </w:t>
      </w:r>
      <w:r w:rsidR="003A27A9">
        <w:rPr>
          <w:iCs/>
          <w:lang w:val="fr-FR"/>
        </w:rPr>
        <w:t xml:space="preserve">/ C’est pas là où il y a Dubaï ? </w:t>
      </w:r>
      <w:r w:rsidR="003A27A9" w:rsidRPr="003A27A9">
        <w:rPr>
          <w:iCs/>
          <w:lang w:val="fr-FR"/>
        </w:rPr>
        <w:t>[…]</w:t>
      </w:r>
    </w:p>
    <w:p w14:paraId="0351ECB0" w14:textId="1FE31250" w:rsidR="00D7647E" w:rsidRPr="003A27A9" w:rsidRDefault="00D7647E" w:rsidP="00B16522">
      <w:pPr>
        <w:rPr>
          <w:iCs/>
          <w:lang w:val="fr-FR"/>
        </w:rPr>
      </w:pPr>
      <w:r>
        <w:rPr>
          <w:noProof/>
          <w:lang w:val="fr-FR"/>
        </w:rPr>
        <w:drawing>
          <wp:inline distT="0" distB="0" distL="0" distR="0" wp14:anchorId="65425848" wp14:editId="0BFEAFBE">
            <wp:extent cx="540211" cy="360000"/>
            <wp:effectExtent l="19050" t="19050" r="12700" b="215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211" cy="360000"/>
                    </a:xfrm>
                    <a:prstGeom prst="rect">
                      <a:avLst/>
                    </a:prstGeom>
                    <a:noFill/>
                    <a:ln>
                      <a:solidFill>
                        <a:schemeClr val="tx1"/>
                      </a:solidFill>
                    </a:ln>
                  </pic:spPr>
                </pic:pic>
              </a:graphicData>
            </a:graphic>
          </wp:inline>
        </w:drawing>
      </w:r>
    </w:p>
    <w:p w14:paraId="3471B807" w14:textId="4247C5B8" w:rsidR="005A1CA0" w:rsidRPr="005A1CA0" w:rsidRDefault="005A1CA0" w:rsidP="00B16522">
      <w:pPr>
        <w:rPr>
          <w:strike/>
          <w:color w:val="808080" w:themeColor="background1" w:themeShade="80"/>
          <w:lang w:val="fr-FR"/>
        </w:rPr>
      </w:pPr>
    </w:p>
    <w:p w14:paraId="05E0DE7F" w14:textId="7C00E493" w:rsidR="00704307" w:rsidRPr="00D35FE0" w:rsidRDefault="00517CA0" w:rsidP="00023F7D">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201506D1" w:rsidR="00396052" w:rsidRPr="007D64D6" w:rsidRDefault="007D64D6" w:rsidP="00023F7D">
      <w:r>
        <w:rPr>
          <w:noProof/>
          <w:lang w:val="fr-FR"/>
        </w:rPr>
        <w:drawing>
          <wp:inline distT="0" distB="0" distL="0" distR="0" wp14:anchorId="61B34B01" wp14:editId="36513F5A">
            <wp:extent cx="1207770" cy="361950"/>
            <wp:effectExtent l="0" t="0" r="0" b="0"/>
            <wp:docPr id="2" name="Image 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D35FE0" w:rsidRDefault="00704307" w:rsidP="00023F7D">
      <w:pPr>
        <w:rPr>
          <w:b/>
          <w:lang w:val="fr-FR"/>
        </w:rPr>
      </w:pPr>
      <w:r w:rsidRPr="00D35FE0">
        <w:rPr>
          <w:b/>
          <w:lang w:val="fr-FR"/>
        </w:rPr>
        <w:t>Consigne</w:t>
      </w:r>
    </w:p>
    <w:p w14:paraId="6D05CB04" w14:textId="1A384EE1" w:rsidR="00704307" w:rsidRPr="00D35FE0" w:rsidRDefault="007D64D6" w:rsidP="00023F7D">
      <w:pPr>
        <w:rPr>
          <w:lang w:val="fr-FR"/>
        </w:rPr>
      </w:pPr>
      <w:bookmarkStart w:id="0" w:name="_Hlk175043919"/>
      <w:r>
        <w:rPr>
          <w:lang w:val="fr-FR"/>
        </w:rPr>
        <w:t>Regardez et écoutez la vidéo. Quels types d’information</w:t>
      </w:r>
      <w:r w:rsidR="000205B3">
        <w:rPr>
          <w:lang w:val="fr-FR"/>
        </w:rPr>
        <w:t>s</w:t>
      </w:r>
      <w:r>
        <w:rPr>
          <w:lang w:val="fr-FR"/>
        </w:rPr>
        <w:t xml:space="preserve"> donne le présentateur ? Cochez les bonnes réponses.</w:t>
      </w:r>
    </w:p>
    <w:bookmarkEnd w:id="0"/>
    <w:p w14:paraId="124A4A1F" w14:textId="77777777" w:rsidR="00396052" w:rsidRPr="00D35FE0" w:rsidRDefault="00396052" w:rsidP="00023F7D">
      <w:pPr>
        <w:rPr>
          <w:lang w:val="fr-FR"/>
        </w:rPr>
      </w:pPr>
    </w:p>
    <w:p w14:paraId="470A4FDE" w14:textId="77777777" w:rsidR="00704307" w:rsidRPr="00D35FE0" w:rsidRDefault="00704307" w:rsidP="00023F7D">
      <w:pPr>
        <w:rPr>
          <w:b/>
          <w:lang w:val="fr-FR"/>
        </w:rPr>
      </w:pPr>
      <w:r w:rsidRPr="00D35FE0">
        <w:rPr>
          <w:b/>
          <w:lang w:val="fr-FR"/>
        </w:rPr>
        <w:t xml:space="preserve">Mise en œuvre </w:t>
      </w:r>
    </w:p>
    <w:p w14:paraId="71A6D1DC" w14:textId="744B81D4" w:rsidR="002D7815" w:rsidRPr="003D5D8C" w:rsidRDefault="003D5D8C" w:rsidP="00023F7D">
      <w:pPr>
        <w:pStyle w:val="Paragraphedeliste"/>
        <w:numPr>
          <w:ilvl w:val="0"/>
          <w:numId w:val="3"/>
        </w:numPr>
        <w:rPr>
          <w:i/>
          <w:iCs/>
        </w:rPr>
      </w:pPr>
      <w:r>
        <w:rPr>
          <w:rFonts w:eastAsia="Arial Unicode MS"/>
        </w:rPr>
        <w:t xml:space="preserve">Inviter les </w:t>
      </w:r>
      <w:r w:rsidR="000A7DFE" w:rsidRPr="00D35FE0">
        <w:rPr>
          <w:rFonts w:cs="Arial"/>
          <w:szCs w:val="20"/>
        </w:rPr>
        <w:t>apprenant</w:t>
      </w:r>
      <w:r w:rsidR="000A7DFE">
        <w:rPr>
          <w:rFonts w:cs="Arial"/>
          <w:szCs w:val="20"/>
        </w:rPr>
        <w:t>.es</w:t>
      </w:r>
      <w:r>
        <w:rPr>
          <w:rFonts w:eastAsia="Arial Unicode MS"/>
        </w:rPr>
        <w:t xml:space="preserve"> à regarder l’activité 2.1. S’assurer que le vocabulaire est compris de </w:t>
      </w:r>
      <w:r w:rsidR="00BF3B34" w:rsidRPr="007A603B">
        <w:rPr>
          <w:iCs/>
        </w:rPr>
        <w:t>tous et toutes</w:t>
      </w:r>
      <w:r>
        <w:rPr>
          <w:rFonts w:eastAsia="Arial Unicode MS"/>
        </w:rPr>
        <w:t>.</w:t>
      </w:r>
    </w:p>
    <w:p w14:paraId="5258F619" w14:textId="1A21B053" w:rsidR="003D5D8C" w:rsidRPr="003D5D8C" w:rsidRDefault="003D5D8C" w:rsidP="003D5D8C">
      <w:pPr>
        <w:pStyle w:val="Paragraphedeliste"/>
        <w:numPr>
          <w:ilvl w:val="0"/>
          <w:numId w:val="3"/>
        </w:numPr>
        <w:rPr>
          <w:i/>
          <w:iCs/>
        </w:rPr>
      </w:pPr>
      <w:r>
        <w:rPr>
          <w:iCs/>
        </w:rPr>
        <w:t>Constituer des binômes.</w:t>
      </w:r>
    </w:p>
    <w:p w14:paraId="3CEB53FA" w14:textId="6D484948" w:rsidR="003D5D8C" w:rsidRPr="003D5D8C" w:rsidRDefault="003D5D8C" w:rsidP="00023F7D">
      <w:pPr>
        <w:pStyle w:val="Paragraphedeliste"/>
        <w:numPr>
          <w:ilvl w:val="0"/>
          <w:numId w:val="3"/>
        </w:numPr>
        <w:rPr>
          <w:i/>
          <w:iCs/>
        </w:rPr>
      </w:pPr>
      <w:r>
        <w:rPr>
          <w:iCs/>
        </w:rPr>
        <w:t xml:space="preserve">Montrer la première partie de la vidéo </w:t>
      </w:r>
      <w:r w:rsidRPr="003D5D8C">
        <w:rPr>
          <w:iCs/>
          <w:u w:val="single"/>
        </w:rPr>
        <w:t>avec le son</w:t>
      </w:r>
      <w:r w:rsidR="00C65344">
        <w:rPr>
          <w:iCs/>
        </w:rPr>
        <w:t xml:space="preserve"> et sans les sous-titres</w:t>
      </w:r>
      <w:r>
        <w:rPr>
          <w:iCs/>
        </w:rPr>
        <w:t>. Arrêter avant le lancement du reportage</w:t>
      </w:r>
      <w:r w:rsidR="00D56DB0">
        <w:rPr>
          <w:iCs/>
        </w:rPr>
        <w:t xml:space="preserve">. Indiquer aussi aux </w:t>
      </w:r>
      <w:r w:rsidR="000A7DFE" w:rsidRPr="00D35FE0">
        <w:rPr>
          <w:rFonts w:cs="Arial"/>
          <w:szCs w:val="20"/>
        </w:rPr>
        <w:t>apprenant</w:t>
      </w:r>
      <w:r w:rsidR="000A7DFE">
        <w:rPr>
          <w:rFonts w:cs="Arial"/>
          <w:szCs w:val="20"/>
        </w:rPr>
        <w:t>.es</w:t>
      </w:r>
      <w:r w:rsidR="000A7DFE" w:rsidRPr="00D35FE0">
        <w:rPr>
          <w:rFonts w:cs="Arial"/>
          <w:szCs w:val="20"/>
        </w:rPr>
        <w:t xml:space="preserve"> </w:t>
      </w:r>
      <w:r w:rsidR="00D56DB0" w:rsidRPr="00B96DC8">
        <w:rPr>
          <w:iCs/>
        </w:rPr>
        <w:t>de</w:t>
      </w:r>
      <w:r w:rsidR="00D56DB0">
        <w:rPr>
          <w:iCs/>
        </w:rPr>
        <w:t xml:space="preserve"> s’appuyer sur les images pour répondre. </w:t>
      </w:r>
      <w:r w:rsidRPr="003D5D8C">
        <w:rPr>
          <w:i/>
          <w:iCs/>
        </w:rPr>
        <w:t>Pour l’exemple choisi, arrêter à 1’50 (« …30 écoles du pays »).</w:t>
      </w:r>
    </w:p>
    <w:p w14:paraId="05C5D800" w14:textId="24799B33" w:rsidR="003D5D8C" w:rsidRPr="00D35FE0" w:rsidRDefault="003D5D8C" w:rsidP="00023F7D">
      <w:pPr>
        <w:pStyle w:val="Paragraphedeliste"/>
        <w:numPr>
          <w:ilvl w:val="0"/>
          <w:numId w:val="3"/>
        </w:numPr>
        <w:rPr>
          <w:i/>
          <w:iCs/>
        </w:rPr>
      </w:pPr>
      <w:r>
        <w:rPr>
          <w:iCs/>
        </w:rPr>
        <w:t>Laisser les binômes comparer leurs réponses, puis recueillir les propositions à l’oral.</w:t>
      </w:r>
    </w:p>
    <w:p w14:paraId="27CDD970" w14:textId="6A8B90D9" w:rsidR="00D93A8A" w:rsidRPr="00D35FE0" w:rsidRDefault="00517CA0" w:rsidP="00023F7D">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4EE2047" w14:textId="5748471B" w:rsidR="003D5D8C" w:rsidRDefault="003D5D8C" w:rsidP="003D5D8C">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78A06BEC" w14:textId="7754030A" w:rsidR="00704307" w:rsidRDefault="003D5D8C" w:rsidP="003D5D8C">
      <w:pPr>
        <w:rPr>
          <w:iCs/>
          <w:lang w:val="fr-FR"/>
        </w:rPr>
      </w:pPr>
      <w:r>
        <w:rPr>
          <w:iCs/>
          <w:lang w:val="fr-FR"/>
        </w:rPr>
        <w:t>Cases à cocher : taille, population / culture,</w:t>
      </w:r>
      <w:r w:rsidR="000205B3">
        <w:rPr>
          <w:iCs/>
          <w:lang w:val="fr-FR"/>
        </w:rPr>
        <w:t xml:space="preserve"> caractéristiques,</w:t>
      </w:r>
      <w:r>
        <w:rPr>
          <w:iCs/>
          <w:lang w:val="fr-FR"/>
        </w:rPr>
        <w:t xml:space="preserve"> spécialités / langue(s) parlée(s), place du français, OIF</w:t>
      </w:r>
    </w:p>
    <w:p w14:paraId="609009F7" w14:textId="0D439BFD" w:rsidR="0015461D" w:rsidRDefault="0015461D" w:rsidP="003D5D8C">
      <w:pPr>
        <w:rPr>
          <w:iCs/>
          <w:lang w:val="fr-FR"/>
        </w:rPr>
      </w:pPr>
      <w:r>
        <w:rPr>
          <w:iCs/>
          <w:lang w:val="fr-FR"/>
        </w:rPr>
        <w:lastRenderedPageBreak/>
        <w:t>Il est possible de cocher la case « situation géographique » avec la carte qui apparaît entre 0’57 et 1’05.</w:t>
      </w:r>
    </w:p>
    <w:p w14:paraId="00F54F15" w14:textId="464F6BAF" w:rsidR="003D5D8C" w:rsidRDefault="003D5D8C" w:rsidP="003D5D8C">
      <w:pPr>
        <w:rPr>
          <w:iCs/>
          <w:lang w:val="fr-FR"/>
        </w:rPr>
      </w:pPr>
    </w:p>
    <w:p w14:paraId="70B9DB55" w14:textId="77777777" w:rsidR="003D5D8C" w:rsidRDefault="003D5D8C" w:rsidP="003D5D8C">
      <w:pPr>
        <w:rPr>
          <w:iCs/>
        </w:rPr>
      </w:pPr>
      <w:r>
        <w:rPr>
          <w:noProof/>
          <w:lang w:val="fr-FR"/>
        </w:rPr>
        <w:drawing>
          <wp:inline distT="0" distB="0" distL="0" distR="0" wp14:anchorId="28DE3449" wp14:editId="6F889C00">
            <wp:extent cx="1207770" cy="361950"/>
            <wp:effectExtent l="0" t="0" r="0" b="0"/>
            <wp:docPr id="29" name="Image 29"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5203DB2" w14:textId="77777777" w:rsidR="003D5D8C" w:rsidRPr="00D35FE0" w:rsidRDefault="003D5D8C" w:rsidP="003D5D8C">
      <w:pPr>
        <w:rPr>
          <w:b/>
          <w:lang w:val="fr-FR"/>
        </w:rPr>
      </w:pPr>
      <w:r w:rsidRPr="00D35FE0">
        <w:rPr>
          <w:b/>
          <w:lang w:val="fr-FR"/>
        </w:rPr>
        <w:t>Consigne</w:t>
      </w:r>
    </w:p>
    <w:p w14:paraId="60EBAC34" w14:textId="4969C207" w:rsidR="003D5D8C" w:rsidRPr="00D35FE0" w:rsidRDefault="00C65344" w:rsidP="003D5D8C">
      <w:pPr>
        <w:rPr>
          <w:lang w:val="fr-FR"/>
        </w:rPr>
      </w:pPr>
      <w:r>
        <w:rPr>
          <w:lang w:val="fr-FR"/>
        </w:rPr>
        <w:t>É</w:t>
      </w:r>
      <w:r w:rsidRPr="00C65344">
        <w:rPr>
          <w:lang w:val="fr-FR"/>
        </w:rPr>
        <w:t xml:space="preserve">coutez la vidéo. Complétez le tableau : notez </w:t>
      </w:r>
      <w:r>
        <w:rPr>
          <w:lang w:val="fr-FR"/>
        </w:rPr>
        <w:t>3</w:t>
      </w:r>
      <w:r w:rsidRPr="00C65344">
        <w:rPr>
          <w:lang w:val="fr-FR"/>
        </w:rPr>
        <w:t xml:space="preserve"> ou </w:t>
      </w:r>
      <w:r>
        <w:rPr>
          <w:lang w:val="fr-FR"/>
        </w:rPr>
        <w:t>4</w:t>
      </w:r>
      <w:r w:rsidRPr="00C65344">
        <w:rPr>
          <w:lang w:val="fr-FR"/>
        </w:rPr>
        <w:t xml:space="preserve"> informations entendues</w:t>
      </w:r>
      <w:r w:rsidR="00D56DB0">
        <w:rPr>
          <w:lang w:val="fr-FR"/>
        </w:rPr>
        <w:t xml:space="preserve"> ou lues</w:t>
      </w:r>
      <w:r w:rsidR="00192AA7">
        <w:rPr>
          <w:lang w:val="fr-FR"/>
        </w:rPr>
        <w:t>.</w:t>
      </w:r>
    </w:p>
    <w:p w14:paraId="4C3A3F3A" w14:textId="77777777" w:rsidR="003D5D8C" w:rsidRPr="00D35FE0" w:rsidRDefault="003D5D8C" w:rsidP="003D5D8C">
      <w:pPr>
        <w:rPr>
          <w:lang w:val="fr-FR"/>
        </w:rPr>
      </w:pPr>
    </w:p>
    <w:p w14:paraId="719862F8" w14:textId="15971E47" w:rsidR="003D5D8C" w:rsidRPr="00D35FE0" w:rsidRDefault="003D5D8C" w:rsidP="003D5D8C">
      <w:pPr>
        <w:rPr>
          <w:b/>
          <w:lang w:val="fr-FR"/>
        </w:rPr>
      </w:pPr>
      <w:r w:rsidRPr="00D35FE0">
        <w:rPr>
          <w:b/>
          <w:lang w:val="fr-FR"/>
        </w:rPr>
        <w:t xml:space="preserve">Mise en œuvre </w:t>
      </w:r>
    </w:p>
    <w:p w14:paraId="7E19A832" w14:textId="22725A65" w:rsidR="003D5D8C" w:rsidRPr="00067C6E" w:rsidRDefault="003D5D8C" w:rsidP="003D5D8C">
      <w:pPr>
        <w:pStyle w:val="Paragraphedeliste"/>
        <w:numPr>
          <w:ilvl w:val="0"/>
          <w:numId w:val="3"/>
        </w:numPr>
        <w:rPr>
          <w:i/>
          <w:iCs/>
        </w:rPr>
      </w:pPr>
      <w:r>
        <w:rPr>
          <w:rFonts w:eastAsia="Arial Unicode MS"/>
        </w:rPr>
        <w:t>Conserver les binômes.</w:t>
      </w:r>
    </w:p>
    <w:p w14:paraId="458AAB9F" w14:textId="3E2975E6" w:rsidR="003D5D8C" w:rsidRPr="00C65344" w:rsidRDefault="003D5D8C" w:rsidP="003D5D8C">
      <w:pPr>
        <w:pStyle w:val="Paragraphedeliste"/>
        <w:numPr>
          <w:ilvl w:val="0"/>
          <w:numId w:val="3"/>
        </w:numPr>
        <w:rPr>
          <w:i/>
          <w:iCs/>
        </w:rPr>
      </w:pPr>
      <w:r>
        <w:rPr>
          <w:iCs/>
        </w:rPr>
        <w:t xml:space="preserve">Inviter </w:t>
      </w:r>
      <w:proofErr w:type="gramStart"/>
      <w:r>
        <w:rPr>
          <w:iCs/>
        </w:rPr>
        <w:t>un</w:t>
      </w:r>
      <w:r w:rsidR="000A7DFE">
        <w:rPr>
          <w:iCs/>
        </w:rPr>
        <w:t>.</w:t>
      </w:r>
      <w:r>
        <w:rPr>
          <w:iCs/>
        </w:rPr>
        <w:t>e</w:t>
      </w:r>
      <w:proofErr w:type="gramEnd"/>
      <w:r>
        <w:rPr>
          <w:iCs/>
        </w:rPr>
        <w:t xml:space="preserve"> volontaire à lire la consigne de l’activité 2.2 à voix haute et s’assurer qu’il n’y a pas de problèmes de compréhension.</w:t>
      </w:r>
    </w:p>
    <w:p w14:paraId="6134121D" w14:textId="6C824750" w:rsidR="00C65344" w:rsidRPr="003D5D8C" w:rsidRDefault="000205B3" w:rsidP="003D5D8C">
      <w:pPr>
        <w:pStyle w:val="Paragraphedeliste"/>
        <w:numPr>
          <w:ilvl w:val="0"/>
          <w:numId w:val="3"/>
        </w:numPr>
        <w:rPr>
          <w:i/>
          <w:iCs/>
        </w:rPr>
      </w:pPr>
      <w:r>
        <w:rPr>
          <w:iCs/>
        </w:rPr>
        <w:t>Rappele</w:t>
      </w:r>
      <w:r w:rsidR="00C65344">
        <w:rPr>
          <w:iCs/>
        </w:rPr>
        <w:t>r à la classe qu’</w:t>
      </w:r>
      <w:r w:rsidR="00C65344" w:rsidRPr="00D7647E">
        <w:rPr>
          <w:iCs/>
          <w:u w:val="single"/>
        </w:rPr>
        <w:t>il ne s’agit pas de tout comprendre</w:t>
      </w:r>
      <w:r w:rsidR="00C65344">
        <w:rPr>
          <w:iCs/>
        </w:rPr>
        <w:t xml:space="preserve"> </w:t>
      </w:r>
      <w:r w:rsidR="00733197">
        <w:rPr>
          <w:iCs/>
        </w:rPr>
        <w:t xml:space="preserve">ni </w:t>
      </w:r>
      <w:r w:rsidR="00C65344">
        <w:rPr>
          <w:iCs/>
        </w:rPr>
        <w:t>de tout noter</w:t>
      </w:r>
      <w:r w:rsidR="00D56DB0">
        <w:rPr>
          <w:iCs/>
        </w:rPr>
        <w:t xml:space="preserve"> et qu’il est aussi possible de noter les textes écrits à l’écran</w:t>
      </w:r>
      <w:r w:rsidR="00C65344">
        <w:rPr>
          <w:iCs/>
        </w:rPr>
        <w:t xml:space="preserve">. </w:t>
      </w:r>
      <w:r w:rsidR="00D56DB0">
        <w:rPr>
          <w:iCs/>
        </w:rPr>
        <w:t>Cela fait partie de la compréhension audiovisuelle.</w:t>
      </w:r>
    </w:p>
    <w:p w14:paraId="1E716C24" w14:textId="4292E4D6" w:rsidR="003D5D8C" w:rsidRPr="00B16522" w:rsidRDefault="003D5D8C" w:rsidP="003D5D8C">
      <w:pPr>
        <w:pStyle w:val="Paragraphedeliste"/>
        <w:numPr>
          <w:ilvl w:val="0"/>
          <w:numId w:val="3"/>
        </w:numPr>
        <w:rPr>
          <w:i/>
          <w:iCs/>
        </w:rPr>
      </w:pPr>
      <w:r>
        <w:rPr>
          <w:iCs/>
        </w:rPr>
        <w:t>Montrer une nouvelle fois l’extrait</w:t>
      </w:r>
      <w:r w:rsidR="00C65344">
        <w:rPr>
          <w:iCs/>
        </w:rPr>
        <w:t xml:space="preserve"> </w:t>
      </w:r>
      <w:r w:rsidR="00C65344" w:rsidRPr="00192AA7">
        <w:rPr>
          <w:iCs/>
          <w:u w:val="single"/>
        </w:rPr>
        <w:t>avec le son</w:t>
      </w:r>
      <w:r w:rsidR="00C65344">
        <w:rPr>
          <w:iCs/>
        </w:rPr>
        <w:t xml:space="preserve"> et toujours sans les sous-titres.</w:t>
      </w:r>
    </w:p>
    <w:p w14:paraId="49394494" w14:textId="1ADBFB3E" w:rsidR="00192AA7" w:rsidRPr="00192AA7" w:rsidRDefault="003D5D8C" w:rsidP="003D5D8C">
      <w:pPr>
        <w:pStyle w:val="Paragraphedeliste"/>
        <w:numPr>
          <w:ilvl w:val="0"/>
          <w:numId w:val="3"/>
        </w:numPr>
        <w:rPr>
          <w:i/>
          <w:iCs/>
        </w:rPr>
      </w:pPr>
      <w:r>
        <w:rPr>
          <w:iCs/>
        </w:rPr>
        <w:t xml:space="preserve">Laisser quelques minutes de réflexion aux </w:t>
      </w:r>
      <w:r w:rsidR="000A7DFE" w:rsidRPr="00D35FE0">
        <w:rPr>
          <w:rFonts w:cs="Arial"/>
          <w:szCs w:val="20"/>
        </w:rPr>
        <w:t>apprenant</w:t>
      </w:r>
      <w:r w:rsidR="000A7DFE">
        <w:rPr>
          <w:rFonts w:cs="Arial"/>
          <w:szCs w:val="20"/>
        </w:rPr>
        <w:t>.es</w:t>
      </w:r>
      <w:r w:rsidR="00192AA7" w:rsidRPr="000A7DFE">
        <w:rPr>
          <w:iCs/>
        </w:rPr>
        <w:t>.</w:t>
      </w:r>
    </w:p>
    <w:p w14:paraId="73E6D4EA" w14:textId="362E929A" w:rsidR="003D5D8C" w:rsidRPr="003D5D8C" w:rsidRDefault="00192AA7" w:rsidP="003D5D8C">
      <w:pPr>
        <w:pStyle w:val="Paragraphedeliste"/>
        <w:numPr>
          <w:ilvl w:val="0"/>
          <w:numId w:val="3"/>
        </w:numPr>
        <w:rPr>
          <w:i/>
          <w:iCs/>
        </w:rPr>
      </w:pPr>
      <w:r>
        <w:rPr>
          <w:iCs/>
        </w:rPr>
        <w:t>Recopier ou projeter l’activité au tableau, puis recueillir les réponses à l’oral</w:t>
      </w:r>
      <w:r w:rsidR="003D5D8C">
        <w:rPr>
          <w:iCs/>
        </w:rPr>
        <w:t>.</w:t>
      </w:r>
      <w:r>
        <w:rPr>
          <w:iCs/>
        </w:rPr>
        <w:t xml:space="preserve"> Noter les éléments proposés.</w:t>
      </w:r>
    </w:p>
    <w:p w14:paraId="3486CDBA" w14:textId="77777777" w:rsidR="003D5D8C" w:rsidRPr="00D35FE0" w:rsidRDefault="003D5D8C" w:rsidP="003D5D8C">
      <w:pPr>
        <w:rPr>
          <w:iCs/>
          <w:lang w:val="fr-FR"/>
        </w:rPr>
      </w:pPr>
      <w:r>
        <w:rPr>
          <w:iCs/>
          <w:noProof/>
          <w:lang w:val="fr-FR"/>
        </w:rPr>
        <w:drawing>
          <wp:inline distT="0" distB="0" distL="0" distR="0" wp14:anchorId="66D590C7" wp14:editId="2A2007F9">
            <wp:extent cx="1323975" cy="361950"/>
            <wp:effectExtent l="0" t="0" r="9525" b="0"/>
            <wp:docPr id="56" name="Image 5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28F3110" w14:textId="4ECDC959" w:rsidR="003D5D8C" w:rsidRDefault="003D5D8C" w:rsidP="003D5D8C">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757A2B66" w14:textId="43C0C69A" w:rsidR="0015461D" w:rsidRDefault="0015461D" w:rsidP="00C65344">
      <w:pPr>
        <w:pStyle w:val="Paragraphedeliste"/>
        <w:numPr>
          <w:ilvl w:val="0"/>
          <w:numId w:val="3"/>
        </w:numPr>
        <w:rPr>
          <w:iCs/>
        </w:rPr>
      </w:pPr>
      <w:r>
        <w:rPr>
          <w:iCs/>
        </w:rPr>
        <w:t>situation géographique :</w:t>
      </w:r>
      <w:r w:rsidR="005919F7">
        <w:rPr>
          <w:iCs/>
        </w:rPr>
        <w:t xml:space="preserve"> près</w:t>
      </w:r>
      <w:r w:rsidRPr="005919F7">
        <w:rPr>
          <w:iCs/>
          <w:color w:val="A6A6A6" w:themeColor="background1" w:themeShade="A6"/>
        </w:rPr>
        <w:t xml:space="preserve"> </w:t>
      </w:r>
      <w:r>
        <w:rPr>
          <w:iCs/>
        </w:rPr>
        <w:t>de l’Arabie saoudite et d’Oman</w:t>
      </w:r>
    </w:p>
    <w:p w14:paraId="56FE91F5" w14:textId="3E1CE496" w:rsidR="00C65344" w:rsidRDefault="00C65344" w:rsidP="00C65344">
      <w:pPr>
        <w:pStyle w:val="Paragraphedeliste"/>
        <w:numPr>
          <w:ilvl w:val="0"/>
          <w:numId w:val="3"/>
        </w:numPr>
        <w:rPr>
          <w:iCs/>
        </w:rPr>
      </w:pPr>
      <w:r w:rsidRPr="00C65344">
        <w:rPr>
          <w:iCs/>
        </w:rPr>
        <w:t>taille, population</w:t>
      </w:r>
      <w:r>
        <w:rPr>
          <w:iCs/>
        </w:rPr>
        <w:t xml:space="preserve"> : </w:t>
      </w:r>
      <w:r w:rsidR="0015461D">
        <w:rPr>
          <w:iCs/>
        </w:rPr>
        <w:t>10 millions d’habitants</w:t>
      </w:r>
    </w:p>
    <w:p w14:paraId="0E7F6F3D" w14:textId="34FAA1FE" w:rsidR="00C65344" w:rsidRDefault="00C65344" w:rsidP="00C65344">
      <w:pPr>
        <w:pStyle w:val="Paragraphedeliste"/>
        <w:numPr>
          <w:ilvl w:val="0"/>
          <w:numId w:val="3"/>
        </w:numPr>
        <w:rPr>
          <w:iCs/>
        </w:rPr>
      </w:pPr>
      <w:r w:rsidRPr="00C65344">
        <w:rPr>
          <w:iCs/>
        </w:rPr>
        <w:t xml:space="preserve">culture, </w:t>
      </w:r>
      <w:r w:rsidR="0015461D">
        <w:rPr>
          <w:iCs/>
        </w:rPr>
        <w:t xml:space="preserve">caractéristiques, </w:t>
      </w:r>
      <w:r w:rsidRPr="00C65344">
        <w:rPr>
          <w:iCs/>
        </w:rPr>
        <w:t>spécialités</w:t>
      </w:r>
      <w:r>
        <w:rPr>
          <w:iCs/>
        </w:rPr>
        <w:t> :</w:t>
      </w:r>
      <w:r w:rsidR="0015461D">
        <w:rPr>
          <w:iCs/>
        </w:rPr>
        <w:t xml:space="preserve"> né il y a 50 ans, immenses centres commerciaux, </w:t>
      </w:r>
      <w:r w:rsidR="00D56DB0" w:rsidRPr="00D56DB0">
        <w:rPr>
          <w:iCs/>
        </w:rPr>
        <w:t xml:space="preserve">des </w:t>
      </w:r>
      <w:r w:rsidR="0015461D" w:rsidRPr="00D56DB0">
        <w:rPr>
          <w:iCs/>
        </w:rPr>
        <w:t xml:space="preserve">tours </w:t>
      </w:r>
      <w:r w:rsidR="00D56DB0" w:rsidRPr="00D56DB0">
        <w:rPr>
          <w:iCs/>
        </w:rPr>
        <w:t>très hautes</w:t>
      </w:r>
      <w:r w:rsidR="001947B6">
        <w:rPr>
          <w:iCs/>
        </w:rPr>
        <w:t xml:space="preserve">, </w:t>
      </w:r>
      <w:r w:rsidR="0015461D">
        <w:rPr>
          <w:iCs/>
        </w:rPr>
        <w:t xml:space="preserve">désert, 7 </w:t>
      </w:r>
      <w:r w:rsidR="0015461D" w:rsidRPr="00D56DB0">
        <w:rPr>
          <w:iCs/>
        </w:rPr>
        <w:t>Émirats (</w:t>
      </w:r>
      <w:r w:rsidR="000205B3" w:rsidRPr="00D56DB0">
        <w:rPr>
          <w:iCs/>
        </w:rPr>
        <w:t xml:space="preserve">ex. : </w:t>
      </w:r>
      <w:r w:rsidR="0015461D" w:rsidRPr="00D56DB0">
        <w:rPr>
          <w:iCs/>
        </w:rPr>
        <w:t>Dubaï, Abu Dhabi</w:t>
      </w:r>
      <w:r w:rsidR="00D56DB0">
        <w:rPr>
          <w:iCs/>
        </w:rPr>
        <w:t>)</w:t>
      </w:r>
      <w:r w:rsidR="0015461D" w:rsidRPr="00D56DB0">
        <w:rPr>
          <w:iCs/>
        </w:rPr>
        <w:t xml:space="preserve"> </w:t>
      </w:r>
    </w:p>
    <w:p w14:paraId="7B0B1B24" w14:textId="7EF11482" w:rsidR="00C65344" w:rsidRPr="00C65344" w:rsidRDefault="00C65344" w:rsidP="00C65344">
      <w:pPr>
        <w:pStyle w:val="Paragraphedeliste"/>
        <w:numPr>
          <w:ilvl w:val="0"/>
          <w:numId w:val="3"/>
        </w:numPr>
        <w:rPr>
          <w:iCs/>
        </w:rPr>
      </w:pPr>
      <w:r w:rsidRPr="00C65344">
        <w:rPr>
          <w:iCs/>
        </w:rPr>
        <w:t>langue(s) parlée(s) : l’arabe</w:t>
      </w:r>
      <w:r w:rsidR="005919F7">
        <w:rPr>
          <w:iCs/>
        </w:rPr>
        <w:t> : c’</w:t>
      </w:r>
      <w:r w:rsidRPr="00C65344">
        <w:rPr>
          <w:iCs/>
        </w:rPr>
        <w:t xml:space="preserve">est </w:t>
      </w:r>
      <w:r>
        <w:rPr>
          <w:iCs/>
        </w:rPr>
        <w:t xml:space="preserve">langue officielle, on parle </w:t>
      </w:r>
      <w:r w:rsidR="005919F7">
        <w:rPr>
          <w:iCs/>
        </w:rPr>
        <w:t xml:space="preserve">aussi </w:t>
      </w:r>
      <w:r>
        <w:rPr>
          <w:iCs/>
        </w:rPr>
        <w:t>beaucoup anglais</w:t>
      </w:r>
      <w:r w:rsidR="000205B3">
        <w:rPr>
          <w:iCs/>
        </w:rPr>
        <w:t>.</w:t>
      </w:r>
    </w:p>
    <w:p w14:paraId="26F8F00B" w14:textId="01ACC26E" w:rsidR="00C65344" w:rsidRDefault="00C65344" w:rsidP="00C65344">
      <w:pPr>
        <w:pStyle w:val="Paragraphedeliste"/>
        <w:numPr>
          <w:ilvl w:val="0"/>
          <w:numId w:val="3"/>
        </w:numPr>
        <w:rPr>
          <w:iCs/>
        </w:rPr>
      </w:pPr>
      <w:r w:rsidRPr="00C65344">
        <w:rPr>
          <w:iCs/>
        </w:rPr>
        <w:t>place du français</w:t>
      </w:r>
      <w:r w:rsidR="0015461D">
        <w:rPr>
          <w:iCs/>
        </w:rPr>
        <w:t> : 30 000 élèves qui apprennent le français, 30 écoles</w:t>
      </w:r>
    </w:p>
    <w:p w14:paraId="77257115" w14:textId="7BAADAB6" w:rsidR="0015461D" w:rsidRDefault="00C65344" w:rsidP="0015461D">
      <w:pPr>
        <w:pStyle w:val="Paragraphedeliste"/>
        <w:numPr>
          <w:ilvl w:val="0"/>
          <w:numId w:val="3"/>
        </w:numPr>
        <w:rPr>
          <w:iCs/>
        </w:rPr>
      </w:pPr>
      <w:r w:rsidRPr="00C65344">
        <w:rPr>
          <w:iCs/>
        </w:rPr>
        <w:t>OIF</w:t>
      </w:r>
      <w:r w:rsidR="0015461D">
        <w:rPr>
          <w:iCs/>
        </w:rPr>
        <w:t> : 2010</w:t>
      </w:r>
    </w:p>
    <w:p w14:paraId="08238D2C" w14:textId="77777777" w:rsidR="000D04BD" w:rsidRDefault="000D04BD" w:rsidP="000D04BD">
      <w:pPr>
        <w:rPr>
          <w:iCs/>
        </w:rPr>
      </w:pPr>
    </w:p>
    <w:p w14:paraId="449688BC" w14:textId="0C5731F0" w:rsidR="0015461D" w:rsidRDefault="001947B6" w:rsidP="001947B6">
      <w:pPr>
        <w:rPr>
          <w:iCs/>
        </w:rPr>
      </w:pPr>
      <w:r>
        <w:rPr>
          <w:noProof/>
          <w:lang w:val="fr-FR"/>
        </w:rPr>
        <w:drawing>
          <wp:inline distT="0" distB="0" distL="0" distR="0" wp14:anchorId="7303BAE5" wp14:editId="7125CE1D">
            <wp:extent cx="1209675" cy="361950"/>
            <wp:effectExtent l="0" t="0" r="9525" b="0"/>
            <wp:docPr id="7" name="Image 7"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rtie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p>
    <w:p w14:paraId="392A5BE5" w14:textId="77777777" w:rsidR="001947B6" w:rsidRPr="00B96DC8" w:rsidRDefault="001947B6" w:rsidP="001947B6">
      <w:pPr>
        <w:rPr>
          <w:b/>
          <w:lang w:val="fr-FR"/>
        </w:rPr>
      </w:pPr>
      <w:r w:rsidRPr="00B96DC8">
        <w:rPr>
          <w:b/>
          <w:lang w:val="fr-FR"/>
        </w:rPr>
        <w:t>Consigne</w:t>
      </w:r>
    </w:p>
    <w:p w14:paraId="29144173" w14:textId="40F50242" w:rsidR="001947B6" w:rsidRPr="00B96DC8" w:rsidRDefault="00E56AAD" w:rsidP="001947B6">
      <w:pPr>
        <w:rPr>
          <w:lang w:val="fr-FR"/>
        </w:rPr>
      </w:pPr>
      <w:r w:rsidRPr="00B96DC8">
        <w:rPr>
          <w:lang w:val="fr-FR"/>
        </w:rPr>
        <w:t xml:space="preserve">Où se trouve notre étape francophone du jour ? </w:t>
      </w:r>
    </w:p>
    <w:p w14:paraId="091FA9C7" w14:textId="77777777" w:rsidR="001947B6" w:rsidRPr="00B96DC8" w:rsidRDefault="001947B6" w:rsidP="001947B6">
      <w:pPr>
        <w:rPr>
          <w:lang w:val="fr-FR"/>
        </w:rPr>
      </w:pPr>
    </w:p>
    <w:p w14:paraId="1EC0F855" w14:textId="77777777" w:rsidR="001947B6" w:rsidRPr="00B96DC8" w:rsidRDefault="001947B6" w:rsidP="001947B6">
      <w:pPr>
        <w:rPr>
          <w:b/>
          <w:lang w:val="fr-FR"/>
        </w:rPr>
      </w:pPr>
      <w:r w:rsidRPr="00B96DC8">
        <w:rPr>
          <w:b/>
          <w:lang w:val="fr-FR"/>
        </w:rPr>
        <w:t xml:space="preserve">Mise en œuvre </w:t>
      </w:r>
    </w:p>
    <w:p w14:paraId="6C03A1D4" w14:textId="38B22A14" w:rsidR="001947B6" w:rsidRPr="00B96DC8" w:rsidRDefault="001947B6" w:rsidP="001947B6">
      <w:pPr>
        <w:pStyle w:val="Paragraphedeliste"/>
        <w:numPr>
          <w:ilvl w:val="0"/>
          <w:numId w:val="3"/>
        </w:numPr>
        <w:rPr>
          <w:i/>
          <w:iCs/>
        </w:rPr>
      </w:pPr>
      <w:r w:rsidRPr="00B96DC8">
        <w:rPr>
          <w:rFonts w:eastAsia="Arial Unicode MS"/>
        </w:rPr>
        <w:t xml:space="preserve">Au préalable, imprimer la carte de la fiche </w:t>
      </w:r>
      <w:bookmarkStart w:id="1" w:name="_GoBack"/>
      <w:r w:rsidRPr="00B96DC8">
        <w:rPr>
          <w:rFonts w:eastAsia="Arial Unicode MS"/>
        </w:rPr>
        <w:t>matériel</w:t>
      </w:r>
      <w:bookmarkEnd w:id="1"/>
      <w:r w:rsidRPr="00B96DC8">
        <w:rPr>
          <w:rFonts w:eastAsia="Arial Unicode MS"/>
        </w:rPr>
        <w:t>, si possible en A3.</w:t>
      </w:r>
    </w:p>
    <w:p w14:paraId="260507C6" w14:textId="2BF1BE67" w:rsidR="00E56AAD" w:rsidRPr="007A603B" w:rsidRDefault="00E56AAD" w:rsidP="001947B6">
      <w:pPr>
        <w:pStyle w:val="Paragraphedeliste"/>
        <w:numPr>
          <w:ilvl w:val="0"/>
          <w:numId w:val="3"/>
        </w:numPr>
        <w:rPr>
          <w:i/>
          <w:iCs/>
        </w:rPr>
      </w:pPr>
      <w:r w:rsidRPr="007A603B">
        <w:rPr>
          <w:iCs/>
        </w:rPr>
        <w:t>Afficher la carte dans la classe, et donner la consigne à l’oral.</w:t>
      </w:r>
    </w:p>
    <w:p w14:paraId="626430C2" w14:textId="2B3ABA81" w:rsidR="001947B6" w:rsidRPr="007A603B" w:rsidRDefault="00E56AAD" w:rsidP="001947B6">
      <w:pPr>
        <w:pStyle w:val="Paragraphedeliste"/>
        <w:numPr>
          <w:ilvl w:val="0"/>
          <w:numId w:val="3"/>
        </w:numPr>
        <w:rPr>
          <w:i/>
          <w:iCs/>
        </w:rPr>
      </w:pPr>
      <w:r w:rsidRPr="007A603B">
        <w:rPr>
          <w:rFonts w:eastAsia="Arial Unicode MS"/>
        </w:rPr>
        <w:t>Inviter un</w:t>
      </w:r>
      <w:r w:rsidR="000A7DFE" w:rsidRPr="007A603B">
        <w:rPr>
          <w:rFonts w:eastAsia="Arial Unicode MS"/>
        </w:rPr>
        <w:t>.</w:t>
      </w:r>
      <w:r w:rsidRPr="007A603B">
        <w:rPr>
          <w:rFonts w:eastAsia="Arial Unicode MS"/>
        </w:rPr>
        <w:t>e apprenant</w:t>
      </w:r>
      <w:r w:rsidR="000A7DFE" w:rsidRPr="007A603B">
        <w:rPr>
          <w:rFonts w:eastAsia="Arial Unicode MS"/>
        </w:rPr>
        <w:t xml:space="preserve">.e </w:t>
      </w:r>
      <w:r w:rsidRPr="007A603B">
        <w:rPr>
          <w:rFonts w:eastAsia="Arial Unicode MS"/>
        </w:rPr>
        <w:t>volontaire à venir identifier la situation géographique du pays. Si la classe est d’accord, inviter l’apprenant</w:t>
      </w:r>
      <w:r w:rsidR="000A7DFE" w:rsidRPr="007A603B">
        <w:rPr>
          <w:rFonts w:eastAsia="Arial Unicode MS"/>
        </w:rPr>
        <w:t xml:space="preserve">.e </w:t>
      </w:r>
      <w:r w:rsidRPr="007A603B">
        <w:rPr>
          <w:rFonts w:eastAsia="Arial Unicode MS"/>
        </w:rPr>
        <w:t>à colorier le pays et à noter le nom.</w:t>
      </w:r>
    </w:p>
    <w:p w14:paraId="11CB7519" w14:textId="63A8BB8D" w:rsidR="00D7647E" w:rsidRPr="007A603B" w:rsidRDefault="00D7647E" w:rsidP="001947B6">
      <w:pPr>
        <w:pStyle w:val="Paragraphedeliste"/>
        <w:numPr>
          <w:ilvl w:val="0"/>
          <w:numId w:val="3"/>
        </w:numPr>
        <w:rPr>
          <w:i/>
          <w:iCs/>
        </w:rPr>
      </w:pPr>
      <w:r w:rsidRPr="007A603B">
        <w:rPr>
          <w:iCs/>
        </w:rPr>
        <w:t>Proposer à un</w:t>
      </w:r>
      <w:r w:rsidR="000A7DFE" w:rsidRPr="007A603B">
        <w:rPr>
          <w:iCs/>
        </w:rPr>
        <w:t>.</w:t>
      </w:r>
      <w:r w:rsidRPr="007A603B">
        <w:rPr>
          <w:iCs/>
        </w:rPr>
        <w:t>e autre apprenant</w:t>
      </w:r>
      <w:r w:rsidR="000A7DFE" w:rsidRPr="007A603B">
        <w:rPr>
          <w:iCs/>
        </w:rPr>
        <w:t>.e</w:t>
      </w:r>
      <w:r w:rsidRPr="007A603B">
        <w:rPr>
          <w:iCs/>
        </w:rPr>
        <w:t xml:space="preserve"> de venir dessiner le drapeau à côté du nom.</w:t>
      </w:r>
    </w:p>
    <w:p w14:paraId="69FE28FE" w14:textId="77777777" w:rsidR="00E56AAD" w:rsidRPr="007735E9" w:rsidRDefault="00E56AAD" w:rsidP="000D04BD">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E56AAD" w:rsidRPr="00E34958" w14:paraId="16F116B5" w14:textId="77777777" w:rsidTr="00354579">
        <w:tc>
          <w:tcPr>
            <w:tcW w:w="9628" w:type="dxa"/>
            <w:tcBorders>
              <w:top w:val="nil"/>
              <w:left w:val="nil"/>
              <w:bottom w:val="nil"/>
              <w:right w:val="nil"/>
            </w:tcBorders>
            <w:shd w:val="clear" w:color="auto" w:fill="EDF4FC" w:themeFill="background2"/>
          </w:tcPr>
          <w:p w14:paraId="56778C1D" w14:textId="77777777" w:rsidR="00E56AAD" w:rsidRDefault="00E56AAD" w:rsidP="00354579">
            <w:r>
              <w:rPr>
                <w:noProof/>
              </w:rPr>
              <w:drawing>
                <wp:inline distT="0" distB="0" distL="0" distR="0" wp14:anchorId="3A00D487" wp14:editId="4CE6106A">
                  <wp:extent cx="1058399" cy="3600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1">
                            <a:extLst>
                              <a:ext uri="{28A0092B-C50C-407E-A947-70E740481C1C}">
                                <a14:useLocalDpi xmlns:a14="http://schemas.microsoft.com/office/drawing/2010/main" val="0"/>
                              </a:ext>
                            </a:extLst>
                          </a:blip>
                          <a:stretch>
                            <a:fillRect/>
                          </a:stretch>
                        </pic:blipFill>
                        <pic:spPr>
                          <a:xfrm>
                            <a:off x="0" y="0"/>
                            <a:ext cx="1058399" cy="360000"/>
                          </a:xfrm>
                          <a:prstGeom prst="rect">
                            <a:avLst/>
                          </a:prstGeom>
                        </pic:spPr>
                      </pic:pic>
                    </a:graphicData>
                  </a:graphic>
                </wp:inline>
              </w:drawing>
            </w:r>
          </w:p>
          <w:p w14:paraId="43470755" w14:textId="6F16D35E" w:rsidR="00E56AAD" w:rsidRPr="00DB6C39" w:rsidRDefault="00E56AAD" w:rsidP="00354579">
            <w:r>
              <w:t xml:space="preserve">Garder la carte affichée permettra aux </w:t>
            </w:r>
            <w:r w:rsidR="000A7DFE" w:rsidRPr="00D35FE0">
              <w:rPr>
                <w:rFonts w:cs="Arial"/>
                <w:szCs w:val="20"/>
              </w:rPr>
              <w:t>apprenant</w:t>
            </w:r>
            <w:r w:rsidR="000A7DFE">
              <w:rPr>
                <w:rFonts w:cs="Arial"/>
                <w:szCs w:val="20"/>
              </w:rPr>
              <w:t>.es</w:t>
            </w:r>
            <w:r w:rsidR="000A7DFE" w:rsidRPr="00D35FE0">
              <w:rPr>
                <w:rFonts w:cs="Arial"/>
                <w:szCs w:val="20"/>
              </w:rPr>
              <w:t xml:space="preserve"> </w:t>
            </w:r>
            <w:r>
              <w:t>de mieux visualiser « les quatre coins de la Francophonie » au fur et à mesure des épisodes de l’émission.</w:t>
            </w:r>
          </w:p>
        </w:tc>
      </w:tr>
    </w:tbl>
    <w:p w14:paraId="23CCB9F9" w14:textId="77777777" w:rsidR="000D04BD" w:rsidRDefault="000D04BD" w:rsidP="001947B6">
      <w:pPr>
        <w:spacing w:after="160"/>
        <w:rPr>
          <w:iCs/>
          <w:lang w:val="fr-FR"/>
        </w:rPr>
      </w:pPr>
    </w:p>
    <w:p w14:paraId="32FFD964" w14:textId="77777777" w:rsidR="000D04BD" w:rsidRDefault="000D04BD">
      <w:pPr>
        <w:spacing w:after="160"/>
        <w:rPr>
          <w:iCs/>
          <w:lang w:val="fr-FR"/>
        </w:rPr>
      </w:pPr>
      <w:r>
        <w:rPr>
          <w:iCs/>
          <w:lang w:val="fr-FR"/>
        </w:rPr>
        <w:br w:type="page"/>
      </w:r>
    </w:p>
    <w:p w14:paraId="38AF6E4D" w14:textId="00074C1E" w:rsidR="001947B6" w:rsidRPr="00D35FE0" w:rsidRDefault="001947B6" w:rsidP="001947B6">
      <w:pPr>
        <w:spacing w:after="160"/>
        <w:rPr>
          <w:iCs/>
          <w:lang w:val="fr-FR"/>
        </w:rPr>
      </w:pPr>
      <w:r>
        <w:rPr>
          <w:iCs/>
          <w:noProof/>
          <w:lang w:val="fr-FR"/>
        </w:rPr>
        <w:lastRenderedPageBreak/>
        <w:drawing>
          <wp:inline distT="0" distB="0" distL="0" distR="0" wp14:anchorId="261E1B3C" wp14:editId="6C0781D8">
            <wp:extent cx="1323975" cy="361950"/>
            <wp:effectExtent l="0" t="0" r="9525" b="0"/>
            <wp:docPr id="14" name="Image 1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AF07AE6" w14:textId="3DFC0787" w:rsidR="001947B6" w:rsidRDefault="00E56AAD" w:rsidP="001947B6">
      <w:pPr>
        <w:rPr>
          <w:iCs/>
        </w:rPr>
      </w:pPr>
      <w:r>
        <w:rPr>
          <w:noProof/>
          <w:lang w:val="fr-FR"/>
        </w:rPr>
        <w:drawing>
          <wp:inline distT="0" distB="0" distL="0" distR="0" wp14:anchorId="08B9AA3A" wp14:editId="55C420ED">
            <wp:extent cx="1996759" cy="1162050"/>
            <wp:effectExtent l="0" t="0" r="381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2">
                      <a:extLst>
                        <a:ext uri="{28A0092B-C50C-407E-A947-70E740481C1C}">
                          <a14:useLocalDpi xmlns:a14="http://schemas.microsoft.com/office/drawing/2010/main" val="0"/>
                        </a:ext>
                      </a:extLst>
                    </a:blip>
                    <a:srcRect l="49498" t="23118" r="15178" b="41189"/>
                    <a:stretch/>
                  </pic:blipFill>
                  <pic:spPr bwMode="auto">
                    <a:xfrm>
                      <a:off x="0" y="0"/>
                      <a:ext cx="2017611" cy="1174185"/>
                    </a:xfrm>
                    <a:prstGeom prst="rect">
                      <a:avLst/>
                    </a:prstGeom>
                    <a:noFill/>
                    <a:ln>
                      <a:noFill/>
                    </a:ln>
                    <a:extLst>
                      <a:ext uri="{53640926-AAD7-44D8-BBD7-CCE9431645EC}">
                        <a14:shadowObscured xmlns:a14="http://schemas.microsoft.com/office/drawing/2010/main"/>
                      </a:ext>
                    </a:extLst>
                  </pic:spPr>
                </pic:pic>
              </a:graphicData>
            </a:graphic>
          </wp:inline>
        </w:drawing>
      </w:r>
    </w:p>
    <w:p w14:paraId="0865A115" w14:textId="77777777" w:rsidR="001947B6" w:rsidRPr="001947B6" w:rsidRDefault="001947B6" w:rsidP="000D04BD">
      <w:pPr>
        <w:rPr>
          <w:iCs/>
        </w:rPr>
      </w:pPr>
    </w:p>
    <w:p w14:paraId="3D593F7C" w14:textId="491827CA" w:rsidR="00704307" w:rsidRDefault="00517CA0" w:rsidP="00023F7D">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EBB443A" w14:textId="2452143C" w:rsidR="00517CA0" w:rsidRDefault="00517CA0" w:rsidP="00023F7D">
      <w:pPr>
        <w:rPr>
          <w:noProof/>
          <w:lang w:val="fr-FR"/>
        </w:rPr>
      </w:pPr>
      <w:r>
        <w:rPr>
          <w:noProof/>
          <w:lang w:val="fr-FR"/>
        </w:rPr>
        <w:drawing>
          <wp:inline distT="0" distB="0" distL="0" distR="0" wp14:anchorId="7BDEFA97" wp14:editId="344066EC">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15461D" w:rsidRDefault="00704307" w:rsidP="00023F7D">
      <w:pPr>
        <w:rPr>
          <w:b/>
          <w:lang w:val="fr-FR"/>
        </w:rPr>
      </w:pPr>
      <w:r w:rsidRPr="0015461D">
        <w:rPr>
          <w:b/>
          <w:lang w:val="fr-FR"/>
        </w:rPr>
        <w:t>Consigne</w:t>
      </w:r>
    </w:p>
    <w:p w14:paraId="18BFFD13" w14:textId="45899152" w:rsidR="00704307" w:rsidRPr="0015461D" w:rsidRDefault="0015461D" w:rsidP="00023F7D">
      <w:pPr>
        <w:rPr>
          <w:lang w:val="fr-FR"/>
        </w:rPr>
      </w:pPr>
      <w:r>
        <w:rPr>
          <w:lang w:val="fr-FR"/>
        </w:rPr>
        <w:t xml:space="preserve">Lisez les mots </w:t>
      </w:r>
      <w:r w:rsidR="00E46605">
        <w:rPr>
          <w:lang w:val="fr-FR"/>
        </w:rPr>
        <w:t>de l’activité 3.1</w:t>
      </w:r>
      <w:r>
        <w:rPr>
          <w:lang w:val="fr-FR"/>
        </w:rPr>
        <w:t xml:space="preserve">. </w:t>
      </w:r>
      <w:r w:rsidRPr="0015461D">
        <w:rPr>
          <w:lang w:val="fr-FR"/>
        </w:rPr>
        <w:t xml:space="preserve">À votre avis, </w:t>
      </w:r>
      <w:r w:rsidR="00192AA7">
        <w:rPr>
          <w:lang w:val="fr-FR"/>
        </w:rPr>
        <w:t>comment les élèves apprennent-ils</w:t>
      </w:r>
      <w:r>
        <w:rPr>
          <w:lang w:val="fr-FR"/>
        </w:rPr>
        <w:t xml:space="preserve"> </w:t>
      </w:r>
      <w:r w:rsidRPr="0015461D">
        <w:rPr>
          <w:lang w:val="fr-FR"/>
        </w:rPr>
        <w:t>le français dans ce pays ?</w:t>
      </w:r>
    </w:p>
    <w:p w14:paraId="185C8963" w14:textId="77777777" w:rsidR="00396052" w:rsidRPr="0015461D" w:rsidRDefault="00396052" w:rsidP="00023F7D">
      <w:pPr>
        <w:rPr>
          <w:highlight w:val="cyan"/>
          <w:lang w:val="fr-FR"/>
        </w:rPr>
      </w:pPr>
    </w:p>
    <w:p w14:paraId="310F5962" w14:textId="77777777" w:rsidR="00704307" w:rsidRPr="00D35FE0" w:rsidRDefault="00704307" w:rsidP="00023F7D">
      <w:pPr>
        <w:rPr>
          <w:b/>
          <w:lang w:val="fr-FR"/>
        </w:rPr>
      </w:pPr>
      <w:r w:rsidRPr="00192AA7">
        <w:rPr>
          <w:b/>
          <w:lang w:val="fr-FR"/>
        </w:rPr>
        <w:t>Mise en œuvre</w:t>
      </w:r>
      <w:r w:rsidRPr="00D35FE0">
        <w:rPr>
          <w:b/>
          <w:lang w:val="fr-FR"/>
        </w:rPr>
        <w:t xml:space="preserve"> </w:t>
      </w:r>
    </w:p>
    <w:p w14:paraId="55262EA2" w14:textId="4A1B7B9D" w:rsidR="0015461D" w:rsidRPr="0015461D" w:rsidRDefault="0015461D" w:rsidP="00023F7D">
      <w:pPr>
        <w:pStyle w:val="Paragraphedeliste"/>
        <w:numPr>
          <w:ilvl w:val="0"/>
          <w:numId w:val="3"/>
        </w:numPr>
        <w:rPr>
          <w:i/>
          <w:iCs/>
        </w:rPr>
      </w:pPr>
      <w:r>
        <w:rPr>
          <w:rFonts w:eastAsia="Arial Unicode MS"/>
        </w:rPr>
        <w:t xml:space="preserve">Inviter les </w:t>
      </w:r>
      <w:r w:rsidR="000A7DFE" w:rsidRPr="00D35FE0">
        <w:rPr>
          <w:rFonts w:cs="Arial"/>
          <w:szCs w:val="20"/>
        </w:rPr>
        <w:t>apprenant</w:t>
      </w:r>
      <w:r w:rsidR="000A7DFE">
        <w:rPr>
          <w:rFonts w:cs="Arial"/>
          <w:szCs w:val="20"/>
        </w:rPr>
        <w:t>.es</w:t>
      </w:r>
      <w:r w:rsidR="000A7DFE" w:rsidRPr="00D35FE0">
        <w:rPr>
          <w:rFonts w:cs="Arial"/>
          <w:szCs w:val="20"/>
        </w:rPr>
        <w:t xml:space="preserve"> </w:t>
      </w:r>
      <w:r>
        <w:rPr>
          <w:rFonts w:eastAsia="Arial Unicode MS"/>
        </w:rPr>
        <w:t>à prendre connaissance de l’activité 3</w:t>
      </w:r>
      <w:r w:rsidR="00BA0891">
        <w:rPr>
          <w:rFonts w:eastAsia="Arial Unicode MS"/>
        </w:rPr>
        <w:t>.1</w:t>
      </w:r>
      <w:r>
        <w:rPr>
          <w:rFonts w:eastAsia="Arial Unicode MS"/>
        </w:rPr>
        <w:t>. En cas de difficultés lexicales, proposer à un</w:t>
      </w:r>
      <w:r w:rsidR="000A7DFE">
        <w:rPr>
          <w:rFonts w:eastAsia="Arial Unicode MS"/>
        </w:rPr>
        <w:t>.</w:t>
      </w:r>
      <w:r>
        <w:rPr>
          <w:rFonts w:eastAsia="Arial Unicode MS"/>
        </w:rPr>
        <w:t xml:space="preserve">e </w:t>
      </w:r>
      <w:proofErr w:type="gramStart"/>
      <w:r>
        <w:rPr>
          <w:rFonts w:eastAsia="Arial Unicode MS"/>
        </w:rPr>
        <w:t>apprenant</w:t>
      </w:r>
      <w:r w:rsidR="000A7DFE">
        <w:rPr>
          <w:rFonts w:eastAsia="Arial Unicode MS"/>
        </w:rPr>
        <w:t>.e</w:t>
      </w:r>
      <w:proofErr w:type="gramEnd"/>
      <w:r w:rsidR="000A7DFE">
        <w:rPr>
          <w:rFonts w:eastAsia="Arial Unicode MS"/>
        </w:rPr>
        <w:t xml:space="preserve"> </w:t>
      </w:r>
      <w:r>
        <w:rPr>
          <w:rFonts w:eastAsia="Arial Unicode MS"/>
        </w:rPr>
        <w:t>qui a compris d’expliquer.</w:t>
      </w:r>
    </w:p>
    <w:p w14:paraId="34E4C3D8" w14:textId="68BF26F7" w:rsidR="00704307" w:rsidRPr="00D35FE0" w:rsidRDefault="0015461D" w:rsidP="00023F7D">
      <w:pPr>
        <w:pStyle w:val="Paragraphedeliste"/>
        <w:numPr>
          <w:ilvl w:val="0"/>
          <w:numId w:val="3"/>
        </w:numPr>
        <w:rPr>
          <w:i/>
          <w:iCs/>
        </w:rPr>
      </w:pPr>
      <w:r>
        <w:rPr>
          <w:rFonts w:eastAsia="Arial Unicode MS"/>
        </w:rPr>
        <w:t xml:space="preserve">Laisser quelques instants de réflexion aux </w:t>
      </w:r>
      <w:r w:rsidR="000A7DFE" w:rsidRPr="00D35FE0">
        <w:rPr>
          <w:rFonts w:cs="Arial"/>
          <w:szCs w:val="20"/>
        </w:rPr>
        <w:t>apprenant</w:t>
      </w:r>
      <w:r w:rsidR="000A7DFE">
        <w:rPr>
          <w:rFonts w:cs="Arial"/>
          <w:szCs w:val="20"/>
        </w:rPr>
        <w:t>.es</w:t>
      </w:r>
      <w:r>
        <w:rPr>
          <w:rFonts w:eastAsia="Arial Unicode MS"/>
        </w:rPr>
        <w:t>, puis faire un vote à main levée.</w:t>
      </w:r>
    </w:p>
    <w:p w14:paraId="4739F4A2" w14:textId="1125A957" w:rsidR="00D93A8A" w:rsidRPr="00D35FE0" w:rsidRDefault="00517CA0" w:rsidP="000D04BD">
      <w:pPr>
        <w:spacing w:after="160"/>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6AC96A" w14:textId="529C418C" w:rsidR="00D93A8A" w:rsidRPr="00192AA7" w:rsidRDefault="0015461D" w:rsidP="00192AA7">
      <w:pPr>
        <w:rPr>
          <w:iCs/>
        </w:rPr>
      </w:pPr>
      <w:r w:rsidRPr="000205B3">
        <w:rPr>
          <w:iCs/>
          <w:lang w:val="fr-FR"/>
        </w:rPr>
        <w:t>Moi, je pense qu’</w:t>
      </w:r>
      <w:r w:rsidR="00192AA7" w:rsidRPr="000205B3">
        <w:rPr>
          <w:iCs/>
          <w:lang w:val="fr-FR"/>
        </w:rPr>
        <w:t>on</w:t>
      </w:r>
      <w:r w:rsidRPr="000205B3">
        <w:rPr>
          <w:iCs/>
          <w:lang w:val="fr-FR"/>
        </w:rPr>
        <w:t xml:space="preserve"> mange des spécialités françaises</w:t>
      </w:r>
      <w:r w:rsidR="00192AA7" w:rsidRPr="000205B3">
        <w:rPr>
          <w:iCs/>
          <w:lang w:val="fr-FR"/>
        </w:rPr>
        <w:t>, peut-être des croissants ou des macarons</w:t>
      </w:r>
      <w:r w:rsidRPr="000205B3">
        <w:rPr>
          <w:iCs/>
          <w:lang w:val="fr-FR"/>
        </w:rPr>
        <w:t xml:space="preserve">. / Moi, je crois </w:t>
      </w:r>
      <w:r w:rsidR="00192AA7" w:rsidRPr="000205B3">
        <w:rPr>
          <w:iCs/>
          <w:lang w:val="fr-FR"/>
        </w:rPr>
        <w:t>qu’on fait</w:t>
      </w:r>
      <w:r w:rsidRPr="000205B3">
        <w:rPr>
          <w:iCs/>
          <w:lang w:val="fr-FR"/>
        </w:rPr>
        <w:t xml:space="preserve"> du sport. / </w:t>
      </w:r>
      <w:r w:rsidR="00192AA7" w:rsidRPr="000205B3">
        <w:rPr>
          <w:iCs/>
          <w:lang w:val="fr-FR"/>
        </w:rPr>
        <w:t>Ce n’est pas possible</w:t>
      </w:r>
      <w:r w:rsidRPr="000205B3">
        <w:rPr>
          <w:iCs/>
          <w:lang w:val="fr-FR"/>
        </w:rPr>
        <w:t>, il fait trop chaud</w:t>
      </w:r>
      <w:r w:rsidR="00192AA7" w:rsidRPr="000205B3">
        <w:rPr>
          <w:iCs/>
          <w:lang w:val="fr-FR"/>
        </w:rPr>
        <w:t> !</w:t>
      </w:r>
      <w:r w:rsidRPr="000205B3">
        <w:rPr>
          <w:iCs/>
          <w:lang w:val="fr-FR"/>
        </w:rPr>
        <w:t xml:space="preserve"> </w:t>
      </w:r>
      <w:r w:rsidRPr="00192AA7">
        <w:rPr>
          <w:iCs/>
        </w:rPr>
        <w:t xml:space="preserve">Je pense </w:t>
      </w:r>
      <w:proofErr w:type="spellStart"/>
      <w:r w:rsidRPr="00192AA7">
        <w:rPr>
          <w:iCs/>
        </w:rPr>
        <w:t>qu’on</w:t>
      </w:r>
      <w:proofErr w:type="spellEnd"/>
      <w:r w:rsidRPr="00192AA7">
        <w:rPr>
          <w:iCs/>
        </w:rPr>
        <w:t xml:space="preserve"> </w:t>
      </w:r>
      <w:proofErr w:type="spellStart"/>
      <w:r w:rsidRPr="00192AA7">
        <w:rPr>
          <w:iCs/>
        </w:rPr>
        <w:t>danse</w:t>
      </w:r>
      <w:proofErr w:type="spellEnd"/>
      <w:r w:rsidRPr="00192AA7">
        <w:rPr>
          <w:iCs/>
        </w:rPr>
        <w:t xml:space="preserve"> </w:t>
      </w:r>
      <w:proofErr w:type="spellStart"/>
      <w:r w:rsidRPr="00192AA7">
        <w:rPr>
          <w:iCs/>
        </w:rPr>
        <w:t>ou</w:t>
      </w:r>
      <w:proofErr w:type="spellEnd"/>
      <w:r w:rsidRPr="00192AA7">
        <w:rPr>
          <w:iCs/>
        </w:rPr>
        <w:t xml:space="preserve"> </w:t>
      </w:r>
      <w:proofErr w:type="spellStart"/>
      <w:r w:rsidRPr="00192AA7">
        <w:rPr>
          <w:iCs/>
        </w:rPr>
        <w:t>qu’on</w:t>
      </w:r>
      <w:proofErr w:type="spellEnd"/>
      <w:r w:rsidRPr="00192AA7">
        <w:rPr>
          <w:iCs/>
        </w:rPr>
        <w:t xml:space="preserve"> </w:t>
      </w:r>
      <w:proofErr w:type="spellStart"/>
      <w:r w:rsidRPr="00192AA7">
        <w:rPr>
          <w:iCs/>
        </w:rPr>
        <w:t>chante</w:t>
      </w:r>
      <w:proofErr w:type="spellEnd"/>
      <w:r w:rsidRPr="00192AA7">
        <w:rPr>
          <w:iCs/>
        </w:rPr>
        <w:t>. […]</w:t>
      </w:r>
    </w:p>
    <w:p w14:paraId="49AB597B" w14:textId="18A0FF69" w:rsidR="005E2048" w:rsidRPr="00A44024" w:rsidRDefault="005E2048" w:rsidP="00023F7D">
      <w:pPr>
        <w:rPr>
          <w:iCs/>
          <w:lang w:val="fr-FR"/>
        </w:rPr>
      </w:pPr>
    </w:p>
    <w:p w14:paraId="73731CA8" w14:textId="28016E98" w:rsidR="005E2048" w:rsidRDefault="00517CA0" w:rsidP="00023F7D">
      <w:pPr>
        <w:rPr>
          <w:iCs/>
        </w:rPr>
      </w:pPr>
      <w:r>
        <w:rPr>
          <w:noProof/>
          <w:lang w:val="fr-FR"/>
        </w:rPr>
        <w:drawing>
          <wp:inline distT="0" distB="0" distL="0" distR="0" wp14:anchorId="1767214A" wp14:editId="6A74C170">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F68FD38" w14:textId="77777777" w:rsidR="005E2048" w:rsidRPr="00D35FE0" w:rsidRDefault="005E2048" w:rsidP="00023F7D">
      <w:pPr>
        <w:rPr>
          <w:b/>
          <w:lang w:val="fr-FR"/>
        </w:rPr>
      </w:pPr>
      <w:r w:rsidRPr="00D35FE0">
        <w:rPr>
          <w:b/>
          <w:lang w:val="fr-FR"/>
        </w:rPr>
        <w:t>Consigne</w:t>
      </w:r>
    </w:p>
    <w:p w14:paraId="19C71055" w14:textId="1C4FF701" w:rsidR="005E2048" w:rsidRPr="00D35FE0" w:rsidRDefault="00192AA7" w:rsidP="00023F7D">
      <w:pPr>
        <w:rPr>
          <w:lang w:val="fr-FR"/>
        </w:rPr>
      </w:pPr>
      <w:r>
        <w:rPr>
          <w:lang w:val="fr-FR"/>
        </w:rPr>
        <w:t>C</w:t>
      </w:r>
      <w:r w:rsidRPr="00192AA7">
        <w:rPr>
          <w:lang w:val="fr-FR"/>
        </w:rPr>
        <w:t>omment les élèves apprennent-ils le français ? Écoutez la suite de la vidéo et entourez la ou les bonnes réponses.</w:t>
      </w:r>
    </w:p>
    <w:p w14:paraId="04CA4F32" w14:textId="77777777" w:rsidR="005E2048" w:rsidRPr="00D35FE0" w:rsidRDefault="005E2048" w:rsidP="00023F7D">
      <w:pPr>
        <w:rPr>
          <w:lang w:val="fr-FR"/>
        </w:rPr>
      </w:pPr>
    </w:p>
    <w:p w14:paraId="604CDB1F" w14:textId="77777777" w:rsidR="005E2048" w:rsidRPr="00D35FE0" w:rsidRDefault="005E2048" w:rsidP="00023F7D">
      <w:pPr>
        <w:rPr>
          <w:b/>
          <w:lang w:val="fr-FR"/>
        </w:rPr>
      </w:pPr>
      <w:r w:rsidRPr="00D35FE0">
        <w:rPr>
          <w:b/>
          <w:lang w:val="fr-FR"/>
        </w:rPr>
        <w:t xml:space="preserve">Mise en œuvre </w:t>
      </w:r>
    </w:p>
    <w:p w14:paraId="7F7F29AC" w14:textId="2899EB7A" w:rsidR="005E2048" w:rsidRPr="00192AA7" w:rsidRDefault="00192AA7" w:rsidP="00023F7D">
      <w:pPr>
        <w:pStyle w:val="Paragraphedeliste"/>
        <w:numPr>
          <w:ilvl w:val="0"/>
          <w:numId w:val="3"/>
        </w:numPr>
        <w:rPr>
          <w:i/>
          <w:iCs/>
        </w:rPr>
      </w:pPr>
      <w:r>
        <w:rPr>
          <w:rFonts w:eastAsia="Arial Unicode MS"/>
        </w:rPr>
        <w:t xml:space="preserve">Montrer la fin de la vidéo, toujours </w:t>
      </w:r>
      <w:r w:rsidRPr="000D04BD">
        <w:rPr>
          <w:rFonts w:eastAsia="Arial Unicode MS"/>
          <w:u w:val="single"/>
        </w:rPr>
        <w:t>avec le son</w:t>
      </w:r>
      <w:r>
        <w:rPr>
          <w:rFonts w:eastAsia="Arial Unicode MS"/>
        </w:rPr>
        <w:t xml:space="preserve"> et sans les sous-titres.</w:t>
      </w:r>
    </w:p>
    <w:p w14:paraId="33EB825C" w14:textId="1F383152" w:rsidR="00192AA7" w:rsidRPr="00D35FE0" w:rsidRDefault="00192AA7" w:rsidP="00023F7D">
      <w:pPr>
        <w:pStyle w:val="Paragraphedeliste"/>
        <w:numPr>
          <w:ilvl w:val="0"/>
          <w:numId w:val="3"/>
        </w:numPr>
        <w:rPr>
          <w:i/>
          <w:iCs/>
        </w:rPr>
      </w:pPr>
      <w:r>
        <w:rPr>
          <w:iCs/>
        </w:rPr>
        <w:t xml:space="preserve">Proposer aux </w:t>
      </w:r>
      <w:r w:rsidR="000A7DFE" w:rsidRPr="00D35FE0">
        <w:rPr>
          <w:rFonts w:cs="Arial"/>
          <w:szCs w:val="20"/>
        </w:rPr>
        <w:t>apprenant</w:t>
      </w:r>
      <w:r w:rsidR="000A7DFE">
        <w:rPr>
          <w:rFonts w:cs="Arial"/>
          <w:szCs w:val="20"/>
        </w:rPr>
        <w:t>.es</w:t>
      </w:r>
      <w:r w:rsidR="000A7DFE" w:rsidRPr="00D35FE0">
        <w:rPr>
          <w:rFonts w:cs="Arial"/>
          <w:szCs w:val="20"/>
        </w:rPr>
        <w:t xml:space="preserve"> </w:t>
      </w:r>
      <w:r>
        <w:rPr>
          <w:iCs/>
        </w:rPr>
        <w:t>de comparer leurs réponses avec leur voisin</w:t>
      </w:r>
      <w:r w:rsidR="000A7DFE">
        <w:rPr>
          <w:iCs/>
        </w:rPr>
        <w:t>.</w:t>
      </w:r>
      <w:r>
        <w:rPr>
          <w:iCs/>
        </w:rPr>
        <w:t>e, puis faire la mise en commun à l’oral.</w:t>
      </w:r>
    </w:p>
    <w:p w14:paraId="3CBDA3D3" w14:textId="5404ED06" w:rsidR="00704307" w:rsidRDefault="00517CA0" w:rsidP="00023F7D">
      <w:pPr>
        <w:rPr>
          <w:iCs/>
          <w:lang w:val="fr-FR"/>
        </w:rPr>
      </w:pPr>
      <w:r>
        <w:rPr>
          <w:iCs/>
          <w:noProof/>
          <w:lang w:val="fr-FR"/>
        </w:rPr>
        <w:drawing>
          <wp:inline distT="0" distB="0" distL="0" distR="0" wp14:anchorId="5829D185" wp14:editId="2F04A695">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5DC7813" w14:textId="1B52834A" w:rsidR="000C5A59" w:rsidRDefault="000C5A59" w:rsidP="000C5A59">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5C05CED4" w14:textId="223949E7" w:rsidR="000C5A59" w:rsidRDefault="000C5A59" w:rsidP="00023F7D">
      <w:pPr>
        <w:rPr>
          <w:iCs/>
          <w:lang w:val="fr-FR"/>
        </w:rPr>
      </w:pPr>
      <w:r>
        <w:rPr>
          <w:iCs/>
          <w:lang w:val="fr-FR"/>
        </w:rPr>
        <w:t>Ils chantent. Ils font aussi un concours de chansons. Ils font aussi des gestes comme des mimes pendant la chanson. Ils dansent un peu. Ils sautent aussi.</w:t>
      </w:r>
    </w:p>
    <w:p w14:paraId="4682E11D" w14:textId="517896DE" w:rsidR="00AB54A6" w:rsidRDefault="00AB54A6" w:rsidP="00023F7D">
      <w:pPr>
        <w:rPr>
          <w:iCs/>
          <w:lang w:val="fr-FR"/>
        </w:rPr>
      </w:pPr>
    </w:p>
    <w:p w14:paraId="1A40AD33" w14:textId="3817D3F4" w:rsidR="000C5A59" w:rsidRDefault="000C5A59" w:rsidP="00023F7D">
      <w:pPr>
        <w:rPr>
          <w:iCs/>
          <w:lang w:val="fr-FR"/>
        </w:rPr>
      </w:pPr>
      <w:r>
        <w:rPr>
          <w:noProof/>
          <w:lang w:val="fr-FR"/>
        </w:rPr>
        <w:drawing>
          <wp:inline distT="0" distB="0" distL="0" distR="0" wp14:anchorId="3E413C3E" wp14:editId="5B4C42E5">
            <wp:extent cx="1209675" cy="361950"/>
            <wp:effectExtent l="0" t="0" r="9525" b="0"/>
            <wp:docPr id="58" name="Image 58"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rtie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p>
    <w:p w14:paraId="04E2002E" w14:textId="77777777" w:rsidR="00E46605" w:rsidRPr="00B96DC8" w:rsidRDefault="00E46605" w:rsidP="00E46605">
      <w:pPr>
        <w:rPr>
          <w:b/>
          <w:lang w:val="fr-FR"/>
        </w:rPr>
      </w:pPr>
      <w:r w:rsidRPr="00B96DC8">
        <w:rPr>
          <w:b/>
          <w:lang w:val="fr-FR"/>
        </w:rPr>
        <w:t>Consigne</w:t>
      </w:r>
    </w:p>
    <w:p w14:paraId="6D2D97A9" w14:textId="01300386" w:rsidR="00E46605" w:rsidRPr="00B96DC8" w:rsidRDefault="00E46605" w:rsidP="00E46605">
      <w:pPr>
        <w:rPr>
          <w:lang w:val="fr-FR"/>
        </w:rPr>
      </w:pPr>
      <w:r w:rsidRPr="00B96DC8">
        <w:rPr>
          <w:lang w:val="fr-FR"/>
        </w:rPr>
        <w:t>Comment est la classe ? Quelle est l’ambiance ? Dites si les propositions sont vraies ou fausses.</w:t>
      </w:r>
    </w:p>
    <w:p w14:paraId="09201C05" w14:textId="77777777" w:rsidR="00E46605" w:rsidRPr="00B96DC8" w:rsidRDefault="00E46605" w:rsidP="00E46605">
      <w:pPr>
        <w:rPr>
          <w:lang w:val="fr-FR"/>
        </w:rPr>
      </w:pPr>
    </w:p>
    <w:p w14:paraId="2FDF9567" w14:textId="77777777" w:rsidR="00E46605" w:rsidRPr="00B96DC8" w:rsidRDefault="00E46605" w:rsidP="00E46605">
      <w:pPr>
        <w:rPr>
          <w:b/>
          <w:lang w:val="fr-FR"/>
        </w:rPr>
      </w:pPr>
      <w:r w:rsidRPr="00B96DC8">
        <w:rPr>
          <w:b/>
          <w:lang w:val="fr-FR"/>
        </w:rPr>
        <w:t xml:space="preserve">Mise en œuvre </w:t>
      </w:r>
    </w:p>
    <w:p w14:paraId="4D5FCDF5" w14:textId="2C3835A8" w:rsidR="00BA0891" w:rsidRPr="00B96DC8" w:rsidRDefault="00BA0891" w:rsidP="00BA0891">
      <w:pPr>
        <w:pStyle w:val="Paragraphedeliste"/>
        <w:numPr>
          <w:ilvl w:val="0"/>
          <w:numId w:val="3"/>
        </w:numPr>
        <w:rPr>
          <w:i/>
          <w:iCs/>
        </w:rPr>
      </w:pPr>
      <w:r w:rsidRPr="00B96DC8">
        <w:rPr>
          <w:rFonts w:eastAsia="Arial Unicode MS"/>
        </w:rPr>
        <w:t xml:space="preserve">Constituer des binômes et inviter les </w:t>
      </w:r>
      <w:r w:rsidR="000A7DFE" w:rsidRPr="00D35FE0">
        <w:rPr>
          <w:rFonts w:cs="Arial"/>
          <w:szCs w:val="20"/>
        </w:rPr>
        <w:t>apprenant</w:t>
      </w:r>
      <w:r w:rsidR="000A7DFE">
        <w:rPr>
          <w:rFonts w:cs="Arial"/>
          <w:szCs w:val="20"/>
        </w:rPr>
        <w:t>.es</w:t>
      </w:r>
      <w:r w:rsidR="000A7DFE" w:rsidRPr="00D35FE0">
        <w:rPr>
          <w:rFonts w:cs="Arial"/>
          <w:szCs w:val="20"/>
        </w:rPr>
        <w:t xml:space="preserve"> </w:t>
      </w:r>
      <w:r w:rsidRPr="00B96DC8">
        <w:rPr>
          <w:rFonts w:eastAsia="Arial Unicode MS"/>
        </w:rPr>
        <w:t xml:space="preserve">à prendre connaissance de l’activité 3.2. </w:t>
      </w:r>
    </w:p>
    <w:p w14:paraId="1A3C065A" w14:textId="39F7E83A" w:rsidR="00BA0891" w:rsidRPr="00B96DC8" w:rsidRDefault="00BA0891" w:rsidP="00BA0891">
      <w:pPr>
        <w:pStyle w:val="Paragraphedeliste"/>
        <w:numPr>
          <w:ilvl w:val="0"/>
          <w:numId w:val="3"/>
        </w:numPr>
        <w:rPr>
          <w:i/>
          <w:iCs/>
        </w:rPr>
      </w:pPr>
      <w:r w:rsidRPr="00B96DC8">
        <w:rPr>
          <w:iCs/>
        </w:rPr>
        <w:lastRenderedPageBreak/>
        <w:t xml:space="preserve">Proposer à la classe de faire l’activité sans regarder à nouveau la vidéo. Préciser que pour la question 1, il est possible de ne pas être d’accord. </w:t>
      </w:r>
    </w:p>
    <w:p w14:paraId="6F6D1AC6" w14:textId="2D8FF19F" w:rsidR="00BA0891" w:rsidRPr="00B96DC8" w:rsidRDefault="00BA0891" w:rsidP="00BA0891">
      <w:pPr>
        <w:pStyle w:val="Paragraphedeliste"/>
        <w:numPr>
          <w:ilvl w:val="0"/>
          <w:numId w:val="3"/>
        </w:numPr>
        <w:rPr>
          <w:i/>
          <w:iCs/>
        </w:rPr>
      </w:pPr>
      <w:r w:rsidRPr="00B96DC8">
        <w:rPr>
          <w:rFonts w:eastAsia="Arial Unicode MS"/>
        </w:rPr>
        <w:t>Laisser quelques instants d’échanges aux binômes, puis recueillir les réponses à l’oral.</w:t>
      </w:r>
    </w:p>
    <w:p w14:paraId="1575954E" w14:textId="77777777" w:rsidR="00E46605" w:rsidRPr="00B96DC8" w:rsidRDefault="00E46605" w:rsidP="00E46605">
      <w:pPr>
        <w:rPr>
          <w:iCs/>
          <w:lang w:val="fr-FR"/>
        </w:rPr>
      </w:pPr>
      <w:r w:rsidRPr="00B96DC8">
        <w:rPr>
          <w:iCs/>
          <w:noProof/>
          <w:lang w:val="fr-FR"/>
        </w:rPr>
        <w:drawing>
          <wp:inline distT="0" distB="0" distL="0" distR="0" wp14:anchorId="195A722F" wp14:editId="3DDB39B6">
            <wp:extent cx="1323975" cy="361950"/>
            <wp:effectExtent l="0" t="0" r="9525" b="0"/>
            <wp:docPr id="24" name="Image 2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AED7B38" w14:textId="15748105" w:rsidR="00E46605" w:rsidRPr="00B96DC8" w:rsidRDefault="00E46605" w:rsidP="00E46605">
      <w:pPr>
        <w:jc w:val="both"/>
        <w:rPr>
          <w:i/>
          <w:lang w:val="fr-FR"/>
        </w:rPr>
      </w:pPr>
      <w:r w:rsidRPr="00B96DC8">
        <w:rPr>
          <w:i/>
          <w:iCs/>
          <w:lang w:val="fr-FR"/>
        </w:rPr>
        <w:t xml:space="preserve">Pour </w:t>
      </w:r>
      <w:r w:rsidRPr="00B96DC8">
        <w:rPr>
          <w:i/>
          <w:lang w:val="fr-FR"/>
        </w:rPr>
        <w:t xml:space="preserve">l’épisode choisi comme exemple </w:t>
      </w:r>
      <w:r w:rsidR="000D04BD" w:rsidRPr="00B96DC8">
        <w:rPr>
          <w:i/>
          <w:lang w:val="fr-FR"/>
        </w:rPr>
        <w:t>« Destination Émirats arabes unis 1 »</w:t>
      </w:r>
    </w:p>
    <w:p w14:paraId="1A08E8D5" w14:textId="09AE920D" w:rsidR="00E46605" w:rsidRPr="000D04BD" w:rsidRDefault="000D04BD" w:rsidP="000C5A59">
      <w:pPr>
        <w:rPr>
          <w:lang w:val="fr-FR"/>
        </w:rPr>
      </w:pPr>
      <w:r w:rsidRPr="00B96DC8">
        <w:rPr>
          <w:lang w:val="fr-FR"/>
        </w:rPr>
        <w:t>Vrai : 1, 4, 7 (ils sont dans une salle de spectacle)</w:t>
      </w:r>
    </w:p>
    <w:p w14:paraId="72C66EE5" w14:textId="77777777" w:rsidR="00E46605" w:rsidRDefault="00E46605" w:rsidP="000C5A59">
      <w:pPr>
        <w:rPr>
          <w:b/>
          <w:lang w:val="fr-FR"/>
        </w:rPr>
      </w:pPr>
    </w:p>
    <w:p w14:paraId="7AE30979" w14:textId="35BD3412" w:rsidR="00E46605" w:rsidRDefault="000D04BD" w:rsidP="000C5A59">
      <w:pPr>
        <w:rPr>
          <w:b/>
          <w:lang w:val="fr-FR"/>
        </w:rPr>
      </w:pPr>
      <w:r>
        <w:rPr>
          <w:noProof/>
          <w:lang w:val="fr-FR"/>
        </w:rPr>
        <w:drawing>
          <wp:inline distT="0" distB="0" distL="0" distR="0" wp14:anchorId="441B8B12" wp14:editId="6FB31963">
            <wp:extent cx="1207770" cy="361950"/>
            <wp:effectExtent l="0" t="0" r="0" b="0"/>
            <wp:docPr id="25" name="Image 25" descr="C:\Users\VMOISAN\AppData\Local\Microsoft\Windows\INetCache\Content.Word\activité4.png"/>
            <wp:cNvGraphicFramePr/>
            <a:graphic xmlns:a="http://schemas.openxmlformats.org/drawingml/2006/main">
              <a:graphicData uri="http://schemas.openxmlformats.org/drawingml/2006/picture">
                <pic:pic xmlns:pic="http://schemas.openxmlformats.org/drawingml/2006/picture">
                  <pic:nvPicPr>
                    <pic:cNvPr id="43" name="Image 43" descr="C:\Users\VMOISAN\AppData\Local\Microsoft\Windows\INetCache\Content.Word\activité4.png"/>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735E9">
        <w:rPr>
          <w:noProof/>
          <w:lang w:val="fr-FR"/>
        </w:rPr>
        <w:t xml:space="preserve"> </w:t>
      </w:r>
      <w:r>
        <w:rPr>
          <w:noProof/>
          <w:lang w:val="fr-FR"/>
        </w:rPr>
        <w:drawing>
          <wp:inline distT="0" distB="0" distL="0" distR="0" wp14:anchorId="6B202FF1" wp14:editId="4CDC2D28">
            <wp:extent cx="1535430" cy="361950"/>
            <wp:effectExtent l="0" t="0" r="7620" b="0"/>
            <wp:docPr id="49" name="Image 49"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49" name="Image 49" descr="C:\Users\VMOISAN\AppData\Local\Microsoft\Windows\INetCache\Content.Word\5. prod.png"/>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5DE6A2CF" w14:textId="77777777" w:rsidR="00E46605" w:rsidRDefault="00E46605" w:rsidP="000C5A59">
      <w:pPr>
        <w:rPr>
          <w:b/>
          <w:lang w:val="fr-FR"/>
        </w:rPr>
      </w:pPr>
    </w:p>
    <w:p w14:paraId="6CD7B951" w14:textId="739B3BA7" w:rsidR="000C5A59" w:rsidRPr="00D35FE0" w:rsidRDefault="000C5A59" w:rsidP="000C5A59">
      <w:pPr>
        <w:rPr>
          <w:b/>
          <w:lang w:val="fr-FR"/>
        </w:rPr>
      </w:pPr>
      <w:r w:rsidRPr="00D35FE0">
        <w:rPr>
          <w:b/>
          <w:lang w:val="fr-FR"/>
        </w:rPr>
        <w:t>Consigne</w:t>
      </w:r>
    </w:p>
    <w:p w14:paraId="2AED3916" w14:textId="5A0C318E" w:rsidR="000C5A59" w:rsidRPr="00D35FE0" w:rsidRDefault="000C5A59" w:rsidP="000C5A59">
      <w:pPr>
        <w:rPr>
          <w:lang w:val="fr-FR"/>
        </w:rPr>
      </w:pPr>
      <w:r>
        <w:rPr>
          <w:lang w:val="fr-FR"/>
        </w:rPr>
        <w:t>Est-ce que vous aimeriez apprendre le français comme eux ? Expliquez.</w:t>
      </w:r>
    </w:p>
    <w:p w14:paraId="69B3C0C1" w14:textId="77777777" w:rsidR="000C5A59" w:rsidRPr="00D35FE0" w:rsidRDefault="000C5A59" w:rsidP="000C5A59">
      <w:pPr>
        <w:rPr>
          <w:lang w:val="fr-FR"/>
        </w:rPr>
      </w:pPr>
    </w:p>
    <w:p w14:paraId="2FF69C0F" w14:textId="77777777" w:rsidR="000C5A59" w:rsidRPr="00D35FE0" w:rsidRDefault="000C5A59" w:rsidP="000C5A59">
      <w:pPr>
        <w:rPr>
          <w:b/>
          <w:lang w:val="fr-FR"/>
        </w:rPr>
      </w:pPr>
      <w:r w:rsidRPr="00D35FE0">
        <w:rPr>
          <w:b/>
          <w:lang w:val="fr-FR"/>
        </w:rPr>
        <w:t xml:space="preserve">Mise en œuvre </w:t>
      </w:r>
    </w:p>
    <w:p w14:paraId="22CDAD2A" w14:textId="5B597365" w:rsidR="000C5A59" w:rsidRPr="00192AA7" w:rsidRDefault="000C5A59" w:rsidP="000C5A59">
      <w:pPr>
        <w:pStyle w:val="Paragraphedeliste"/>
        <w:numPr>
          <w:ilvl w:val="0"/>
          <w:numId w:val="3"/>
        </w:numPr>
        <w:rPr>
          <w:i/>
          <w:iCs/>
        </w:rPr>
      </w:pPr>
      <w:r>
        <w:rPr>
          <w:rFonts w:eastAsia="Arial Unicode MS"/>
        </w:rPr>
        <w:t xml:space="preserve">Donner la consigne à l’oral et inciter les </w:t>
      </w:r>
      <w:r w:rsidR="000A7DFE" w:rsidRPr="00D35FE0">
        <w:rPr>
          <w:rFonts w:cs="Arial"/>
          <w:szCs w:val="20"/>
        </w:rPr>
        <w:t>apprenant</w:t>
      </w:r>
      <w:r w:rsidR="000A7DFE">
        <w:rPr>
          <w:rFonts w:cs="Arial"/>
          <w:szCs w:val="20"/>
        </w:rPr>
        <w:t>.es</w:t>
      </w:r>
      <w:r w:rsidR="000A7DFE" w:rsidRPr="00D35FE0">
        <w:rPr>
          <w:rFonts w:cs="Arial"/>
          <w:szCs w:val="20"/>
        </w:rPr>
        <w:t xml:space="preserve"> </w:t>
      </w:r>
      <w:r>
        <w:rPr>
          <w:rFonts w:eastAsia="Arial Unicode MS"/>
        </w:rPr>
        <w:t>à répondre spontanément.</w:t>
      </w:r>
    </w:p>
    <w:p w14:paraId="4778E333" w14:textId="23E044BB" w:rsidR="000C5A59" w:rsidRPr="00D35FE0" w:rsidRDefault="000C5A59" w:rsidP="000C5A59">
      <w:pPr>
        <w:pStyle w:val="Paragraphedeliste"/>
        <w:numPr>
          <w:ilvl w:val="0"/>
          <w:numId w:val="3"/>
        </w:numPr>
        <w:rPr>
          <w:i/>
          <w:iCs/>
        </w:rPr>
      </w:pPr>
      <w:r>
        <w:rPr>
          <w:iCs/>
        </w:rPr>
        <w:t xml:space="preserve">En fonction de l’épisode choisi, prolonger la discussion avec une question spécifique. </w:t>
      </w:r>
      <w:r w:rsidRPr="003D5D8C">
        <w:rPr>
          <w:i/>
          <w:iCs/>
        </w:rPr>
        <w:t>Pour l’exemple choisi</w:t>
      </w:r>
      <w:r>
        <w:rPr>
          <w:i/>
          <w:iCs/>
        </w:rPr>
        <w:t> : quelle chanson en français est-ce que vous connaissez ? avec quelle chanson en français vous aimeriez apprendre ? […]</w:t>
      </w:r>
    </w:p>
    <w:p w14:paraId="03B0E530" w14:textId="77777777" w:rsidR="000C5A59" w:rsidRDefault="000C5A59" w:rsidP="000C5A59">
      <w:pPr>
        <w:rPr>
          <w:iCs/>
          <w:lang w:val="fr-FR"/>
        </w:rPr>
      </w:pPr>
      <w:r>
        <w:rPr>
          <w:iCs/>
          <w:noProof/>
          <w:lang w:val="fr-FR"/>
        </w:rPr>
        <w:drawing>
          <wp:inline distT="0" distB="0" distL="0" distR="0" wp14:anchorId="49FBB13D" wp14:editId="57CB3D10">
            <wp:extent cx="1323975" cy="361950"/>
            <wp:effectExtent l="0" t="0" r="9525" b="0"/>
            <wp:docPr id="69" name="Image 6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45504C1" w14:textId="0B106469" w:rsidR="000C5A59" w:rsidRDefault="000C5A59" w:rsidP="000C5A59">
      <w:pPr>
        <w:jc w:val="both"/>
        <w:rPr>
          <w:i/>
          <w:lang w:val="fr-FR"/>
        </w:rPr>
      </w:pPr>
      <w:r w:rsidRPr="003A27A9">
        <w:rPr>
          <w:i/>
          <w:iCs/>
          <w:lang w:val="fr-FR"/>
        </w:rPr>
        <w:t xml:space="preserve">Pour </w:t>
      </w:r>
      <w:r w:rsidRPr="003A27A9">
        <w:rPr>
          <w:i/>
          <w:lang w:val="fr-FR"/>
        </w:rPr>
        <w:t xml:space="preserve">l’épisode choisi comme exemple </w:t>
      </w:r>
      <w:r w:rsidR="000D04BD">
        <w:rPr>
          <w:i/>
          <w:lang w:val="fr-FR"/>
        </w:rPr>
        <w:t>« Destination Émirats arabes unis 1 »</w:t>
      </w:r>
    </w:p>
    <w:p w14:paraId="33645215" w14:textId="5805DC25" w:rsidR="000C5A59" w:rsidRDefault="000C5A59" w:rsidP="000C5A59">
      <w:pPr>
        <w:pStyle w:val="Paragraphedeliste"/>
        <w:numPr>
          <w:ilvl w:val="0"/>
          <w:numId w:val="8"/>
        </w:numPr>
        <w:rPr>
          <w:iCs/>
        </w:rPr>
      </w:pPr>
      <w:r>
        <w:rPr>
          <w:iCs/>
        </w:rPr>
        <w:t xml:space="preserve">Moi, j’aimerais bien apprendre avec des chansons. C’est cool. / Moi, je ne sais pas trop : je chante mal. / </w:t>
      </w:r>
      <w:proofErr w:type="gramStart"/>
      <w:r>
        <w:rPr>
          <w:iCs/>
        </w:rPr>
        <w:t>C’est pas</w:t>
      </w:r>
      <w:proofErr w:type="gramEnd"/>
      <w:r>
        <w:rPr>
          <w:iCs/>
        </w:rPr>
        <w:t xml:space="preserve"> grave, c’est comme au karaok</w:t>
      </w:r>
      <w:r w:rsidR="00D36023">
        <w:rPr>
          <w:iCs/>
        </w:rPr>
        <w:t>é</w:t>
      </w:r>
      <w:r>
        <w:rPr>
          <w:iCs/>
        </w:rPr>
        <w:t> ! Moi, j’adore chanter, même si je chante mal. J’aimerais apprendre le français avec des chansons d’Aya Nakamura. Je connais un peu « </w:t>
      </w:r>
      <w:proofErr w:type="spellStart"/>
      <w:r>
        <w:rPr>
          <w:iCs/>
        </w:rPr>
        <w:t>Pookie</w:t>
      </w:r>
      <w:proofErr w:type="spellEnd"/>
      <w:r>
        <w:rPr>
          <w:iCs/>
        </w:rPr>
        <w:t xml:space="preserve"> » et « Copines ». / Moi aussi j’aimerais bien. La </w:t>
      </w:r>
      <w:r w:rsidR="008637FC">
        <w:rPr>
          <w:iCs/>
        </w:rPr>
        <w:t xml:space="preserve">première </w:t>
      </w:r>
      <w:r>
        <w:rPr>
          <w:iCs/>
        </w:rPr>
        <w:t xml:space="preserve">chanson </w:t>
      </w:r>
      <w:r w:rsidR="008637FC">
        <w:rPr>
          <w:iCs/>
        </w:rPr>
        <w:t>dans la vidéo est sympa, mais je ne connais pas. […]</w:t>
      </w:r>
    </w:p>
    <w:p w14:paraId="1B85634A" w14:textId="77777777" w:rsidR="008637FC" w:rsidRPr="008637FC" w:rsidRDefault="008637FC" w:rsidP="008637FC">
      <w:pPr>
        <w:ind w:left="360"/>
        <w:rPr>
          <w:i/>
          <w:iCs/>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8637FC" w:rsidRPr="00E34958" w14:paraId="205E88D8" w14:textId="77777777" w:rsidTr="008637FC">
        <w:tc>
          <w:tcPr>
            <w:tcW w:w="9628" w:type="dxa"/>
            <w:tcBorders>
              <w:top w:val="nil"/>
              <w:left w:val="nil"/>
              <w:bottom w:val="nil"/>
              <w:right w:val="nil"/>
            </w:tcBorders>
            <w:shd w:val="clear" w:color="auto" w:fill="EDF4FC" w:themeFill="background2"/>
          </w:tcPr>
          <w:p w14:paraId="673EE060" w14:textId="77777777" w:rsidR="008637FC" w:rsidRDefault="008637FC" w:rsidP="008637FC">
            <w:r>
              <w:rPr>
                <w:noProof/>
              </w:rPr>
              <w:drawing>
                <wp:inline distT="0" distB="0" distL="0" distR="0" wp14:anchorId="5BFB5971" wp14:editId="54A32455">
                  <wp:extent cx="806399" cy="360000"/>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7">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720166F8" w14:textId="53A1C329" w:rsidR="008637FC" w:rsidRDefault="008637FC" w:rsidP="008637FC">
            <w:r>
              <w:t>La première chanson entendue dans le reportage est « Sur ma route » de Black M. Une fiche pédagogique est disponible pour le niveau A2 :</w:t>
            </w:r>
            <w:r w:rsidR="0071474E">
              <w:t xml:space="preserve"> </w:t>
            </w:r>
            <w:hyperlink r:id="rId28" w:history="1">
              <w:r w:rsidR="0071474E" w:rsidRPr="00301F48">
                <w:rPr>
                  <w:rStyle w:val="Lienhypertexte"/>
                </w:rPr>
                <w:t>https://enseigner.tv5monde.com/fiches-pedagogiques-fle/sur-ma-route</w:t>
              </w:r>
            </w:hyperlink>
            <w:r w:rsidR="0071474E">
              <w:t xml:space="preserve">. </w:t>
            </w:r>
          </w:p>
          <w:p w14:paraId="7232C28D" w14:textId="05144A7E" w:rsidR="008637FC" w:rsidRPr="00DB6C39" w:rsidRDefault="008637FC" w:rsidP="008637FC">
            <w:r>
              <w:t xml:space="preserve">Les élèves chantent aussi « On est tous pareils » des </w:t>
            </w:r>
            <w:proofErr w:type="spellStart"/>
            <w:r>
              <w:t>Enfantastiques</w:t>
            </w:r>
            <w:proofErr w:type="spellEnd"/>
            <w:r>
              <w:t xml:space="preserve"> et « Ma philosophie » d’Amel Bent.</w:t>
            </w:r>
          </w:p>
        </w:tc>
      </w:tr>
    </w:tbl>
    <w:p w14:paraId="0469CAA4" w14:textId="77777777" w:rsidR="000C5A59" w:rsidRDefault="000C5A59" w:rsidP="000C5A59">
      <w:pPr>
        <w:rPr>
          <w:iCs/>
          <w:lang w:val="fr-FR"/>
        </w:rPr>
      </w:pPr>
    </w:p>
    <w:p w14:paraId="4BD7A68F" w14:textId="3798A889" w:rsidR="0062052F" w:rsidRPr="00845563" w:rsidRDefault="0062052F" w:rsidP="00023F7D">
      <w:pPr>
        <w:rPr>
          <w:iCs/>
          <w:lang w:val="fr-FR"/>
        </w:rPr>
      </w:pPr>
    </w:p>
    <w:sectPr w:rsidR="0062052F" w:rsidRPr="00845563" w:rsidSect="00A33F16">
      <w:headerReference w:type="default" r:id="rId29"/>
      <w:footerReference w:type="default" r:id="rId30"/>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78B99" w14:textId="77777777" w:rsidR="004E093A" w:rsidRDefault="004E093A" w:rsidP="00A33F16">
      <w:pPr>
        <w:spacing w:line="240" w:lineRule="auto"/>
      </w:pPr>
      <w:r>
        <w:separator/>
      </w:r>
    </w:p>
  </w:endnote>
  <w:endnote w:type="continuationSeparator" w:id="0">
    <w:p w14:paraId="57A19444" w14:textId="77777777" w:rsidR="004E093A" w:rsidRDefault="004E093A"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5919F7" w14:paraId="20838429" w14:textId="77777777" w:rsidTr="008637FC">
      <w:tc>
        <w:tcPr>
          <w:tcW w:w="4265" w:type="pct"/>
        </w:tcPr>
        <w:p w14:paraId="787FAAF0" w14:textId="31373B48" w:rsidR="005919F7" w:rsidRPr="00A33F16" w:rsidRDefault="005919F7" w:rsidP="00A33F16">
          <w:pPr>
            <w:pStyle w:val="Pieddepage"/>
          </w:pPr>
          <w:r w:rsidRPr="00A33F16">
            <w:t xml:space="preserve">Conception : </w:t>
          </w:r>
          <w:r>
            <w:t>Hélène Emile, CAVILAM – Alliance Française</w:t>
          </w:r>
        </w:p>
        <w:p w14:paraId="54CDBDA9" w14:textId="6E9EF06C" w:rsidR="005919F7" w:rsidRDefault="005919F7" w:rsidP="00A33F16">
          <w:pPr>
            <w:pStyle w:val="Pieddepage"/>
          </w:pPr>
          <w:r>
            <w:t>enseigner.tv5monde.com - Crédit image : © d-maps.com</w:t>
          </w:r>
        </w:p>
      </w:tc>
      <w:tc>
        <w:tcPr>
          <w:tcW w:w="735" w:type="pct"/>
        </w:tcPr>
        <w:p w14:paraId="73F1DBA0" w14:textId="16A51330" w:rsidR="005919F7" w:rsidRDefault="005919F7"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A603B">
            <w:rPr>
              <w:b/>
              <w:noProof/>
            </w:rPr>
            <w:t>4</w:t>
          </w:r>
          <w:r w:rsidRPr="00A33F16">
            <w:rPr>
              <w:b/>
            </w:rPr>
            <w:fldChar w:fldCharType="end"/>
          </w:r>
          <w:r>
            <w:t xml:space="preserve"> / </w:t>
          </w:r>
          <w:fldSimple w:instr="NUMPAGES  \* Arabic  \* MERGEFORMAT">
            <w:r w:rsidR="007A603B">
              <w:rPr>
                <w:noProof/>
              </w:rPr>
              <w:t>5</w:t>
            </w:r>
          </w:fldSimple>
        </w:p>
      </w:tc>
    </w:tr>
  </w:tbl>
  <w:p w14:paraId="7071D642" w14:textId="77777777" w:rsidR="005919F7" w:rsidRDefault="005919F7"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9CF38" w14:textId="77777777" w:rsidR="004E093A" w:rsidRDefault="004E093A" w:rsidP="00A33F16">
      <w:pPr>
        <w:spacing w:line="240" w:lineRule="auto"/>
      </w:pPr>
      <w:r>
        <w:separator/>
      </w:r>
    </w:p>
  </w:footnote>
  <w:footnote w:type="continuationSeparator" w:id="0">
    <w:p w14:paraId="4B286E58" w14:textId="77777777" w:rsidR="004E093A" w:rsidRDefault="004E093A"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82761ED" w:rsidR="005919F7" w:rsidRDefault="00E34958" w:rsidP="00A33F16">
    <w:pPr>
      <w:pStyle w:val="En-tteniveau"/>
      <w:numPr>
        <w:ilvl w:val="0"/>
        <w:numId w:val="0"/>
      </w:numPr>
      <w:jc w:val="left"/>
    </w:pPr>
    <w:r>
      <w:rPr>
        <w:noProof/>
        <w:lang w:eastAsia="fr-FR"/>
      </w:rPr>
      <w:pict w14:anchorId="387F7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21.75pt">
          <v:imagedata r:id="rId1" o:title="a2"/>
        </v:shape>
      </w:pict>
    </w:r>
    <w:r>
      <w:rPr>
        <w:noProof/>
        <w:lang w:eastAsia="fr-FR"/>
      </w:rPr>
      <w:pict w14:anchorId="753A9122">
        <v:shape id="_x0000_i1027" type="#_x0000_t75" style="width:194.25pt;height:21.75pt">
          <v:imagedata r:id="rId2" o:title="entete-enseignant"/>
        </v:shape>
      </w:pict>
    </w:r>
    <w:r w:rsidR="005919F7">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6pt;height: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637EAF"/>
    <w:multiLevelType w:val="hybridMultilevel"/>
    <w:tmpl w:val="96FA7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05B3"/>
    <w:rsid w:val="00021497"/>
    <w:rsid w:val="0002398E"/>
    <w:rsid w:val="00023F7D"/>
    <w:rsid w:val="00067C6E"/>
    <w:rsid w:val="00096690"/>
    <w:rsid w:val="000A1D8E"/>
    <w:rsid w:val="000A7DFE"/>
    <w:rsid w:val="000B2EE1"/>
    <w:rsid w:val="000C5A59"/>
    <w:rsid w:val="000D04BD"/>
    <w:rsid w:val="00102E31"/>
    <w:rsid w:val="001044CC"/>
    <w:rsid w:val="00112F75"/>
    <w:rsid w:val="001361B0"/>
    <w:rsid w:val="0015461D"/>
    <w:rsid w:val="00162FAF"/>
    <w:rsid w:val="00181B6E"/>
    <w:rsid w:val="00192AA7"/>
    <w:rsid w:val="001947B6"/>
    <w:rsid w:val="001F6298"/>
    <w:rsid w:val="00200E3F"/>
    <w:rsid w:val="00216381"/>
    <w:rsid w:val="00240DC6"/>
    <w:rsid w:val="00274E03"/>
    <w:rsid w:val="002841B3"/>
    <w:rsid w:val="002B3928"/>
    <w:rsid w:val="002C1BA0"/>
    <w:rsid w:val="002D7815"/>
    <w:rsid w:val="0031638D"/>
    <w:rsid w:val="00350E73"/>
    <w:rsid w:val="00355C01"/>
    <w:rsid w:val="0038176B"/>
    <w:rsid w:val="00396052"/>
    <w:rsid w:val="003A27A9"/>
    <w:rsid w:val="003D5D8C"/>
    <w:rsid w:val="004007DD"/>
    <w:rsid w:val="00486DF4"/>
    <w:rsid w:val="004A080E"/>
    <w:rsid w:val="004A324A"/>
    <w:rsid w:val="004D0464"/>
    <w:rsid w:val="004E093A"/>
    <w:rsid w:val="004E63B4"/>
    <w:rsid w:val="00517CA0"/>
    <w:rsid w:val="00521630"/>
    <w:rsid w:val="005261B2"/>
    <w:rsid w:val="00532C8E"/>
    <w:rsid w:val="005919F7"/>
    <w:rsid w:val="005A1CA0"/>
    <w:rsid w:val="005B20D3"/>
    <w:rsid w:val="005C672D"/>
    <w:rsid w:val="005E2048"/>
    <w:rsid w:val="00616B83"/>
    <w:rsid w:val="0062052F"/>
    <w:rsid w:val="006B1B72"/>
    <w:rsid w:val="006F601A"/>
    <w:rsid w:val="0070152A"/>
    <w:rsid w:val="00704307"/>
    <w:rsid w:val="0071474E"/>
    <w:rsid w:val="00733197"/>
    <w:rsid w:val="0076790D"/>
    <w:rsid w:val="007735E9"/>
    <w:rsid w:val="00780E75"/>
    <w:rsid w:val="007A603B"/>
    <w:rsid w:val="007B0464"/>
    <w:rsid w:val="007D64D6"/>
    <w:rsid w:val="007E76C7"/>
    <w:rsid w:val="007F642C"/>
    <w:rsid w:val="0081569E"/>
    <w:rsid w:val="00845563"/>
    <w:rsid w:val="00850DAE"/>
    <w:rsid w:val="008637FC"/>
    <w:rsid w:val="00864BDA"/>
    <w:rsid w:val="00880688"/>
    <w:rsid w:val="009038B9"/>
    <w:rsid w:val="009410A5"/>
    <w:rsid w:val="009547CC"/>
    <w:rsid w:val="0095543B"/>
    <w:rsid w:val="009A01E5"/>
    <w:rsid w:val="009D5C91"/>
    <w:rsid w:val="00A001A7"/>
    <w:rsid w:val="00A01A58"/>
    <w:rsid w:val="00A33F16"/>
    <w:rsid w:val="00A35020"/>
    <w:rsid w:val="00A366EB"/>
    <w:rsid w:val="00A44024"/>
    <w:rsid w:val="00A44DEB"/>
    <w:rsid w:val="00A45C56"/>
    <w:rsid w:val="00A50122"/>
    <w:rsid w:val="00A60009"/>
    <w:rsid w:val="00A77E74"/>
    <w:rsid w:val="00AB1A64"/>
    <w:rsid w:val="00AB54A6"/>
    <w:rsid w:val="00AD6003"/>
    <w:rsid w:val="00B16522"/>
    <w:rsid w:val="00B305B7"/>
    <w:rsid w:val="00B96DC8"/>
    <w:rsid w:val="00BA0891"/>
    <w:rsid w:val="00BA717A"/>
    <w:rsid w:val="00BC06E3"/>
    <w:rsid w:val="00BC69B3"/>
    <w:rsid w:val="00BF3B34"/>
    <w:rsid w:val="00C60997"/>
    <w:rsid w:val="00C65344"/>
    <w:rsid w:val="00C86DC3"/>
    <w:rsid w:val="00CA0B6E"/>
    <w:rsid w:val="00CB3D8E"/>
    <w:rsid w:val="00CC1F67"/>
    <w:rsid w:val="00D101FD"/>
    <w:rsid w:val="00D13AF4"/>
    <w:rsid w:val="00D20BF1"/>
    <w:rsid w:val="00D35FE0"/>
    <w:rsid w:val="00D36023"/>
    <w:rsid w:val="00D56DB0"/>
    <w:rsid w:val="00D7647E"/>
    <w:rsid w:val="00D82B38"/>
    <w:rsid w:val="00D93A8A"/>
    <w:rsid w:val="00E04270"/>
    <w:rsid w:val="00E34958"/>
    <w:rsid w:val="00E46605"/>
    <w:rsid w:val="00E56AAD"/>
    <w:rsid w:val="00E67086"/>
    <w:rsid w:val="00F243DE"/>
    <w:rsid w:val="00F26C2B"/>
    <w:rsid w:val="00F27629"/>
    <w:rsid w:val="00F44EC5"/>
    <w:rsid w:val="00F72744"/>
    <w:rsid w:val="00FE50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semiHidden/>
    <w:unhideWhenUsed/>
    <w:rsid w:val="002C1BA0"/>
    <w:rPr>
      <w:color w:val="605E5C"/>
      <w:shd w:val="clear" w:color="auto" w:fill="E1DFDD"/>
    </w:rPr>
  </w:style>
  <w:style w:type="paragraph" w:styleId="Rvision">
    <w:name w:val="Revision"/>
    <w:hidden/>
    <w:uiPriority w:val="99"/>
    <w:semiHidden/>
    <w:rsid w:val="00216381"/>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1361B0"/>
    <w:rPr>
      <w:color w:val="605E5C"/>
      <w:shd w:val="clear" w:color="auto" w:fill="E1DFDD"/>
    </w:rPr>
  </w:style>
  <w:style w:type="character" w:customStyle="1" w:styleId="Mentionnonrsolue3">
    <w:name w:val="Mention non résolue3"/>
    <w:basedOn w:val="Policepardfaut"/>
    <w:uiPriority w:val="99"/>
    <w:semiHidden/>
    <w:unhideWhenUsed/>
    <w:rsid w:val="0071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tination-francophonie"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v5mondeplus.com/fr/langue-francaise/mots-et-expressions/voyageurs-francophones" TargetMode="External"/><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yperlink" Target="https://enseigner.tv5monde.com/fiches-pedagogiques-fle/sur-ma-route"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v5mondeplus.com/fr/langue-francaise/mots-et-expressions/voyageurs-francophones-s-1-e3/play" TargetMode="External"/><Relationship Id="rId14" Type="http://schemas.openxmlformats.org/officeDocument/2006/relationships/image" Target="media/image5.png"/><Relationship Id="rId22" Type="http://schemas.openxmlformats.org/officeDocument/2006/relationships/image" Target="media/image13.gif"/><Relationship Id="rId27" Type="http://schemas.openxmlformats.org/officeDocument/2006/relationships/image" Target="media/image1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05FF2-2394-477D-80DD-0686ABA3B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1515</Words>
  <Characters>8333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5</cp:revision>
  <cp:lastPrinted>2024-09-30T11:57:00Z</cp:lastPrinted>
  <dcterms:created xsi:type="dcterms:W3CDTF">2024-09-30T11:03:00Z</dcterms:created>
  <dcterms:modified xsi:type="dcterms:W3CDTF">2024-09-30T11:57:00Z</dcterms:modified>
</cp:coreProperties>
</file>