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5F77FECF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07AC09A" w14:textId="6C82C93F" w:rsidR="002F1DF6" w:rsidRPr="00B25FD7" w:rsidRDefault="005872C3" w:rsidP="00B8061D">
            <w:pPr>
              <w:pStyle w:val="Titre"/>
            </w:pPr>
            <w:bookmarkStart w:id="0" w:name="_GoBack"/>
            <w:bookmarkEnd w:id="0"/>
            <w:r>
              <w:t>Ottawa</w:t>
            </w:r>
            <w:r w:rsidR="00B8061D">
              <w:t>, Canada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03BC16C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7E26359E" w14:textId="1C41B9A6" w:rsidR="002F1DF6" w:rsidRPr="00B67B3A" w:rsidRDefault="005872C3" w:rsidP="00B67B3A">
      <w:pPr>
        <w:pStyle w:val="Titre1"/>
      </w:pPr>
      <w:r>
        <w:t xml:space="preserve">Découvrir </w:t>
      </w:r>
      <w:r w:rsidR="008D11A2">
        <w:t>une région</w:t>
      </w:r>
    </w:p>
    <w:p w14:paraId="1AE3DF51" w14:textId="469173C3" w:rsidR="002F1DF6" w:rsidRDefault="002F1DF6" w:rsidP="0009259C">
      <w:pPr>
        <w:pStyle w:val="Titre2"/>
      </w:pPr>
      <w:r w:rsidRPr="0009259C">
        <w:t xml:space="preserve">Activité 1 : </w:t>
      </w:r>
      <w:r w:rsidR="00966B87">
        <w:t xml:space="preserve">regardez </w:t>
      </w:r>
      <w:r w:rsidR="00CF07EC">
        <w:t xml:space="preserve">la vidéo et </w:t>
      </w:r>
      <w:r w:rsidR="00DF4F0D">
        <w:t xml:space="preserve">cochez les </w:t>
      </w:r>
      <w:r w:rsidR="00901BC1">
        <w:t>éléments vu</w:t>
      </w:r>
      <w:r w:rsidR="00DF4F0D">
        <w:t>s.</w:t>
      </w:r>
    </w:p>
    <w:p w14:paraId="59FBFA6F" w14:textId="6F824999" w:rsidR="00691C6F" w:rsidRPr="005532A2" w:rsidRDefault="00691C6F" w:rsidP="00691C6F">
      <w:pPr>
        <w:rPr>
          <w:sz w:val="16"/>
        </w:rPr>
      </w:pPr>
    </w:p>
    <w:p w14:paraId="098FC1D3" w14:textId="77777777" w:rsidR="00DF4F0D" w:rsidRDefault="00DF4F0D" w:rsidP="00DF4F0D">
      <w:pPr>
        <w:pStyle w:val="Paragraphedeliste"/>
        <w:numPr>
          <w:ilvl w:val="0"/>
          <w:numId w:val="9"/>
        </w:numPr>
        <w:rPr>
          <w:rFonts w:cs="Tahoma"/>
        </w:rPr>
        <w:sectPr w:rsidR="00DF4F0D" w:rsidSect="002F1DF6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5C10B9E7" w14:textId="3F43804E" w:rsidR="00DF4F0D" w:rsidRPr="00DF4F0D" w:rsidRDefault="00DF4F0D" w:rsidP="00DF4F0D">
      <w:pPr>
        <w:pStyle w:val="Paragraphedeliste"/>
        <w:numPr>
          <w:ilvl w:val="0"/>
          <w:numId w:val="9"/>
        </w:numPr>
        <w:rPr>
          <w:rFonts w:cs="Tahoma"/>
        </w:rPr>
      </w:pPr>
      <w:r w:rsidRPr="00DF4F0D">
        <w:rPr>
          <w:rFonts w:cs="Tahoma"/>
        </w:rPr>
        <w:lastRenderedPageBreak/>
        <w:t>Un saut à l’élastique</w:t>
      </w:r>
      <w:r w:rsidR="00595025">
        <w:rPr>
          <w:rFonts w:cs="Tahoma"/>
        </w:rPr>
        <w:t>.</w:t>
      </w:r>
    </w:p>
    <w:p w14:paraId="08B8ACD6" w14:textId="1B9E00D0" w:rsidR="00DF4F0D" w:rsidRPr="00DF4F0D" w:rsidRDefault="00DF4F0D" w:rsidP="00DF4F0D">
      <w:pPr>
        <w:pStyle w:val="Paragraphedeliste"/>
        <w:numPr>
          <w:ilvl w:val="0"/>
          <w:numId w:val="9"/>
        </w:numPr>
        <w:rPr>
          <w:rFonts w:cs="Tahoma"/>
        </w:rPr>
      </w:pPr>
      <w:r w:rsidRPr="00DF4F0D">
        <w:rPr>
          <w:rFonts w:cs="Tahoma"/>
        </w:rPr>
        <w:t xml:space="preserve">Des spectacles </w:t>
      </w:r>
      <w:r w:rsidR="00901BC1">
        <w:rPr>
          <w:rFonts w:cs="Tahoma"/>
        </w:rPr>
        <w:t>de</w:t>
      </w:r>
      <w:r w:rsidRPr="00DF4F0D">
        <w:rPr>
          <w:rFonts w:cs="Tahoma"/>
        </w:rPr>
        <w:t xml:space="preserve"> rue</w:t>
      </w:r>
      <w:r w:rsidR="00595025">
        <w:rPr>
          <w:rFonts w:cs="Tahoma"/>
        </w:rPr>
        <w:t>.</w:t>
      </w:r>
    </w:p>
    <w:p w14:paraId="2FCB4005" w14:textId="1791E230" w:rsidR="00DF4F0D" w:rsidRPr="00DF4F0D" w:rsidRDefault="00DF4F0D" w:rsidP="00DF4F0D">
      <w:pPr>
        <w:pStyle w:val="Paragraphedeliste"/>
        <w:numPr>
          <w:ilvl w:val="0"/>
          <w:numId w:val="9"/>
        </w:numPr>
        <w:rPr>
          <w:rFonts w:cs="Tahoma"/>
        </w:rPr>
      </w:pPr>
      <w:r w:rsidRPr="00DF4F0D">
        <w:rPr>
          <w:rFonts w:cs="Tahoma"/>
        </w:rPr>
        <w:t>Un feu d’artifice</w:t>
      </w:r>
      <w:r w:rsidR="00595025">
        <w:rPr>
          <w:rFonts w:cs="Tahoma"/>
        </w:rPr>
        <w:t>.</w:t>
      </w:r>
    </w:p>
    <w:p w14:paraId="2363D516" w14:textId="529F0EDF" w:rsidR="00DF4F0D" w:rsidRPr="00DF4F0D" w:rsidRDefault="00DF4F0D" w:rsidP="00DF4F0D">
      <w:pPr>
        <w:pStyle w:val="Paragraphedeliste"/>
        <w:numPr>
          <w:ilvl w:val="0"/>
          <w:numId w:val="9"/>
        </w:numPr>
        <w:rPr>
          <w:rFonts w:cs="Tahoma"/>
        </w:rPr>
      </w:pPr>
      <w:r w:rsidRPr="00DF4F0D">
        <w:rPr>
          <w:rFonts w:cs="Tahoma"/>
        </w:rPr>
        <w:t xml:space="preserve">La visite d’un musée </w:t>
      </w:r>
      <w:r>
        <w:rPr>
          <w:rFonts w:cs="Tahoma"/>
        </w:rPr>
        <w:t>animalier</w:t>
      </w:r>
      <w:r w:rsidR="00595025">
        <w:rPr>
          <w:rFonts w:cs="Tahoma"/>
        </w:rPr>
        <w:t>.</w:t>
      </w:r>
    </w:p>
    <w:p w14:paraId="47F27B98" w14:textId="3B0A6D22" w:rsidR="00DF4F0D" w:rsidRPr="00DF4F0D" w:rsidRDefault="00DF4F0D" w:rsidP="00DF4F0D">
      <w:pPr>
        <w:pStyle w:val="Paragraphedeliste"/>
        <w:numPr>
          <w:ilvl w:val="0"/>
          <w:numId w:val="9"/>
        </w:numPr>
        <w:rPr>
          <w:rFonts w:cs="Tahoma"/>
        </w:rPr>
      </w:pPr>
      <w:r w:rsidRPr="00DF4F0D">
        <w:rPr>
          <w:rFonts w:cs="Tahoma"/>
        </w:rPr>
        <w:lastRenderedPageBreak/>
        <w:t>Une sortie au cinéma</w:t>
      </w:r>
      <w:r w:rsidR="00595025">
        <w:rPr>
          <w:rFonts w:cs="Tahoma"/>
        </w:rPr>
        <w:t>.</w:t>
      </w:r>
    </w:p>
    <w:p w14:paraId="3C7C3E73" w14:textId="1A098F50" w:rsidR="00DF4F0D" w:rsidRPr="00DF4F0D" w:rsidRDefault="00DF4F0D" w:rsidP="00DF4F0D">
      <w:pPr>
        <w:pStyle w:val="Paragraphedeliste"/>
        <w:numPr>
          <w:ilvl w:val="0"/>
          <w:numId w:val="9"/>
        </w:numPr>
        <w:rPr>
          <w:rFonts w:cs="Tahoma"/>
        </w:rPr>
      </w:pPr>
      <w:r w:rsidRPr="00DF4F0D">
        <w:rPr>
          <w:rFonts w:cs="Tahoma"/>
        </w:rPr>
        <w:t>Du ski nautique</w:t>
      </w:r>
      <w:r w:rsidR="00595025">
        <w:rPr>
          <w:rFonts w:cs="Tahoma"/>
        </w:rPr>
        <w:t>.</w:t>
      </w:r>
    </w:p>
    <w:p w14:paraId="66184758" w14:textId="7BCBC15B" w:rsidR="00DF4F0D" w:rsidRPr="00DF4F0D" w:rsidRDefault="00DF4F0D" w:rsidP="00DF4F0D">
      <w:pPr>
        <w:pStyle w:val="Paragraphedeliste"/>
        <w:numPr>
          <w:ilvl w:val="0"/>
          <w:numId w:val="9"/>
        </w:numPr>
        <w:rPr>
          <w:rFonts w:cs="Tahoma"/>
        </w:rPr>
      </w:pPr>
      <w:r w:rsidRPr="00DF4F0D">
        <w:rPr>
          <w:rFonts w:cs="Tahoma"/>
        </w:rPr>
        <w:t>La traversée d’un lac à la nage</w:t>
      </w:r>
      <w:r w:rsidR="00595025">
        <w:rPr>
          <w:rFonts w:cs="Tahoma"/>
        </w:rPr>
        <w:t>.</w:t>
      </w:r>
    </w:p>
    <w:p w14:paraId="33B57400" w14:textId="52C5C355" w:rsidR="00DF4F0D" w:rsidRDefault="00DF4F0D" w:rsidP="00DF4F0D">
      <w:pPr>
        <w:pStyle w:val="Paragraphedeliste"/>
        <w:numPr>
          <w:ilvl w:val="0"/>
          <w:numId w:val="9"/>
        </w:numPr>
        <w:sectPr w:rsidR="00DF4F0D" w:rsidSect="00DF4F0D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 w:rsidRPr="00DF4F0D">
        <w:rPr>
          <w:rFonts w:cs="Tahoma"/>
        </w:rPr>
        <w:t>Une descente sur un câble à glissière</w:t>
      </w:r>
      <w:r w:rsidR="00595025">
        <w:rPr>
          <w:rFonts w:cs="Tahoma"/>
        </w:rPr>
        <w:t>.</w:t>
      </w:r>
    </w:p>
    <w:p w14:paraId="744E7661" w14:textId="6B0B8335" w:rsidR="00691C6F" w:rsidRPr="00691C6F" w:rsidRDefault="00691C6F" w:rsidP="00691C6F"/>
    <w:p w14:paraId="71225EAC" w14:textId="2462D395" w:rsidR="00CF07EC" w:rsidRDefault="00CF07EC" w:rsidP="00CF07EC">
      <w:pPr>
        <w:pStyle w:val="Titre2"/>
      </w:pPr>
      <w:r w:rsidRPr="0009259C">
        <w:t xml:space="preserve">Activité </w:t>
      </w:r>
      <w:r>
        <w:t>2</w:t>
      </w:r>
      <w:r w:rsidRPr="0009259C">
        <w:t xml:space="preserve"> : </w:t>
      </w:r>
      <w:r>
        <w:t>écoutez la vidéo</w:t>
      </w:r>
      <w:r w:rsidR="00901BC1">
        <w:t xml:space="preserve"> et complétez les propositions à l’aide des lieux proposés.</w:t>
      </w:r>
    </w:p>
    <w:p w14:paraId="53B523B5" w14:textId="54682580" w:rsidR="0082769A" w:rsidRPr="00DF4F0D" w:rsidRDefault="00936DA8" w:rsidP="0082769A">
      <w:pPr>
        <w:jc w:val="center"/>
        <w:rPr>
          <w:rFonts w:cs="Tahoma"/>
          <w:szCs w:val="20"/>
        </w:rPr>
      </w:pPr>
      <w:r w:rsidRPr="00DF4F0D">
        <w:rPr>
          <w:rFonts w:cs="Tahoma"/>
          <w:szCs w:val="20"/>
        </w:rPr>
        <w:t>La Colline du Parlement</w:t>
      </w:r>
      <w:r>
        <w:rPr>
          <w:rFonts w:cs="Tahoma"/>
          <w:szCs w:val="20"/>
        </w:rPr>
        <w:t xml:space="preserve"> - </w:t>
      </w:r>
      <w:r w:rsidR="0082769A" w:rsidRPr="00DF4F0D">
        <w:rPr>
          <w:rFonts w:cs="Tahoma"/>
          <w:szCs w:val="20"/>
        </w:rPr>
        <w:t xml:space="preserve">Le </w:t>
      </w:r>
      <w:r w:rsidR="00CC1C2D">
        <w:rPr>
          <w:rFonts w:cs="Tahoma"/>
          <w:szCs w:val="20"/>
        </w:rPr>
        <w:t>M</w:t>
      </w:r>
      <w:r w:rsidR="0082769A" w:rsidRPr="00DF4F0D">
        <w:rPr>
          <w:rFonts w:cs="Tahoma"/>
          <w:szCs w:val="20"/>
        </w:rPr>
        <w:t xml:space="preserve">usée canadien de la nature </w:t>
      </w:r>
      <w:r w:rsidR="0082769A">
        <w:rPr>
          <w:rFonts w:cs="Tahoma"/>
          <w:szCs w:val="20"/>
        </w:rPr>
        <w:t xml:space="preserve">- </w:t>
      </w:r>
      <w:r w:rsidR="0082769A" w:rsidRPr="00DF4F0D">
        <w:rPr>
          <w:rFonts w:cs="Tahoma"/>
          <w:szCs w:val="20"/>
        </w:rPr>
        <w:t>Le canal Rideau</w:t>
      </w:r>
      <w:r w:rsidR="0082769A">
        <w:rPr>
          <w:rFonts w:cs="Tahoma"/>
          <w:szCs w:val="20"/>
        </w:rPr>
        <w:t xml:space="preserve"> - </w:t>
      </w:r>
      <w:r w:rsidR="0082769A" w:rsidRPr="00DF4F0D">
        <w:rPr>
          <w:rFonts w:cs="Tahoma"/>
          <w:szCs w:val="20"/>
        </w:rPr>
        <w:t xml:space="preserve">Le kiosque </w:t>
      </w:r>
      <w:proofErr w:type="spellStart"/>
      <w:r w:rsidR="0082769A" w:rsidRPr="001744ED">
        <w:rPr>
          <w:rFonts w:cs="Tahoma"/>
          <w:i/>
          <w:szCs w:val="20"/>
        </w:rPr>
        <w:t>Beavertails</w:t>
      </w:r>
      <w:proofErr w:type="spellEnd"/>
    </w:p>
    <w:p w14:paraId="3E5367AB" w14:textId="32B62533" w:rsidR="00936DA8" w:rsidRPr="00DF4F0D" w:rsidRDefault="00936DA8" w:rsidP="0082769A">
      <w:pPr>
        <w:jc w:val="center"/>
        <w:rPr>
          <w:rFonts w:cs="Tahoma"/>
          <w:szCs w:val="20"/>
        </w:rPr>
      </w:pPr>
      <w:r w:rsidRPr="00DF4F0D">
        <w:rPr>
          <w:rFonts w:cs="Tahoma"/>
          <w:szCs w:val="20"/>
        </w:rPr>
        <w:t xml:space="preserve">La </w:t>
      </w:r>
      <w:r w:rsidR="0082769A">
        <w:rPr>
          <w:rFonts w:cs="Tahoma"/>
          <w:szCs w:val="20"/>
        </w:rPr>
        <w:t>m</w:t>
      </w:r>
      <w:r w:rsidRPr="00DF4F0D">
        <w:rPr>
          <w:rFonts w:cs="Tahoma"/>
          <w:szCs w:val="20"/>
        </w:rPr>
        <w:t>aison du ferronnier</w:t>
      </w:r>
      <w:r>
        <w:rPr>
          <w:rFonts w:cs="Tahoma"/>
          <w:szCs w:val="20"/>
        </w:rPr>
        <w:t xml:space="preserve"> - </w:t>
      </w:r>
      <w:r w:rsidRPr="00DF4F0D">
        <w:rPr>
          <w:rFonts w:cs="Tahoma"/>
          <w:szCs w:val="20"/>
        </w:rPr>
        <w:t>La piscine à vagues</w:t>
      </w:r>
      <w:r w:rsidR="0082769A">
        <w:rPr>
          <w:rFonts w:cs="Tahoma"/>
          <w:szCs w:val="20"/>
        </w:rPr>
        <w:t xml:space="preserve"> -</w:t>
      </w:r>
      <w:r w:rsidR="0082769A" w:rsidRPr="0082769A">
        <w:rPr>
          <w:rFonts w:cs="Tahoma"/>
          <w:szCs w:val="20"/>
        </w:rPr>
        <w:t xml:space="preserve"> </w:t>
      </w:r>
      <w:r w:rsidR="0082769A" w:rsidRPr="00DF4F0D">
        <w:rPr>
          <w:rFonts w:cs="Tahoma"/>
          <w:szCs w:val="20"/>
        </w:rPr>
        <w:t xml:space="preserve">Le </w:t>
      </w:r>
      <w:r w:rsidR="0082769A" w:rsidRPr="001744ED">
        <w:rPr>
          <w:rFonts w:cs="Tahoma"/>
          <w:i/>
          <w:szCs w:val="20"/>
        </w:rPr>
        <w:t>Great Canadian Bungee</w:t>
      </w:r>
      <w:r w:rsidR="0082769A" w:rsidRPr="00DF4F0D">
        <w:rPr>
          <w:rFonts w:cs="Tahoma"/>
          <w:szCs w:val="20"/>
        </w:rPr>
        <w:t xml:space="preserve"> </w:t>
      </w:r>
    </w:p>
    <w:p w14:paraId="09F33FAE" w14:textId="77777777" w:rsidR="00936DA8" w:rsidRPr="005532A2" w:rsidRDefault="00936DA8" w:rsidP="00936DA8">
      <w:pPr>
        <w:jc w:val="both"/>
        <w:rPr>
          <w:rFonts w:cs="Tahoma"/>
          <w:sz w:val="16"/>
          <w:szCs w:val="20"/>
        </w:rPr>
      </w:pPr>
    </w:p>
    <w:p w14:paraId="53DEB12E" w14:textId="2E1AD5CF" w:rsidR="00936DA8" w:rsidRPr="00DF4F0D" w:rsidRDefault="0082769A" w:rsidP="0082769A">
      <w:pPr>
        <w:tabs>
          <w:tab w:val="left" w:leader="underscore" w:pos="9632"/>
        </w:tabs>
        <w:rPr>
          <w:rFonts w:cs="Tahoma"/>
        </w:rPr>
      </w:pPr>
      <w:r>
        <w:rPr>
          <w:rFonts w:cs="Tahoma"/>
        </w:rPr>
        <w:t xml:space="preserve">1. J’ai faim </w:t>
      </w:r>
      <w:r>
        <w:rPr>
          <w:rFonts w:cs="Tahoma"/>
        </w:rPr>
        <w:tab/>
      </w:r>
    </w:p>
    <w:p w14:paraId="214009AE" w14:textId="29AAFE59" w:rsidR="00936DA8" w:rsidRPr="00DF4F0D" w:rsidRDefault="0082769A" w:rsidP="0082769A">
      <w:pPr>
        <w:tabs>
          <w:tab w:val="left" w:leader="underscore" w:pos="9632"/>
        </w:tabs>
        <w:rPr>
          <w:rFonts w:cs="Tahoma"/>
        </w:rPr>
      </w:pPr>
      <w:r>
        <w:rPr>
          <w:rFonts w:cs="Tahoma"/>
        </w:rPr>
        <w:t xml:space="preserve">2. J’aime l’architecture </w:t>
      </w:r>
      <w:r>
        <w:rPr>
          <w:rFonts w:cs="Tahoma"/>
        </w:rPr>
        <w:tab/>
      </w:r>
    </w:p>
    <w:p w14:paraId="30C01521" w14:textId="76C6E0CD" w:rsidR="00936DA8" w:rsidRPr="00DF4F0D" w:rsidRDefault="0082769A" w:rsidP="0082769A">
      <w:pPr>
        <w:tabs>
          <w:tab w:val="left" w:leader="underscore" w:pos="9632"/>
        </w:tabs>
        <w:rPr>
          <w:rFonts w:cs="Tahoma"/>
        </w:rPr>
      </w:pPr>
      <w:r>
        <w:rPr>
          <w:rFonts w:cs="Tahoma"/>
        </w:rPr>
        <w:t xml:space="preserve">3. J’ai envie de me baigner </w:t>
      </w:r>
      <w:r>
        <w:rPr>
          <w:rFonts w:cs="Tahoma"/>
        </w:rPr>
        <w:tab/>
      </w:r>
    </w:p>
    <w:p w14:paraId="53F76050" w14:textId="1E7FE0AC" w:rsidR="00936DA8" w:rsidRPr="00DF4F0D" w:rsidRDefault="00936DA8" w:rsidP="0082769A">
      <w:pPr>
        <w:tabs>
          <w:tab w:val="left" w:leader="underscore" w:pos="9632"/>
        </w:tabs>
        <w:rPr>
          <w:rFonts w:cs="Tahoma"/>
        </w:rPr>
      </w:pPr>
      <w:r w:rsidRPr="00DF4F0D">
        <w:rPr>
          <w:rFonts w:cs="Tahoma"/>
        </w:rPr>
        <w:t xml:space="preserve">4. Je </w:t>
      </w:r>
      <w:r w:rsidR="00901BC1">
        <w:rPr>
          <w:rFonts w:cs="Tahoma"/>
        </w:rPr>
        <w:t>veux voir le feu d’artifice de la fête nationale</w:t>
      </w:r>
      <w:r w:rsidR="0082769A">
        <w:rPr>
          <w:rFonts w:cs="Tahoma"/>
        </w:rPr>
        <w:t xml:space="preserve"> </w:t>
      </w:r>
      <w:r w:rsidR="0082769A">
        <w:rPr>
          <w:rFonts w:cs="Tahoma"/>
        </w:rPr>
        <w:tab/>
      </w:r>
    </w:p>
    <w:p w14:paraId="5436C849" w14:textId="7F8E24A6" w:rsidR="00936DA8" w:rsidRPr="00DF4F0D" w:rsidRDefault="00936DA8" w:rsidP="0082769A">
      <w:pPr>
        <w:tabs>
          <w:tab w:val="left" w:leader="underscore" w:pos="9632"/>
        </w:tabs>
        <w:rPr>
          <w:rFonts w:cs="Tahoma"/>
        </w:rPr>
      </w:pPr>
      <w:r w:rsidRPr="00DF4F0D">
        <w:rPr>
          <w:rFonts w:cs="Tahoma"/>
        </w:rPr>
        <w:t xml:space="preserve">5. Je </w:t>
      </w:r>
      <w:r w:rsidR="0082769A">
        <w:rPr>
          <w:rFonts w:cs="Tahoma"/>
        </w:rPr>
        <w:t xml:space="preserve">souhaite </w:t>
      </w:r>
      <w:r w:rsidRPr="00DF4F0D">
        <w:rPr>
          <w:rFonts w:cs="Tahoma"/>
        </w:rPr>
        <w:t>en savo</w:t>
      </w:r>
      <w:r w:rsidR="0082769A">
        <w:rPr>
          <w:rFonts w:cs="Tahoma"/>
        </w:rPr>
        <w:t xml:space="preserve">ir plus sur la nature au Canada </w:t>
      </w:r>
      <w:r w:rsidR="0082769A">
        <w:rPr>
          <w:rFonts w:cs="Tahoma"/>
        </w:rPr>
        <w:tab/>
      </w:r>
    </w:p>
    <w:p w14:paraId="54AE6F96" w14:textId="2B4089F8" w:rsidR="00936DA8" w:rsidRPr="00DF4F0D" w:rsidRDefault="00936DA8" w:rsidP="0082769A">
      <w:pPr>
        <w:tabs>
          <w:tab w:val="left" w:leader="underscore" w:pos="9632"/>
        </w:tabs>
        <w:rPr>
          <w:rFonts w:cs="Tahoma"/>
        </w:rPr>
      </w:pPr>
      <w:r w:rsidRPr="00DF4F0D">
        <w:rPr>
          <w:rFonts w:cs="Tahoma"/>
        </w:rPr>
        <w:t>6. J’ai envie d</w:t>
      </w:r>
      <w:r w:rsidR="0082769A">
        <w:rPr>
          <w:rFonts w:cs="Tahoma"/>
        </w:rPr>
        <w:t xml:space="preserve">e faire un saut spectaculaire </w:t>
      </w:r>
      <w:r w:rsidR="0082769A">
        <w:rPr>
          <w:rFonts w:cs="Tahoma"/>
        </w:rPr>
        <w:tab/>
      </w:r>
    </w:p>
    <w:p w14:paraId="42FBA9E1" w14:textId="1E87E155" w:rsidR="00936DA8" w:rsidRPr="00DF4F0D" w:rsidRDefault="00936DA8" w:rsidP="0082769A">
      <w:pPr>
        <w:tabs>
          <w:tab w:val="left" w:leader="underscore" w:pos="9632"/>
        </w:tabs>
        <w:rPr>
          <w:rFonts w:cs="Tahoma"/>
        </w:rPr>
      </w:pPr>
      <w:r w:rsidRPr="00DF4F0D">
        <w:rPr>
          <w:rFonts w:cs="Tahoma"/>
        </w:rPr>
        <w:t>7. Je veux nav</w:t>
      </w:r>
      <w:r w:rsidR="0082769A">
        <w:rPr>
          <w:rFonts w:cs="Tahoma"/>
        </w:rPr>
        <w:t xml:space="preserve">iguer dans le centre-ville d’Ottawa </w:t>
      </w:r>
      <w:r w:rsidR="0082769A">
        <w:rPr>
          <w:rFonts w:cs="Tahoma"/>
        </w:rPr>
        <w:tab/>
      </w:r>
    </w:p>
    <w:p w14:paraId="723391D5" w14:textId="77777777" w:rsidR="00DF4F0D" w:rsidRPr="00510BEA" w:rsidRDefault="00DF4F0D" w:rsidP="00DF4F0D">
      <w:pPr>
        <w:rPr>
          <w:sz w:val="16"/>
        </w:rPr>
      </w:pPr>
    </w:p>
    <w:p w14:paraId="521F132A" w14:textId="79280A9A" w:rsidR="00CF07EC" w:rsidRPr="0009259C" w:rsidRDefault="00CF07EC" w:rsidP="00CF07EC">
      <w:pPr>
        <w:pStyle w:val="Titre2"/>
      </w:pPr>
      <w:r>
        <w:t>Activité 3</w:t>
      </w:r>
      <w:r w:rsidRPr="0009259C">
        <w:t xml:space="preserve"> : </w:t>
      </w:r>
      <w:r w:rsidR="00C31F45">
        <w:t>écoutez la vidéo</w:t>
      </w:r>
      <w:r w:rsidR="00936DA8">
        <w:t xml:space="preserve"> et dites si les affirmations sont </w:t>
      </w:r>
      <w:r w:rsidR="00252B77">
        <w:t>vraies ou fausses</w:t>
      </w:r>
      <w:r w:rsidR="00936DA8">
        <w:t>.</w:t>
      </w:r>
    </w:p>
    <w:p w14:paraId="3BF28A64" w14:textId="11B86773" w:rsidR="003D5287" w:rsidRPr="001744ED" w:rsidRDefault="003D5287" w:rsidP="00CF07EC">
      <w:pPr>
        <w:jc w:val="both"/>
        <w:rPr>
          <w:rFonts w:cs="Tahoma"/>
          <w:color w:val="252B2C"/>
          <w:sz w:val="14"/>
          <w:shd w:val="clear" w:color="auto" w:fill="FFFFFF"/>
        </w:rPr>
      </w:pPr>
    </w:p>
    <w:p w14:paraId="6C34CCF7" w14:textId="77777777" w:rsidR="00936DA8" w:rsidRPr="00EB1ADD" w:rsidRDefault="00936DA8" w:rsidP="00936DA8">
      <w:pPr>
        <w:rPr>
          <w:rFonts w:cs="Tahoma"/>
          <w:b/>
        </w:rPr>
      </w:pPr>
      <w:r w:rsidRPr="00EB1ADD">
        <w:rPr>
          <w:rFonts w:cs="Tahoma"/>
        </w:rPr>
        <w:t>1. La fête nationale du Canada est le 1</w:t>
      </w:r>
      <w:r w:rsidRPr="00EB1ADD">
        <w:rPr>
          <w:rFonts w:cs="Tahoma"/>
          <w:vertAlign w:val="superscript"/>
        </w:rPr>
        <w:t>er</w:t>
      </w:r>
      <w:r w:rsidRPr="00EB1ADD">
        <w:rPr>
          <w:rFonts w:cs="Tahoma"/>
        </w:rPr>
        <w:t xml:space="preserve"> juillet. </w:t>
      </w:r>
    </w:p>
    <w:p w14:paraId="091AFE9C" w14:textId="5FC5F478" w:rsidR="00936DA8" w:rsidRPr="00EB1ADD" w:rsidRDefault="00A87BE3" w:rsidP="00936DA8">
      <w:pPr>
        <w:rPr>
          <w:rFonts w:cs="Tahoma"/>
          <w:b/>
        </w:rPr>
      </w:pPr>
      <w:r w:rsidRPr="00EB1ADD">
        <w:rPr>
          <w:rFonts w:cs="Tahoma"/>
        </w:rPr>
        <w:t>2</w:t>
      </w:r>
      <w:r w:rsidR="00936DA8" w:rsidRPr="00EB1ADD">
        <w:rPr>
          <w:rFonts w:cs="Tahoma"/>
        </w:rPr>
        <w:t>. Ottawa a été choisie comme capitale nationale du Canada</w:t>
      </w:r>
      <w:r w:rsidR="00252B77" w:rsidRPr="00EB1ADD">
        <w:rPr>
          <w:rFonts w:cs="Tahoma"/>
        </w:rPr>
        <w:t xml:space="preserve"> en 18</w:t>
      </w:r>
      <w:r w:rsidRPr="00EB1ADD">
        <w:rPr>
          <w:rFonts w:cs="Tahoma"/>
        </w:rPr>
        <w:t>6</w:t>
      </w:r>
      <w:r w:rsidR="00252B77" w:rsidRPr="00EB1ADD">
        <w:rPr>
          <w:rFonts w:cs="Tahoma"/>
        </w:rPr>
        <w:t>7</w:t>
      </w:r>
      <w:r w:rsidR="00936DA8" w:rsidRPr="00EB1ADD">
        <w:rPr>
          <w:rFonts w:cs="Tahoma"/>
        </w:rPr>
        <w:t xml:space="preserve">. </w:t>
      </w:r>
    </w:p>
    <w:p w14:paraId="6BA6695B" w14:textId="56EB04B0" w:rsidR="00936DA8" w:rsidRPr="00EB1ADD" w:rsidRDefault="00A87BE3" w:rsidP="00936DA8">
      <w:pPr>
        <w:rPr>
          <w:rFonts w:cs="Tahoma"/>
        </w:rPr>
      </w:pPr>
      <w:r w:rsidRPr="00EB1ADD">
        <w:rPr>
          <w:rFonts w:cs="Tahoma"/>
        </w:rPr>
        <w:t>3</w:t>
      </w:r>
      <w:r w:rsidR="00936DA8" w:rsidRPr="00EB1ADD">
        <w:rPr>
          <w:rFonts w:cs="Tahoma"/>
        </w:rPr>
        <w:t>. On compte</w:t>
      </w:r>
      <w:r w:rsidR="00252B77" w:rsidRPr="00EB1ADD">
        <w:rPr>
          <w:rFonts w:cs="Tahoma"/>
        </w:rPr>
        <w:t xml:space="preserve"> </w:t>
      </w:r>
      <w:r w:rsidR="00936DA8" w:rsidRPr="00EB1ADD">
        <w:rPr>
          <w:rFonts w:cs="Tahoma"/>
        </w:rPr>
        <w:t xml:space="preserve">trente musées nationaux à Ottawa. </w:t>
      </w:r>
    </w:p>
    <w:p w14:paraId="6A24BB39" w14:textId="2FEA5C80" w:rsidR="00936DA8" w:rsidRPr="00EB1ADD" w:rsidRDefault="00A87BE3" w:rsidP="00936DA8">
      <w:pPr>
        <w:tabs>
          <w:tab w:val="left" w:pos="4140"/>
        </w:tabs>
        <w:rPr>
          <w:rFonts w:cs="Tahoma"/>
          <w:b/>
        </w:rPr>
      </w:pPr>
      <w:r w:rsidRPr="00EB1ADD">
        <w:rPr>
          <w:rFonts w:cs="Tahoma"/>
        </w:rPr>
        <w:t>4</w:t>
      </w:r>
      <w:r w:rsidR="00936DA8" w:rsidRPr="00EB1ADD">
        <w:rPr>
          <w:rFonts w:cs="Tahoma"/>
        </w:rPr>
        <w:t xml:space="preserve">. Le canal Rideau a été construit en 1832. </w:t>
      </w:r>
    </w:p>
    <w:p w14:paraId="19B32761" w14:textId="05D73C9C" w:rsidR="00936DA8" w:rsidRPr="00EB1ADD" w:rsidRDefault="00A87BE3" w:rsidP="00936DA8">
      <w:pPr>
        <w:tabs>
          <w:tab w:val="left" w:pos="4140"/>
        </w:tabs>
        <w:rPr>
          <w:rFonts w:cs="Tahoma"/>
        </w:rPr>
      </w:pPr>
      <w:r w:rsidRPr="00EB1ADD">
        <w:rPr>
          <w:rFonts w:cs="Tahoma"/>
        </w:rPr>
        <w:t>5</w:t>
      </w:r>
      <w:r w:rsidR="00936DA8" w:rsidRPr="00EB1ADD">
        <w:rPr>
          <w:rFonts w:cs="Tahoma"/>
        </w:rPr>
        <w:t>.</w:t>
      </w:r>
      <w:r w:rsidR="00936DA8" w:rsidRPr="00EB1ADD">
        <w:rPr>
          <w:rFonts w:cs="Tahoma"/>
          <w:b/>
        </w:rPr>
        <w:t xml:space="preserve"> </w:t>
      </w:r>
      <w:r w:rsidRPr="00EB1ADD">
        <w:rPr>
          <w:rFonts w:cs="Tahoma"/>
        </w:rPr>
        <w:t>En hiver, le canal Rideau devient</w:t>
      </w:r>
      <w:r w:rsidR="00936DA8" w:rsidRPr="00EB1ADD">
        <w:rPr>
          <w:rFonts w:cs="Tahoma"/>
        </w:rPr>
        <w:t xml:space="preserve"> la plus grande </w:t>
      </w:r>
      <w:r w:rsidRPr="00EB1ADD">
        <w:rPr>
          <w:rFonts w:cs="Tahoma"/>
        </w:rPr>
        <w:t>piscine</w:t>
      </w:r>
      <w:r w:rsidR="00936DA8" w:rsidRPr="00EB1ADD">
        <w:rPr>
          <w:rFonts w:cs="Tahoma"/>
        </w:rPr>
        <w:t xml:space="preserve"> naturelle au monde.</w:t>
      </w:r>
    </w:p>
    <w:p w14:paraId="2D3CD56F" w14:textId="77BBBAE9" w:rsidR="00A87BE3" w:rsidRPr="00EB1ADD" w:rsidRDefault="00A87BE3" w:rsidP="00936DA8">
      <w:pPr>
        <w:tabs>
          <w:tab w:val="left" w:pos="4140"/>
        </w:tabs>
        <w:rPr>
          <w:rFonts w:cs="Tahoma"/>
          <w:b/>
        </w:rPr>
      </w:pPr>
      <w:r w:rsidRPr="00EB1ADD">
        <w:rPr>
          <w:rFonts w:cs="Tahoma"/>
        </w:rPr>
        <w:t>6. Le marché By est le plus vieux marché du Canada.</w:t>
      </w:r>
    </w:p>
    <w:p w14:paraId="08C8B066" w14:textId="1F698A2D" w:rsidR="00936DA8" w:rsidRPr="00EB1ADD" w:rsidRDefault="00A87BE3" w:rsidP="00936DA8">
      <w:pPr>
        <w:tabs>
          <w:tab w:val="left" w:pos="4140"/>
        </w:tabs>
        <w:rPr>
          <w:rFonts w:cs="Tahoma"/>
        </w:rPr>
      </w:pPr>
      <w:r w:rsidRPr="00EB1ADD">
        <w:rPr>
          <w:rFonts w:cs="Tahoma"/>
        </w:rPr>
        <w:t>7</w:t>
      </w:r>
      <w:r w:rsidR="00936DA8" w:rsidRPr="00EB1ADD">
        <w:rPr>
          <w:rFonts w:cs="Tahoma"/>
        </w:rPr>
        <w:t xml:space="preserve">. La glissade d’eau du parc Calypso a 37 mètres d’altitude. </w:t>
      </w:r>
    </w:p>
    <w:p w14:paraId="2EE693E6" w14:textId="71E243D8" w:rsidR="00A87BE3" w:rsidRPr="00EB1ADD" w:rsidRDefault="00A87BE3" w:rsidP="00936DA8">
      <w:pPr>
        <w:tabs>
          <w:tab w:val="left" w:pos="4140"/>
        </w:tabs>
        <w:rPr>
          <w:rFonts w:cs="Tahoma"/>
        </w:rPr>
      </w:pPr>
      <w:r w:rsidRPr="00EB1ADD">
        <w:rPr>
          <w:rFonts w:cs="Tahoma"/>
        </w:rPr>
        <w:t>8. On est à 60 mètres de hauteur quand on fait une descente en câble.</w:t>
      </w:r>
    </w:p>
    <w:p w14:paraId="716A29B1" w14:textId="77777777" w:rsidR="00936DA8" w:rsidRPr="001744ED" w:rsidRDefault="00936DA8" w:rsidP="00CF07EC">
      <w:pPr>
        <w:jc w:val="both"/>
        <w:rPr>
          <w:rFonts w:cs="Tahoma"/>
          <w:color w:val="252B2C"/>
          <w:sz w:val="12"/>
          <w:shd w:val="clear" w:color="auto" w:fill="FFFFFF"/>
        </w:rPr>
      </w:pPr>
    </w:p>
    <w:p w14:paraId="2B8C6EA0" w14:textId="6C3B77A4" w:rsidR="00CF07EC" w:rsidRPr="0009259C" w:rsidRDefault="00CF07EC" w:rsidP="00CF07EC">
      <w:pPr>
        <w:pStyle w:val="Titre2"/>
      </w:pPr>
      <w:r w:rsidRPr="0009259C">
        <w:t xml:space="preserve">Activité </w:t>
      </w:r>
      <w:r>
        <w:t>4</w:t>
      </w:r>
      <w:r w:rsidRPr="0009259C">
        <w:t xml:space="preserve"> : </w:t>
      </w:r>
      <w:r w:rsidR="00CC0DDF">
        <w:t xml:space="preserve">complétez à l’aide des adjectifs proposés le texte de présentation du musée de la nature : </w:t>
      </w:r>
      <w:r w:rsidR="00CC0DDF" w:rsidRPr="00CC0DDF">
        <w:rPr>
          <w:i/>
        </w:rPr>
        <w:t>blessés, gigantesque, glaciale, interactives, naturelle, sauvages, vivantes.</w:t>
      </w:r>
    </w:p>
    <w:p w14:paraId="7AA3180A" w14:textId="640FDFF8" w:rsidR="00936DA8" w:rsidRPr="00510BEA" w:rsidRDefault="00936DA8" w:rsidP="00CF07EC">
      <w:pPr>
        <w:jc w:val="both"/>
        <w:rPr>
          <w:rFonts w:cs="Tahoma"/>
          <w:color w:val="252B2C"/>
          <w:sz w:val="16"/>
          <w:shd w:val="clear" w:color="auto" w:fill="FFFFFF"/>
        </w:rPr>
      </w:pPr>
    </w:p>
    <w:p w14:paraId="50102AE6" w14:textId="23D89EE1" w:rsidR="00CC0DDF" w:rsidRDefault="00CC0DDF" w:rsidP="00174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ahoma"/>
          <w:shd w:val="clear" w:color="auto" w:fill="FFFFFF"/>
        </w:rPr>
      </w:pPr>
      <w:r w:rsidRPr="00E922AB">
        <w:rPr>
          <w:rFonts w:cs="Tahoma"/>
          <w:shd w:val="clear" w:color="auto" w:fill="FFFFFF"/>
        </w:rPr>
        <w:t xml:space="preserve">Au Musée canadien de la nature à Ottawa, vous en apprendrez plus sur les espaces </w:t>
      </w:r>
      <w:r w:rsidR="006E27C1" w:rsidRPr="00E922AB">
        <w:rPr>
          <w:rFonts w:cs="Tahoma"/>
          <w:shd w:val="clear" w:color="auto" w:fill="FFFFFF"/>
        </w:rPr>
        <w:t>__________</w:t>
      </w:r>
      <w:r w:rsidRPr="00E922AB">
        <w:rPr>
          <w:rFonts w:cs="Tahoma"/>
          <w:shd w:val="clear" w:color="auto" w:fill="FFFFFF"/>
        </w:rPr>
        <w:t xml:space="preserve"> de </w:t>
      </w:r>
      <w:r w:rsidR="001744ED">
        <w:rPr>
          <w:rFonts w:cs="Tahoma"/>
          <w:shd w:val="clear" w:color="auto" w:fill="FFFFFF"/>
        </w:rPr>
        <w:t xml:space="preserve">notre </w:t>
      </w:r>
      <w:r w:rsidRPr="00E922AB">
        <w:rPr>
          <w:rFonts w:cs="Tahoma"/>
          <w:shd w:val="clear" w:color="auto" w:fill="FFFFFF"/>
        </w:rPr>
        <w:t xml:space="preserve">pays, d'un océan à l'autre, grâce à des expositions et des activités </w:t>
      </w:r>
      <w:r w:rsidR="006E27C1" w:rsidRPr="00E922AB">
        <w:rPr>
          <w:rFonts w:cs="Tahoma"/>
          <w:shd w:val="clear" w:color="auto" w:fill="FFFFFF"/>
        </w:rPr>
        <w:t>__________</w:t>
      </w:r>
      <w:r w:rsidRPr="00E922AB">
        <w:rPr>
          <w:rFonts w:cs="Tahoma"/>
          <w:shd w:val="clear" w:color="auto" w:fill="FFFFFF"/>
        </w:rPr>
        <w:t xml:space="preserve">. La Galerie de l'Arctique vous plonge immédiatement dans une atmosphère </w:t>
      </w:r>
      <w:r w:rsidR="006E27C1" w:rsidRPr="00E922AB">
        <w:rPr>
          <w:rFonts w:cs="Tahoma"/>
          <w:shd w:val="clear" w:color="auto" w:fill="FFFFFF"/>
        </w:rPr>
        <w:t>__________</w:t>
      </w:r>
      <w:r w:rsidRPr="00E922AB">
        <w:rPr>
          <w:rFonts w:cs="Tahoma"/>
          <w:shd w:val="clear" w:color="auto" w:fill="FFFFFF"/>
        </w:rPr>
        <w:t xml:space="preserve"> reproduite au moyen de glace </w:t>
      </w:r>
      <w:r w:rsidR="006E27C1" w:rsidRPr="00E922AB">
        <w:rPr>
          <w:rFonts w:cs="Tahoma"/>
          <w:shd w:val="clear" w:color="auto" w:fill="FFFFFF"/>
        </w:rPr>
        <w:t>__________</w:t>
      </w:r>
      <w:r w:rsidRPr="00E922AB">
        <w:rPr>
          <w:rFonts w:cs="Tahoma"/>
          <w:shd w:val="clear" w:color="auto" w:fill="FFFFFF"/>
        </w:rPr>
        <w:t xml:space="preserve">. Dans la Galerie de l'eau, vous pouvez voir un </w:t>
      </w:r>
      <w:r w:rsidR="006E27C1" w:rsidRPr="00E922AB">
        <w:rPr>
          <w:rFonts w:cs="Tahoma"/>
          <w:shd w:val="clear" w:color="auto" w:fill="FFFFFF"/>
        </w:rPr>
        <w:t>__________ squelette de baleine</w:t>
      </w:r>
      <w:r w:rsidRPr="00E922AB">
        <w:rPr>
          <w:rFonts w:cs="Tahoma"/>
          <w:shd w:val="clear" w:color="auto" w:fill="FFFFFF"/>
        </w:rPr>
        <w:t xml:space="preserve"> bleu</w:t>
      </w:r>
      <w:r w:rsidR="006E27C1" w:rsidRPr="00E922AB">
        <w:rPr>
          <w:rFonts w:cs="Tahoma"/>
          <w:shd w:val="clear" w:color="auto" w:fill="FFFFFF"/>
        </w:rPr>
        <w:t>e</w:t>
      </w:r>
      <w:r w:rsidRPr="00E922AB">
        <w:rPr>
          <w:rFonts w:cs="Tahoma"/>
          <w:shd w:val="clear" w:color="auto" w:fill="FFFFFF"/>
        </w:rPr>
        <w:t xml:space="preserve"> ainsi que des créatures aquatiques </w:t>
      </w:r>
      <w:r w:rsidR="006E27C1" w:rsidRPr="00E922AB">
        <w:rPr>
          <w:rFonts w:cs="Tahoma"/>
          <w:shd w:val="clear" w:color="auto" w:fill="FFFFFF"/>
        </w:rPr>
        <w:t>__________</w:t>
      </w:r>
      <w:r w:rsidRPr="00E922AB">
        <w:rPr>
          <w:rFonts w:cs="Tahoma"/>
          <w:shd w:val="clear" w:color="auto" w:fill="FFFFFF"/>
        </w:rPr>
        <w:t xml:space="preserve">. Essayez de reconnaître les chants de la forêt et apprenez à soigner des oiseaux </w:t>
      </w:r>
      <w:r w:rsidR="00E922AB" w:rsidRPr="00E922AB">
        <w:rPr>
          <w:rFonts w:cs="Tahoma"/>
          <w:shd w:val="clear" w:color="auto" w:fill="FFFFFF"/>
        </w:rPr>
        <w:t>__________</w:t>
      </w:r>
      <w:r w:rsidRPr="00E922AB">
        <w:rPr>
          <w:rFonts w:cs="Tahoma"/>
          <w:shd w:val="clear" w:color="auto" w:fill="FFFFFF"/>
        </w:rPr>
        <w:t xml:space="preserve"> dans la Galerie des oiseaux. </w:t>
      </w:r>
    </w:p>
    <w:p w14:paraId="2C38F974" w14:textId="772F0A44" w:rsidR="001744ED" w:rsidRPr="00103252" w:rsidRDefault="001744ED" w:rsidP="00174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Tahoma"/>
          <w:i/>
          <w:sz w:val="18"/>
          <w:szCs w:val="18"/>
          <w:shd w:val="clear" w:color="auto" w:fill="FFFFFF"/>
        </w:rPr>
      </w:pPr>
      <w:r w:rsidRPr="00103252">
        <w:rPr>
          <w:rFonts w:cs="Tahoma"/>
          <w:i/>
          <w:sz w:val="18"/>
          <w:szCs w:val="18"/>
          <w:shd w:val="clear" w:color="auto" w:fill="FFFFFF"/>
        </w:rPr>
        <w:t>D’après www.ottawatourism.ca</w:t>
      </w:r>
    </w:p>
    <w:p w14:paraId="15832410" w14:textId="2F564F03" w:rsidR="00CF07EC" w:rsidRDefault="008D11A2" w:rsidP="00F362BC">
      <w:pPr>
        <w:pStyle w:val="Titre1"/>
        <w:rPr>
          <w:szCs w:val="20"/>
        </w:rPr>
      </w:pPr>
      <w:r>
        <w:t>Mettre en pratique</w:t>
      </w:r>
    </w:p>
    <w:p w14:paraId="76B48797" w14:textId="3FE3CF46" w:rsidR="006034A7" w:rsidRDefault="00CF07EC" w:rsidP="00C31F45">
      <w:pPr>
        <w:pStyle w:val="Titre2"/>
        <w:jc w:val="both"/>
      </w:pPr>
      <w:r>
        <w:t>Activité 5</w:t>
      </w:r>
      <w:r w:rsidRPr="0009259C">
        <w:t xml:space="preserve"> : </w:t>
      </w:r>
      <w:r w:rsidR="00936DA8">
        <w:t xml:space="preserve">vous êtes </w:t>
      </w:r>
      <w:r w:rsidR="00552482">
        <w:t xml:space="preserve">en stage au </w:t>
      </w:r>
      <w:r w:rsidR="00510BEA">
        <w:t>M</w:t>
      </w:r>
      <w:r w:rsidR="00552482">
        <w:t xml:space="preserve">usée canadien de la nature. </w:t>
      </w:r>
      <w:r w:rsidR="006034A7">
        <w:t>Une salle est dédiée aux animaux en voie de disparition. Vous êtes en charge de rédiger les textes de présentation sur les espèces menacées.</w:t>
      </w:r>
    </w:p>
    <w:p w14:paraId="0F5812FD" w14:textId="1C4E7F14" w:rsidR="00CF07EC" w:rsidRPr="00817553" w:rsidRDefault="00CF07EC" w:rsidP="00CF07EC">
      <w:pPr>
        <w:jc w:val="both"/>
        <w:rPr>
          <w:rFonts w:ascii="Calibri" w:hAnsi="Calibri" w:cs="Calibri"/>
        </w:rPr>
      </w:pPr>
    </w:p>
    <w:sectPr w:rsidR="00CF07EC" w:rsidRPr="00817553" w:rsidSect="00DF4F0D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98102" w14:textId="77777777" w:rsidR="00C84862" w:rsidRDefault="00C84862" w:rsidP="002F1DF6">
      <w:r>
        <w:separator/>
      </w:r>
    </w:p>
  </w:endnote>
  <w:endnote w:type="continuationSeparator" w:id="0">
    <w:p w14:paraId="0B7146FD" w14:textId="77777777" w:rsidR="00C84862" w:rsidRDefault="00C84862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77397F" w:rsidRPr="00B25FD7" w14:paraId="4FDA127E" w14:textId="77777777" w:rsidTr="006B2955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86C4252" w14:textId="545FC597" w:rsidR="0077397F" w:rsidRPr="00B25FD7" w:rsidRDefault="0077397F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1C392666" w14:textId="16F922D9" w:rsidR="0077397F" w:rsidRPr="00B25FD7" w:rsidRDefault="0077397F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0325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0325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782CC07" w14:textId="1A057F49" w:rsidR="0077397F" w:rsidRPr="00B25FD7" w:rsidRDefault="0077397F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77397F" w:rsidRPr="00B25FD7" w14:paraId="469A8F0A" w14:textId="77777777" w:rsidTr="00F51329">
      <w:trPr>
        <w:trHeight w:val="383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3A893816" w14:textId="10EEA7C6" w:rsidR="004F0BC2" w:rsidRDefault="004F0BC2" w:rsidP="004F0BC2">
          <w:pPr>
            <w:pStyle w:val="Pieddepage"/>
            <w:tabs>
              <w:tab w:val="clear" w:pos="4703"/>
              <w:tab w:val="clear" w:pos="9406"/>
              <w:tab w:val="left" w:pos="7457"/>
            </w:tabs>
          </w:pPr>
          <w:r>
            <w:rPr>
              <w:rFonts w:cs="Tahoma"/>
              <w:color w:val="7F7F7F"/>
              <w:sz w:val="16"/>
              <w:szCs w:val="20"/>
            </w:rPr>
            <w:t xml:space="preserve">Fiche réalisée par </w:t>
          </w:r>
          <w:r w:rsidR="00EB1ADD">
            <w:rPr>
              <w:rFonts w:cs="Tahoma"/>
              <w:color w:val="7F7F7F"/>
              <w:sz w:val="16"/>
              <w:szCs w:val="20"/>
            </w:rPr>
            <w:t>Christin</w:t>
          </w:r>
          <w:r w:rsidR="00FE5EAE">
            <w:rPr>
              <w:rFonts w:cs="Tahoma"/>
              <w:color w:val="7F7F7F"/>
              <w:sz w:val="16"/>
              <w:szCs w:val="20"/>
            </w:rPr>
            <w:t>e</w:t>
          </w:r>
          <w:r>
            <w:rPr>
              <w:rFonts w:cs="Tahoma"/>
              <w:color w:val="7F7F7F"/>
              <w:sz w:val="16"/>
              <w:szCs w:val="20"/>
            </w:rPr>
            <w:t xml:space="preserve">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Préville</w:t>
          </w:r>
          <w:proofErr w:type="spellEnd"/>
          <w:r w:rsidR="00FE5EAE">
            <w:rPr>
              <w:rFonts w:cs="Tahoma"/>
              <w:color w:val="7F7F7F"/>
              <w:sz w:val="16"/>
              <w:szCs w:val="20"/>
            </w:rPr>
            <w:t xml:space="preserve"> </w:t>
          </w:r>
          <w:r>
            <w:rPr>
              <w:rFonts w:cs="Tahoma"/>
              <w:color w:val="7F7F7F"/>
              <w:sz w:val="16"/>
              <w:szCs w:val="20"/>
            </w:rPr>
            <w:t>/</w:t>
          </w:r>
          <w:r w:rsidR="00FE5EAE">
            <w:rPr>
              <w:rFonts w:cs="Tahoma"/>
              <w:color w:val="7F7F7F"/>
              <w:sz w:val="16"/>
              <w:szCs w:val="20"/>
            </w:rPr>
            <w:t xml:space="preserve"> </w:t>
          </w:r>
          <w:r>
            <w:rPr>
              <w:rFonts w:cs="Tahoma"/>
              <w:color w:val="7F7F7F"/>
              <w:sz w:val="16"/>
              <w:szCs w:val="20"/>
            </w:rPr>
            <w:t>Tatiana B</w:t>
          </w:r>
          <w:r w:rsidR="00FE5EAE">
            <w:rPr>
              <w:rFonts w:cs="Tahoma"/>
              <w:color w:val="7F7F7F"/>
              <w:sz w:val="16"/>
              <w:szCs w:val="20"/>
            </w:rPr>
            <w:t>é</w:t>
          </w:r>
          <w:r>
            <w:rPr>
              <w:rFonts w:cs="Tahoma"/>
              <w:color w:val="7F7F7F"/>
              <w:sz w:val="16"/>
              <w:szCs w:val="20"/>
            </w:rPr>
            <w:t>sory</w:t>
          </w:r>
        </w:p>
        <w:p w14:paraId="7C043F77" w14:textId="1D71CBE6" w:rsidR="0077397F" w:rsidRPr="00B25FD7" w:rsidRDefault="0077397F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/>
          <w:shd w:val="clear" w:color="auto" w:fill="auto"/>
          <w:vAlign w:val="center"/>
        </w:tcPr>
        <w:p w14:paraId="4A03B450" w14:textId="77777777" w:rsidR="0077397F" w:rsidRPr="00B25FD7" w:rsidRDefault="0077397F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0B29331D" w14:textId="3C73B869" w:rsidR="0077397F" w:rsidRPr="00B25FD7" w:rsidRDefault="004F0BC2" w:rsidP="0077397F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 w:rsidR="00F51329">
            <w:rPr>
              <w:rFonts w:cs="Tahoma"/>
              <w:color w:val="7F7F7F"/>
              <w:sz w:val="16"/>
              <w:szCs w:val="20"/>
            </w:rPr>
            <w:t xml:space="preserve">/2022 </w:t>
          </w:r>
          <w:r>
            <w:rPr>
              <w:rFonts w:cs="Tahoma"/>
              <w:color w:val="7F7F7F"/>
              <w:sz w:val="16"/>
              <w:szCs w:val="20"/>
            </w:rPr>
            <w:t>TV5MONDE</w:t>
          </w:r>
        </w:p>
      </w:tc>
    </w:tr>
  </w:tbl>
  <w:p w14:paraId="6A8CD3ED" w14:textId="542B809D" w:rsidR="0009259C" w:rsidRDefault="0009259C" w:rsidP="004F0BC2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B6F86" w14:textId="77777777" w:rsidR="00C84862" w:rsidRDefault="00C84862" w:rsidP="002F1DF6">
      <w:r>
        <w:separator/>
      </w:r>
    </w:p>
  </w:footnote>
  <w:footnote w:type="continuationSeparator" w:id="0">
    <w:p w14:paraId="257F621B" w14:textId="77777777" w:rsidR="00C84862" w:rsidRDefault="00C84862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14:paraId="31148AEC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51800426" w14:textId="7D64D94D"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103252">
            <w:rPr>
              <w:noProof/>
              <w:color w:val="A6A6A6"/>
              <w:sz w:val="16"/>
            </w:rPr>
            <w:t>Ottawa, Canada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372C1453" w14:textId="4C05B2C6"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45096EB4" wp14:editId="0B53BC30">
                <wp:extent cx="215900" cy="215900"/>
                <wp:effectExtent l="0" t="0" r="12700" b="12700"/>
                <wp:docPr id="4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22403F" w14:textId="0F583ABA" w:rsidR="0009259C" w:rsidRDefault="0077397F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74DE2735" wp14:editId="396603A7">
          <wp:simplePos x="0" y="0"/>
          <wp:positionH relativeFrom="page">
            <wp:posOffset>-320675</wp:posOffset>
          </wp:positionH>
          <wp:positionV relativeFrom="page">
            <wp:posOffset>-21443</wp:posOffset>
          </wp:positionV>
          <wp:extent cx="8010545" cy="826894"/>
          <wp:effectExtent l="0" t="0" r="0" b="1143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6EBB"/>
    <w:multiLevelType w:val="hybridMultilevel"/>
    <w:tmpl w:val="4118CAFA"/>
    <w:lvl w:ilvl="0" w:tplc="521A3B88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C0070C7"/>
    <w:multiLevelType w:val="hybridMultilevel"/>
    <w:tmpl w:val="08BED9B2"/>
    <w:lvl w:ilvl="0" w:tplc="06A6477E">
      <w:start w:val="1"/>
      <w:numFmt w:val="bullet"/>
      <w:suff w:val="space"/>
      <w:lvlText w:val="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64ACB"/>
    <w:multiLevelType w:val="hybridMultilevel"/>
    <w:tmpl w:val="A85673F2"/>
    <w:lvl w:ilvl="0" w:tplc="953CA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8"/>
  </w:num>
  <w:num w:numId="4">
    <w:abstractNumId w:val="1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2564F"/>
    <w:rsid w:val="00035460"/>
    <w:rsid w:val="00054A5E"/>
    <w:rsid w:val="00055CDB"/>
    <w:rsid w:val="000675A3"/>
    <w:rsid w:val="0009259C"/>
    <w:rsid w:val="000D49E7"/>
    <w:rsid w:val="000F5FBE"/>
    <w:rsid w:val="0010223E"/>
    <w:rsid w:val="00103252"/>
    <w:rsid w:val="00126AE4"/>
    <w:rsid w:val="00134617"/>
    <w:rsid w:val="001430ED"/>
    <w:rsid w:val="00143496"/>
    <w:rsid w:val="001744ED"/>
    <w:rsid w:val="001B3651"/>
    <w:rsid w:val="001D1AE5"/>
    <w:rsid w:val="00233273"/>
    <w:rsid w:val="00252B77"/>
    <w:rsid w:val="00286C73"/>
    <w:rsid w:val="00287247"/>
    <w:rsid w:val="00297A59"/>
    <w:rsid w:val="002B518C"/>
    <w:rsid w:val="002E7DE8"/>
    <w:rsid w:val="002F1DF6"/>
    <w:rsid w:val="003156CD"/>
    <w:rsid w:val="00327D22"/>
    <w:rsid w:val="0038564D"/>
    <w:rsid w:val="00392052"/>
    <w:rsid w:val="003C4EF9"/>
    <w:rsid w:val="003D5287"/>
    <w:rsid w:val="003E742B"/>
    <w:rsid w:val="00404629"/>
    <w:rsid w:val="004203A2"/>
    <w:rsid w:val="00433E0B"/>
    <w:rsid w:val="0043411A"/>
    <w:rsid w:val="004528FC"/>
    <w:rsid w:val="004551A0"/>
    <w:rsid w:val="0047519C"/>
    <w:rsid w:val="004814D4"/>
    <w:rsid w:val="004879FD"/>
    <w:rsid w:val="00497F57"/>
    <w:rsid w:val="004A57E6"/>
    <w:rsid w:val="004E4764"/>
    <w:rsid w:val="004F0BC2"/>
    <w:rsid w:val="00510BEA"/>
    <w:rsid w:val="00544B7B"/>
    <w:rsid w:val="00547FFD"/>
    <w:rsid w:val="00550891"/>
    <w:rsid w:val="00552482"/>
    <w:rsid w:val="005532A2"/>
    <w:rsid w:val="00555C27"/>
    <w:rsid w:val="005872C3"/>
    <w:rsid w:val="00595025"/>
    <w:rsid w:val="005B2942"/>
    <w:rsid w:val="005B3B56"/>
    <w:rsid w:val="006034A7"/>
    <w:rsid w:val="0061671E"/>
    <w:rsid w:val="00635242"/>
    <w:rsid w:val="006359FE"/>
    <w:rsid w:val="00646822"/>
    <w:rsid w:val="00691C6F"/>
    <w:rsid w:val="006B13C7"/>
    <w:rsid w:val="006B2955"/>
    <w:rsid w:val="006D0F77"/>
    <w:rsid w:val="006E27C1"/>
    <w:rsid w:val="006E73E1"/>
    <w:rsid w:val="00703BE9"/>
    <w:rsid w:val="00715FC6"/>
    <w:rsid w:val="00722403"/>
    <w:rsid w:val="00764E94"/>
    <w:rsid w:val="0076665A"/>
    <w:rsid w:val="0077397F"/>
    <w:rsid w:val="007864E8"/>
    <w:rsid w:val="007A6289"/>
    <w:rsid w:val="007B64FE"/>
    <w:rsid w:val="007E161E"/>
    <w:rsid w:val="00805CAB"/>
    <w:rsid w:val="00815655"/>
    <w:rsid w:val="0082769A"/>
    <w:rsid w:val="008601DC"/>
    <w:rsid w:val="008B683F"/>
    <w:rsid w:val="008D11A2"/>
    <w:rsid w:val="008D1F8B"/>
    <w:rsid w:val="008F2714"/>
    <w:rsid w:val="008F734D"/>
    <w:rsid w:val="00901BC1"/>
    <w:rsid w:val="00936DA8"/>
    <w:rsid w:val="00966B87"/>
    <w:rsid w:val="00967CE6"/>
    <w:rsid w:val="009752BB"/>
    <w:rsid w:val="0098335A"/>
    <w:rsid w:val="00991E6E"/>
    <w:rsid w:val="009A7EE0"/>
    <w:rsid w:val="009C10D9"/>
    <w:rsid w:val="009D3F73"/>
    <w:rsid w:val="00A077E0"/>
    <w:rsid w:val="00A30000"/>
    <w:rsid w:val="00A31717"/>
    <w:rsid w:val="00A87BE3"/>
    <w:rsid w:val="00AB11C5"/>
    <w:rsid w:val="00AC1779"/>
    <w:rsid w:val="00AE57A7"/>
    <w:rsid w:val="00AF257A"/>
    <w:rsid w:val="00B02920"/>
    <w:rsid w:val="00B14FC4"/>
    <w:rsid w:val="00B25FD7"/>
    <w:rsid w:val="00B67B3A"/>
    <w:rsid w:val="00B70722"/>
    <w:rsid w:val="00B8061D"/>
    <w:rsid w:val="00B81119"/>
    <w:rsid w:val="00BB2DF7"/>
    <w:rsid w:val="00BC2755"/>
    <w:rsid w:val="00C11BAC"/>
    <w:rsid w:val="00C144F6"/>
    <w:rsid w:val="00C31F45"/>
    <w:rsid w:val="00C4005E"/>
    <w:rsid w:val="00C41F1D"/>
    <w:rsid w:val="00C45EDD"/>
    <w:rsid w:val="00C51329"/>
    <w:rsid w:val="00C6578D"/>
    <w:rsid w:val="00C84862"/>
    <w:rsid w:val="00CA258C"/>
    <w:rsid w:val="00CC0DDF"/>
    <w:rsid w:val="00CC1C2D"/>
    <w:rsid w:val="00CD5FAB"/>
    <w:rsid w:val="00CF07EC"/>
    <w:rsid w:val="00D038B3"/>
    <w:rsid w:val="00D462F9"/>
    <w:rsid w:val="00D6659E"/>
    <w:rsid w:val="00D9650C"/>
    <w:rsid w:val="00DC2ED7"/>
    <w:rsid w:val="00DF4F0D"/>
    <w:rsid w:val="00DF528C"/>
    <w:rsid w:val="00E26D40"/>
    <w:rsid w:val="00E54133"/>
    <w:rsid w:val="00E624C0"/>
    <w:rsid w:val="00E62EA0"/>
    <w:rsid w:val="00E922AB"/>
    <w:rsid w:val="00E94567"/>
    <w:rsid w:val="00EB1ADD"/>
    <w:rsid w:val="00F362BC"/>
    <w:rsid w:val="00F51329"/>
    <w:rsid w:val="00F96A53"/>
    <w:rsid w:val="00FB143B"/>
    <w:rsid w:val="00FE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5BCD0"/>
  <w14:defaultImageDpi w14:val="300"/>
  <w15:docId w15:val="{26E748B3-C778-4454-BF82-E60CF05C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34"/>
    <w:qFormat/>
    <w:rsid w:val="009752BB"/>
    <w:pPr>
      <w:ind w:left="720"/>
      <w:contextualSpacing/>
    </w:pPr>
  </w:style>
  <w:style w:type="character" w:customStyle="1" w:styleId="CommentaireCar">
    <w:name w:val="Commentaire Car"/>
    <w:link w:val="Commentaire"/>
    <w:locked/>
    <w:rsid w:val="00CF07EC"/>
    <w:rPr>
      <w:rFonts w:eastAsia="Cambria"/>
      <w:lang w:val="fr-FR" w:eastAsia="en-US"/>
    </w:rPr>
  </w:style>
  <w:style w:type="paragraph" w:styleId="Commentaire">
    <w:name w:val="annotation text"/>
    <w:basedOn w:val="Normal"/>
    <w:link w:val="CommentaireCar"/>
    <w:rsid w:val="00CF07EC"/>
    <w:pPr>
      <w:spacing w:line="240" w:lineRule="auto"/>
    </w:pPr>
    <w:rPr>
      <w:rFonts w:ascii="Cambria" w:eastAsia="Cambria" w:hAnsi="Cambria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CF07EC"/>
    <w:rPr>
      <w:rFonts w:ascii="Tahoma" w:hAnsi="Tahoma"/>
      <w:lang w:val="fr-FR" w:eastAsia="en-US"/>
    </w:rPr>
  </w:style>
  <w:style w:type="character" w:styleId="Marquedecommentaire">
    <w:name w:val="annotation reference"/>
    <w:rsid w:val="00CF07EC"/>
    <w:rPr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DF4F0D"/>
    <w:pPr>
      <w:spacing w:line="240" w:lineRule="auto"/>
      <w:jc w:val="both"/>
    </w:pPr>
    <w:rPr>
      <w:rFonts w:ascii="Times New Roman" w:eastAsia="Times New Roman" w:hAnsi="Times New Roman"/>
      <w:b/>
      <w:sz w:val="24"/>
      <w:szCs w:val="20"/>
      <w:lang w:val="en-CA" w:eastAsia="x-none"/>
    </w:rPr>
  </w:style>
  <w:style w:type="character" w:customStyle="1" w:styleId="RetraitcorpsdetexteCar">
    <w:name w:val="Retrait corps de texte Car"/>
    <w:basedOn w:val="Policepardfaut"/>
    <w:link w:val="Retraitcorpsdetexte"/>
    <w:rsid w:val="00DF4F0D"/>
    <w:rPr>
      <w:rFonts w:ascii="Times New Roman" w:eastAsia="Times New Roman" w:hAnsi="Times New Roman"/>
      <w:b/>
      <w:sz w:val="24"/>
      <w:lang w:val="en-CA" w:eastAsia="x-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42B"/>
    <w:rPr>
      <w:rFonts w:ascii="Tahoma" w:eastAsia="MS Mincho" w:hAnsi="Tahoma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42B"/>
    <w:rPr>
      <w:rFonts w:ascii="Tahoma" w:eastAsia="Cambri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AF3E8-6A38-44B2-84AA-9EE48273E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3</cp:revision>
  <cp:lastPrinted>2016-09-27T14:29:00Z</cp:lastPrinted>
  <dcterms:created xsi:type="dcterms:W3CDTF">2022-11-28T15:22:00Z</dcterms:created>
  <dcterms:modified xsi:type="dcterms:W3CDTF">2022-12-14T15:10:00Z</dcterms:modified>
</cp:coreProperties>
</file>