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EE9B" w14:textId="77777777" w:rsidR="00887C23" w:rsidRPr="000F5886" w:rsidRDefault="00887C23" w:rsidP="0079723A">
      <w:pPr>
        <w:pStyle w:val="Titre"/>
        <w:outlineLvl w:val="0"/>
        <w:rPr>
          <w:lang w:val="fr-FR"/>
        </w:rPr>
      </w:pPr>
      <w:r w:rsidRPr="000F5886">
        <w:rPr>
          <w:lang w:val="fr-FR"/>
        </w:rPr>
        <w:t>Aimé Césaire : un poète contre le colonialisme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712"/>
        <w:gridCol w:w="6178"/>
      </w:tblGrid>
      <w:tr w:rsidR="00E2273E" w:rsidRPr="00B50153" w14:paraId="08DE947D" w14:textId="77777777" w:rsidTr="00E2273E">
        <w:trPr>
          <w:trHeight w:val="5403"/>
        </w:trPr>
        <w:tc>
          <w:tcPr>
            <w:tcW w:w="3712" w:type="dxa"/>
            <w:shd w:val="clear" w:color="auto" w:fill="EDF4FC" w:themeFill="background2"/>
          </w:tcPr>
          <w:p w14:paraId="366192D7" w14:textId="77777777" w:rsidR="00A33F16" w:rsidRPr="000F5886" w:rsidRDefault="00A33F16" w:rsidP="00A33F16">
            <w:pPr>
              <w:pStyle w:val="Titre1"/>
            </w:pPr>
            <w:r w:rsidRPr="000F5886">
              <w:t>Niveau</w:t>
            </w:r>
          </w:p>
          <w:p w14:paraId="584B1679" w14:textId="77777777" w:rsidR="00A33F16" w:rsidRPr="000F5886" w:rsidRDefault="00D46D9A" w:rsidP="0077167F">
            <w:r w:rsidRPr="000F5886">
              <w:t>B2</w:t>
            </w:r>
          </w:p>
          <w:p w14:paraId="53AA0E07" w14:textId="77777777" w:rsidR="00A33F16" w:rsidRPr="000F5886" w:rsidRDefault="00A33F16" w:rsidP="0077167F"/>
          <w:p w14:paraId="3DE8F5DD" w14:textId="77777777" w:rsidR="00A33F16" w:rsidRPr="000F5886" w:rsidRDefault="00A33F16" w:rsidP="00A33F16">
            <w:pPr>
              <w:pStyle w:val="Titre1"/>
            </w:pPr>
            <w:r w:rsidRPr="000F5886">
              <w:t>Public</w:t>
            </w:r>
          </w:p>
          <w:p w14:paraId="2D2CF887" w14:textId="77777777" w:rsidR="00A33F16" w:rsidRPr="000F5886" w:rsidRDefault="00A33F16" w:rsidP="0077167F">
            <w:r w:rsidRPr="000F5886">
              <w:t xml:space="preserve">Adultes </w:t>
            </w:r>
          </w:p>
          <w:p w14:paraId="31471355" w14:textId="77777777" w:rsidR="00A33F16" w:rsidRPr="000F5886" w:rsidRDefault="00A33F16" w:rsidP="0077167F"/>
          <w:p w14:paraId="0EBD77E0" w14:textId="77777777" w:rsidR="00A33F16" w:rsidRPr="000F5886" w:rsidRDefault="00A33F16" w:rsidP="00A33F16">
            <w:pPr>
              <w:pStyle w:val="Titre1"/>
            </w:pPr>
            <w:r w:rsidRPr="000F5886">
              <w:t>Durée</w:t>
            </w:r>
          </w:p>
          <w:p w14:paraId="15AC979B" w14:textId="46B97A2C" w:rsidR="00A33F16" w:rsidRPr="000F5886" w:rsidRDefault="00D7260E" w:rsidP="0077167F">
            <w:pPr>
              <w:rPr>
                <w:b/>
              </w:rPr>
            </w:pPr>
            <w:r w:rsidRPr="000F5886">
              <w:t>Environ 1h</w:t>
            </w:r>
            <w:r w:rsidR="00DD0507">
              <w:t xml:space="preserve"> + 20 minutes de présentation orale lors de la séance suivante</w:t>
            </w:r>
          </w:p>
          <w:p w14:paraId="1940D6E0" w14:textId="77777777" w:rsidR="00A33F16" w:rsidRPr="000F5886" w:rsidRDefault="00A33F16" w:rsidP="0077167F">
            <w:pPr>
              <w:rPr>
                <w:b/>
              </w:rPr>
            </w:pPr>
          </w:p>
          <w:p w14:paraId="67800060" w14:textId="77777777" w:rsidR="00A33F16" w:rsidRPr="000F5886" w:rsidRDefault="00A33F16" w:rsidP="00A33F16">
            <w:pPr>
              <w:pStyle w:val="Titre1"/>
            </w:pPr>
            <w:r w:rsidRPr="000F5886">
              <w:t>Collection</w:t>
            </w:r>
          </w:p>
          <w:p w14:paraId="349B5B23" w14:textId="77777777" w:rsidR="00D35FE0" w:rsidRPr="000F5886" w:rsidRDefault="00000000" w:rsidP="0031638D">
            <w:pPr>
              <w:rPr>
                <w:rFonts w:cs="Arial"/>
                <w:color w:val="0000FF"/>
                <w:szCs w:val="20"/>
                <w:u w:val="single"/>
              </w:rPr>
            </w:pPr>
            <w:hyperlink r:id="rId8" w:history="1">
              <w:r w:rsidR="00D46D9A" w:rsidRPr="000F5886">
                <w:rPr>
                  <w:rFonts w:cs="Arial"/>
                  <w:color w:val="0000FF"/>
                  <w:szCs w:val="20"/>
                  <w:u w:val="single"/>
                </w:rPr>
                <w:t>La Grande Explication</w:t>
              </w:r>
            </w:hyperlink>
          </w:p>
          <w:p w14:paraId="470415A5" w14:textId="77777777" w:rsidR="00D46D9A" w:rsidRPr="000F5886" w:rsidRDefault="00D46D9A" w:rsidP="0031638D">
            <w:pPr>
              <w:rPr>
                <w:rFonts w:cs="Arial"/>
                <w:szCs w:val="20"/>
              </w:rPr>
            </w:pPr>
          </w:p>
          <w:p w14:paraId="02BF432C" w14:textId="77777777" w:rsidR="00A33F16" w:rsidRPr="000F5886" w:rsidRDefault="00A33F16" w:rsidP="00A33F16">
            <w:pPr>
              <w:pStyle w:val="Titre1"/>
            </w:pPr>
            <w:r w:rsidRPr="000F5886">
              <w:t>Mise en ligne</w:t>
            </w:r>
          </w:p>
          <w:p w14:paraId="7E80957E" w14:textId="4D0300D4" w:rsidR="00A33F16" w:rsidRPr="000F5886" w:rsidRDefault="000B5A1F" w:rsidP="0077167F">
            <w:r>
              <w:t>Juin</w:t>
            </w:r>
            <w:r w:rsidR="00795F3E" w:rsidRPr="000F5886">
              <w:t xml:space="preserve"> </w:t>
            </w:r>
            <w:r w:rsidR="00D46D9A" w:rsidRPr="000F5886">
              <w:t>2023</w:t>
            </w:r>
          </w:p>
          <w:p w14:paraId="25F410EB" w14:textId="77777777" w:rsidR="00A33F16" w:rsidRPr="000F5886" w:rsidRDefault="00A33F16" w:rsidP="0077167F"/>
          <w:p w14:paraId="05BEDD21" w14:textId="5BF5F8DB" w:rsidR="00D84E16" w:rsidRPr="000F5886" w:rsidRDefault="00D84E16" w:rsidP="00BB3679"/>
        </w:tc>
        <w:tc>
          <w:tcPr>
            <w:tcW w:w="6178" w:type="dxa"/>
            <w:shd w:val="clear" w:color="auto" w:fill="auto"/>
          </w:tcPr>
          <w:p w14:paraId="0635DCA3" w14:textId="77777777" w:rsidR="00A33F16" w:rsidRPr="000F5886" w:rsidRDefault="00A366EB" w:rsidP="0097293E">
            <w:pPr>
              <w:pStyle w:val="Titre1"/>
              <w:ind w:firstLine="121"/>
            </w:pPr>
            <w:r w:rsidRPr="000F5886">
              <w:t>En bref</w:t>
            </w:r>
          </w:p>
          <w:p w14:paraId="5B5DFBAE" w14:textId="18BDBA5F" w:rsidR="0091456D" w:rsidRPr="000F5886" w:rsidRDefault="00B23D68" w:rsidP="0097293E">
            <w:pPr>
              <w:ind w:left="121"/>
              <w:jc w:val="both"/>
              <w:rPr>
                <w:rFonts w:cs="Arial"/>
                <w:szCs w:val="20"/>
              </w:rPr>
            </w:pPr>
            <w:r w:rsidRPr="000F5886">
              <w:rPr>
                <w:rFonts w:cs="Arial"/>
                <w:szCs w:val="20"/>
              </w:rPr>
              <w:t xml:space="preserve">Qui était </w:t>
            </w:r>
            <w:r w:rsidR="0091456D" w:rsidRPr="000F5886">
              <w:rPr>
                <w:rFonts w:cs="Arial"/>
                <w:szCs w:val="20"/>
              </w:rPr>
              <w:t>Aimé Césair</w:t>
            </w:r>
            <w:r w:rsidRPr="000F5886">
              <w:rPr>
                <w:rFonts w:cs="Arial"/>
                <w:szCs w:val="20"/>
              </w:rPr>
              <w:t>e</w:t>
            </w:r>
            <w:r w:rsidR="0091456D" w:rsidRPr="000F5886">
              <w:rPr>
                <w:rFonts w:cs="Arial"/>
                <w:szCs w:val="20"/>
              </w:rPr>
              <w:t xml:space="preserve">, écrivain et homme politique engagé, </w:t>
            </w:r>
            <w:r w:rsidRPr="000F5886">
              <w:t xml:space="preserve">à l’origine du concept de la « négritude » ? </w:t>
            </w:r>
            <w:r w:rsidRPr="000F5886">
              <w:rPr>
                <w:rFonts w:cs="Arial"/>
                <w:szCs w:val="20"/>
              </w:rPr>
              <w:t>Avec</w:t>
            </w:r>
            <w:r w:rsidR="0091456D" w:rsidRPr="000F5886">
              <w:rPr>
                <w:rFonts w:cs="Arial"/>
                <w:szCs w:val="20"/>
              </w:rPr>
              <w:t xml:space="preserve"> cette fiche</w:t>
            </w:r>
            <w:r w:rsidRPr="000F5886">
              <w:rPr>
                <w:rFonts w:cs="Arial"/>
                <w:szCs w:val="20"/>
              </w:rPr>
              <w:t xml:space="preserve"> pédagogique</w:t>
            </w:r>
            <w:r w:rsidR="0091456D" w:rsidRPr="000F5886">
              <w:rPr>
                <w:rFonts w:cs="Arial"/>
                <w:szCs w:val="20"/>
              </w:rPr>
              <w:t xml:space="preserve">, vos </w:t>
            </w:r>
            <w:proofErr w:type="spellStart"/>
            <w:r w:rsidR="0091456D" w:rsidRPr="000F5886">
              <w:rPr>
                <w:rFonts w:cs="Arial"/>
                <w:szCs w:val="20"/>
              </w:rPr>
              <w:t>apprenant</w:t>
            </w:r>
            <w:r w:rsidR="00E2273E" w:rsidRPr="000F5886">
              <w:rPr>
                <w:rFonts w:eastAsia="Arial Unicode MS"/>
              </w:rPr>
              <w:t>·</w:t>
            </w:r>
            <w:r w:rsidR="0091456D" w:rsidRPr="000F5886">
              <w:rPr>
                <w:rFonts w:cs="Arial"/>
                <w:szCs w:val="20"/>
              </w:rPr>
              <w:t>es</w:t>
            </w:r>
            <w:proofErr w:type="spellEnd"/>
            <w:r w:rsidR="0091456D" w:rsidRPr="000F5886">
              <w:rPr>
                <w:rFonts w:cs="Arial"/>
                <w:szCs w:val="20"/>
              </w:rPr>
              <w:t xml:space="preserve"> </w:t>
            </w:r>
            <w:r w:rsidRPr="000F5886">
              <w:rPr>
                <w:rFonts w:cs="Arial"/>
                <w:szCs w:val="20"/>
              </w:rPr>
              <w:t xml:space="preserve">enrichiront leur lexique relatif à l’engagement et présenteront une personnalité reconnue </w:t>
            </w:r>
            <w:r w:rsidR="002858BD" w:rsidRPr="000F5886">
              <w:rPr>
                <w:rFonts w:cs="Arial"/>
                <w:szCs w:val="20"/>
              </w:rPr>
              <w:t>pour son action</w:t>
            </w:r>
            <w:r w:rsidRPr="000F5886">
              <w:rPr>
                <w:rFonts w:cs="Arial"/>
                <w:szCs w:val="20"/>
              </w:rPr>
              <w:t>.</w:t>
            </w:r>
          </w:p>
          <w:p w14:paraId="3F8D3154" w14:textId="77777777" w:rsidR="00A33F16" w:rsidRPr="000F5886" w:rsidRDefault="00A33F16" w:rsidP="0097293E">
            <w:pPr>
              <w:ind w:firstLine="121"/>
              <w:rPr>
                <w:b/>
              </w:rPr>
            </w:pPr>
          </w:p>
          <w:p w14:paraId="26AA4BAB" w14:textId="77777777" w:rsidR="00A33F16" w:rsidRPr="000F5886" w:rsidRDefault="00A33F16" w:rsidP="0097293E">
            <w:pPr>
              <w:pStyle w:val="Titre1"/>
              <w:ind w:firstLine="121"/>
            </w:pPr>
            <w:r w:rsidRPr="000F5886">
              <w:t>Objectifs</w:t>
            </w:r>
          </w:p>
          <w:p w14:paraId="6E25A507" w14:textId="77777777" w:rsidR="00A33F16" w:rsidRPr="000F5886" w:rsidRDefault="00A33F16" w:rsidP="0097293E">
            <w:pPr>
              <w:ind w:firstLine="121"/>
              <w:rPr>
                <w:b/>
              </w:rPr>
            </w:pPr>
            <w:r w:rsidRPr="000F5886">
              <w:rPr>
                <w:b/>
              </w:rPr>
              <w:t>Communicatifs / pragmatiques</w:t>
            </w:r>
          </w:p>
          <w:p w14:paraId="3538E971" w14:textId="77777777" w:rsidR="00A33F16" w:rsidRPr="000F5886" w:rsidRDefault="00890F6C" w:rsidP="0097293E">
            <w:pPr>
              <w:pStyle w:val="Paragraphedeliste"/>
              <w:numPr>
                <w:ilvl w:val="0"/>
                <w:numId w:val="1"/>
              </w:numPr>
              <w:ind w:firstLine="121"/>
            </w:pPr>
            <w:r w:rsidRPr="000F5886">
              <w:t>Activité 1</w:t>
            </w:r>
            <w:r w:rsidR="00A33F16" w:rsidRPr="000F5886">
              <w:t xml:space="preserve"> : </w:t>
            </w:r>
            <w:r w:rsidR="00D84E16" w:rsidRPr="000F5886">
              <w:t>commenter</w:t>
            </w:r>
            <w:r w:rsidRPr="000F5886">
              <w:t xml:space="preserve"> la </w:t>
            </w:r>
            <w:r w:rsidR="00D84E16" w:rsidRPr="000F5886">
              <w:t>u</w:t>
            </w:r>
            <w:r w:rsidRPr="000F5886">
              <w:t>ne d’un journal</w:t>
            </w:r>
            <w:r w:rsidR="00D84E16" w:rsidRPr="000F5886">
              <w:t xml:space="preserve"> étudiant</w:t>
            </w:r>
            <w:r w:rsidRPr="000F5886">
              <w:t>.</w:t>
            </w:r>
          </w:p>
          <w:p w14:paraId="63605D1B" w14:textId="77777777" w:rsidR="00890F6C" w:rsidRPr="000F5886" w:rsidRDefault="00890F6C" w:rsidP="0097293E">
            <w:pPr>
              <w:pStyle w:val="Paragraphedeliste"/>
              <w:numPr>
                <w:ilvl w:val="0"/>
                <w:numId w:val="1"/>
              </w:numPr>
              <w:ind w:firstLine="121"/>
            </w:pPr>
            <w:r w:rsidRPr="000F5886">
              <w:t xml:space="preserve">Activité 2 : </w:t>
            </w:r>
            <w:r w:rsidR="00214571" w:rsidRPr="000F5886">
              <w:t xml:space="preserve">comprendre les principaux éléments biographiques </w:t>
            </w:r>
            <w:r w:rsidRPr="000F5886">
              <w:t>d’Aimé Césaire.</w:t>
            </w:r>
          </w:p>
          <w:p w14:paraId="02E0B279" w14:textId="77777777" w:rsidR="00890F6C" w:rsidRPr="000F5886" w:rsidRDefault="00890F6C" w:rsidP="0097293E">
            <w:pPr>
              <w:pStyle w:val="Paragraphedeliste"/>
              <w:numPr>
                <w:ilvl w:val="0"/>
                <w:numId w:val="1"/>
              </w:numPr>
              <w:ind w:firstLine="121"/>
            </w:pPr>
            <w:r w:rsidRPr="000F5886">
              <w:t xml:space="preserve">Activité 3 : comprendre </w:t>
            </w:r>
            <w:r w:rsidR="00214571" w:rsidRPr="000F5886">
              <w:t>les</w:t>
            </w:r>
            <w:r w:rsidRPr="000F5886">
              <w:t xml:space="preserve"> parcours artistique et politique d’Aimé Césaire.</w:t>
            </w:r>
          </w:p>
          <w:p w14:paraId="012B8163" w14:textId="77777777" w:rsidR="00890F6C" w:rsidRPr="000F5886" w:rsidRDefault="00890F6C" w:rsidP="0097293E">
            <w:pPr>
              <w:pStyle w:val="Paragraphedeliste"/>
              <w:numPr>
                <w:ilvl w:val="0"/>
                <w:numId w:val="1"/>
              </w:numPr>
              <w:ind w:firstLine="121"/>
            </w:pPr>
            <w:r w:rsidRPr="000F5886">
              <w:t>Activité 5 : présenter une personnalité engagée.</w:t>
            </w:r>
          </w:p>
          <w:p w14:paraId="7D0F53A2" w14:textId="73E7011A" w:rsidR="00A33F16" w:rsidRPr="000F5886" w:rsidRDefault="00A366EB" w:rsidP="0097293E">
            <w:pPr>
              <w:ind w:firstLine="121"/>
              <w:rPr>
                <w:b/>
              </w:rPr>
            </w:pPr>
            <w:r w:rsidRPr="000F5886">
              <w:rPr>
                <w:b/>
              </w:rPr>
              <w:t>Linguistique</w:t>
            </w:r>
          </w:p>
          <w:p w14:paraId="5008662E" w14:textId="15765F34" w:rsidR="00A33F16" w:rsidRPr="000F5886" w:rsidRDefault="00890F6C" w:rsidP="0097293E">
            <w:pPr>
              <w:pStyle w:val="Paragraphedeliste"/>
              <w:numPr>
                <w:ilvl w:val="0"/>
                <w:numId w:val="1"/>
              </w:numPr>
              <w:ind w:firstLine="121"/>
            </w:pPr>
            <w:r w:rsidRPr="000F5886">
              <w:t xml:space="preserve">Activité 4 : </w:t>
            </w:r>
            <w:r w:rsidR="00214571" w:rsidRPr="000F5886">
              <w:t>enrichir son lexique relatif à</w:t>
            </w:r>
            <w:r w:rsidR="00E2273E">
              <w:t xml:space="preserve"> </w:t>
            </w:r>
            <w:r w:rsidR="00214571" w:rsidRPr="000F5886">
              <w:t>l’en</w:t>
            </w:r>
            <w:r w:rsidRPr="000F5886">
              <w:t>gagement</w:t>
            </w:r>
            <w:r w:rsidR="00A33F16" w:rsidRPr="000F5886">
              <w:t>.</w:t>
            </w:r>
          </w:p>
          <w:p w14:paraId="6D44D4F1" w14:textId="77777777" w:rsidR="00A33F16" w:rsidRPr="000F5886" w:rsidRDefault="00890F6C" w:rsidP="0097293E">
            <w:pPr>
              <w:ind w:firstLine="121"/>
              <w:rPr>
                <w:b/>
              </w:rPr>
            </w:pPr>
            <w:r w:rsidRPr="000F5886">
              <w:rPr>
                <w:b/>
              </w:rPr>
              <w:t>C</w:t>
            </w:r>
            <w:r w:rsidR="00A33F16" w:rsidRPr="000F5886">
              <w:rPr>
                <w:b/>
              </w:rPr>
              <w:t>ulturel</w:t>
            </w:r>
          </w:p>
          <w:p w14:paraId="04AA006A" w14:textId="77777777" w:rsidR="00890F6C" w:rsidRPr="000F5886" w:rsidRDefault="00D06070" w:rsidP="0097293E">
            <w:pPr>
              <w:pStyle w:val="Paragraphedeliste"/>
              <w:numPr>
                <w:ilvl w:val="0"/>
                <w:numId w:val="1"/>
              </w:numPr>
              <w:ind w:firstLine="121"/>
            </w:pPr>
            <w:r w:rsidRPr="000F5886">
              <w:t>Toutes activités</w:t>
            </w:r>
            <w:r w:rsidR="00A33F16" w:rsidRPr="000F5886">
              <w:t xml:space="preserve"> : </w:t>
            </w:r>
            <w:r w:rsidRPr="000F5886">
              <w:t>(re)</w:t>
            </w:r>
            <w:r w:rsidR="00890F6C" w:rsidRPr="000F5886">
              <w:t>découvrir Aimé Césaire</w:t>
            </w:r>
            <w:r w:rsidR="00B23D68" w:rsidRPr="000F5886">
              <w:t xml:space="preserve"> et son engagement en faveur de la communauté noire</w:t>
            </w:r>
            <w:r w:rsidRPr="000F5886">
              <w:t>.</w:t>
            </w:r>
          </w:p>
        </w:tc>
      </w:tr>
    </w:tbl>
    <w:p w14:paraId="5DF338CE" w14:textId="77777777" w:rsidR="00A33F16" w:rsidRPr="000F5886" w:rsidRDefault="00A33F16" w:rsidP="00A33F16">
      <w:pPr>
        <w:rPr>
          <w:lang w:val="fr-FR"/>
        </w:rPr>
      </w:pPr>
    </w:p>
    <w:p w14:paraId="56D715EB" w14:textId="77777777" w:rsidR="00532C8E" w:rsidRPr="000F5886" w:rsidRDefault="00517CA0" w:rsidP="00532C8E">
      <w:pPr>
        <w:rPr>
          <w:lang w:val="fr-FR"/>
        </w:rPr>
      </w:pPr>
      <w:r w:rsidRPr="000F5886">
        <w:rPr>
          <w:noProof/>
          <w:lang w:val="fr-FR"/>
        </w:rPr>
        <w:drawing>
          <wp:inline distT="0" distB="0" distL="0" distR="0" wp14:anchorId="7C3DA11A" wp14:editId="635A6F15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886">
        <w:rPr>
          <w:noProof/>
          <w:lang w:val="fr-FR"/>
        </w:rPr>
        <w:drawing>
          <wp:inline distT="0" distB="0" distL="0" distR="0" wp14:anchorId="1F647696" wp14:editId="6C2618EE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0C578" w14:textId="77777777" w:rsidR="00396052" w:rsidRPr="0097293E" w:rsidRDefault="00396052" w:rsidP="00532C8E">
      <w:pPr>
        <w:rPr>
          <w:b/>
          <w:szCs w:val="20"/>
          <w:lang w:val="fr-FR"/>
        </w:rPr>
      </w:pPr>
    </w:p>
    <w:p w14:paraId="4554520D" w14:textId="77777777" w:rsidR="00532C8E" w:rsidRPr="000F5886" w:rsidRDefault="00532C8E" w:rsidP="0079723A">
      <w:pPr>
        <w:outlineLvl w:val="0"/>
        <w:rPr>
          <w:b/>
          <w:lang w:val="fr-FR"/>
        </w:rPr>
      </w:pPr>
      <w:r w:rsidRPr="000F5886">
        <w:rPr>
          <w:b/>
          <w:lang w:val="fr-FR"/>
        </w:rPr>
        <w:t>Consigne</w:t>
      </w:r>
    </w:p>
    <w:p w14:paraId="4EDCA52C" w14:textId="77777777" w:rsidR="00532C8E" w:rsidRPr="000F5886" w:rsidRDefault="0077167F" w:rsidP="004803B9">
      <w:pPr>
        <w:jc w:val="both"/>
        <w:rPr>
          <w:lang w:val="fr-FR"/>
        </w:rPr>
      </w:pPr>
      <w:r w:rsidRPr="000F5886">
        <w:rPr>
          <w:lang w:val="fr-FR"/>
        </w:rPr>
        <w:t xml:space="preserve">De quel </w:t>
      </w:r>
      <w:r w:rsidR="00522C43" w:rsidRPr="000F5886">
        <w:rPr>
          <w:lang w:val="fr-FR"/>
        </w:rPr>
        <w:t>genre</w:t>
      </w:r>
      <w:r w:rsidRPr="000F5886">
        <w:rPr>
          <w:lang w:val="fr-FR"/>
        </w:rPr>
        <w:t xml:space="preserve"> de document s’agit-il ? De quand date-t-il ? Qui en sont les auteurs ? </w:t>
      </w:r>
      <w:r w:rsidR="004803B9" w:rsidRPr="000F5886">
        <w:rPr>
          <w:lang w:val="fr-FR"/>
        </w:rPr>
        <w:t xml:space="preserve">D’où viennent-ils ? </w:t>
      </w:r>
      <w:r w:rsidRPr="000F5886">
        <w:rPr>
          <w:lang w:val="fr-FR"/>
        </w:rPr>
        <w:t xml:space="preserve">À votre avis, pourquoi </w:t>
      </w:r>
      <w:r w:rsidR="004803B9" w:rsidRPr="000F5886">
        <w:rPr>
          <w:lang w:val="fr-FR"/>
        </w:rPr>
        <w:t>ont-ils</w:t>
      </w:r>
      <w:r w:rsidRPr="000F5886">
        <w:rPr>
          <w:lang w:val="fr-FR"/>
        </w:rPr>
        <w:t xml:space="preserve"> fondé ce </w:t>
      </w:r>
      <w:r w:rsidR="004803B9" w:rsidRPr="000F5886">
        <w:rPr>
          <w:lang w:val="fr-FR"/>
        </w:rPr>
        <w:t>journal</w:t>
      </w:r>
      <w:r w:rsidRPr="000F5886">
        <w:rPr>
          <w:lang w:val="fr-FR"/>
        </w:rPr>
        <w:t> ?</w:t>
      </w:r>
    </w:p>
    <w:p w14:paraId="01B96AC5" w14:textId="77777777" w:rsidR="00396052" w:rsidRPr="000F5886" w:rsidRDefault="00396052" w:rsidP="00532C8E">
      <w:pPr>
        <w:rPr>
          <w:lang w:val="fr-FR"/>
        </w:rPr>
      </w:pPr>
    </w:p>
    <w:p w14:paraId="4141BC9E" w14:textId="77777777" w:rsidR="00532C8E" w:rsidRPr="000F5886" w:rsidRDefault="00532C8E" w:rsidP="0079723A">
      <w:pPr>
        <w:outlineLvl w:val="0"/>
        <w:rPr>
          <w:b/>
          <w:lang w:val="fr-FR"/>
        </w:rPr>
      </w:pPr>
      <w:r w:rsidRPr="000F5886">
        <w:rPr>
          <w:b/>
          <w:lang w:val="fr-FR"/>
        </w:rPr>
        <w:t xml:space="preserve">Mise en œuvre </w:t>
      </w:r>
    </w:p>
    <w:p w14:paraId="11EDC3F5" w14:textId="77777777" w:rsidR="005A6962" w:rsidRPr="000F5886" w:rsidRDefault="004803B9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0F5886">
        <w:rPr>
          <w:rFonts w:eastAsia="Arial Unicode MS"/>
        </w:rPr>
        <w:t xml:space="preserve">Faire un arrêt sur image sur </w:t>
      </w:r>
      <w:r w:rsidR="0077167F" w:rsidRPr="000F5886">
        <w:rPr>
          <w:rFonts w:eastAsia="Arial Unicode MS"/>
        </w:rPr>
        <w:t xml:space="preserve">la </w:t>
      </w:r>
      <w:r w:rsidR="00351D04" w:rsidRPr="000F5886">
        <w:rPr>
          <w:rFonts w:eastAsia="Arial Unicode MS"/>
        </w:rPr>
        <w:t>u</w:t>
      </w:r>
      <w:r w:rsidR="0077167F" w:rsidRPr="000F5886">
        <w:rPr>
          <w:rFonts w:eastAsia="Arial Unicode MS"/>
        </w:rPr>
        <w:t xml:space="preserve">ne </w:t>
      </w:r>
      <w:r w:rsidRPr="000F5886">
        <w:rPr>
          <w:rFonts w:eastAsia="Arial Unicode MS"/>
        </w:rPr>
        <w:t>du journal</w:t>
      </w:r>
      <w:r w:rsidR="0077167F" w:rsidRPr="000F5886">
        <w:rPr>
          <w:rFonts w:eastAsia="Arial Unicode MS"/>
        </w:rPr>
        <w:t xml:space="preserve"> </w:t>
      </w:r>
      <w:bookmarkStart w:id="0" w:name="_Hlk134020492"/>
      <w:r w:rsidR="0077167F" w:rsidRPr="000F5886">
        <w:rPr>
          <w:rFonts w:eastAsia="Arial Unicode MS"/>
        </w:rPr>
        <w:t>« L’Étudiant noir »</w:t>
      </w:r>
      <w:r w:rsidRPr="000F5886">
        <w:rPr>
          <w:rFonts w:eastAsia="Arial Unicode MS"/>
        </w:rPr>
        <w:t xml:space="preserve">, </w:t>
      </w:r>
      <w:bookmarkEnd w:id="0"/>
      <w:r w:rsidRPr="000F5886">
        <w:rPr>
          <w:rFonts w:eastAsia="Arial Unicode MS"/>
        </w:rPr>
        <w:t>à</w:t>
      </w:r>
      <w:r w:rsidR="0077167F" w:rsidRPr="000F5886">
        <w:rPr>
          <w:rFonts w:eastAsia="Arial Unicode MS"/>
        </w:rPr>
        <w:t xml:space="preserve"> 1’16</w:t>
      </w:r>
      <w:r w:rsidRPr="000F5886">
        <w:rPr>
          <w:rFonts w:eastAsia="Arial Unicode MS"/>
        </w:rPr>
        <w:t xml:space="preserve">. </w:t>
      </w:r>
    </w:p>
    <w:p w14:paraId="69834E37" w14:textId="214EE05F" w:rsidR="00102E31" w:rsidRPr="000F5886" w:rsidRDefault="005A6962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0F5886">
        <w:rPr>
          <w:rFonts w:eastAsia="Arial Unicode MS"/>
        </w:rPr>
        <w:t xml:space="preserve">Poser une à une les questions </w:t>
      </w:r>
      <w:r w:rsidR="00A567F5" w:rsidRPr="000F5886">
        <w:rPr>
          <w:rFonts w:eastAsia="Arial Unicode MS"/>
        </w:rPr>
        <w:t xml:space="preserve">de la consigne </w:t>
      </w:r>
      <w:r w:rsidRPr="000F5886">
        <w:rPr>
          <w:rFonts w:eastAsia="Arial Unicode MS"/>
        </w:rPr>
        <w:t xml:space="preserve">aux </w:t>
      </w:r>
      <w:proofErr w:type="spellStart"/>
      <w:r w:rsidR="0077167F" w:rsidRPr="000F5886">
        <w:rPr>
          <w:rFonts w:eastAsia="Arial Unicode MS"/>
        </w:rPr>
        <w:t>apprenant</w:t>
      </w:r>
      <w:r w:rsidR="0097293E" w:rsidRPr="000F5886">
        <w:rPr>
          <w:rFonts w:eastAsia="Arial Unicode MS"/>
        </w:rPr>
        <w:t>·</w:t>
      </w:r>
      <w:r w:rsidR="0077167F" w:rsidRPr="000F5886">
        <w:rPr>
          <w:rFonts w:eastAsia="Arial Unicode MS"/>
        </w:rPr>
        <w:t>es</w:t>
      </w:r>
      <w:proofErr w:type="spellEnd"/>
      <w:r w:rsidR="005543D8" w:rsidRPr="000F5886">
        <w:rPr>
          <w:rFonts w:eastAsia="Arial Unicode MS"/>
        </w:rPr>
        <w:t>.</w:t>
      </w:r>
    </w:p>
    <w:p w14:paraId="6D5C875E" w14:textId="77777777" w:rsidR="0077167F" w:rsidRPr="000F5886" w:rsidRDefault="005A6962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0F5886">
        <w:rPr>
          <w:iCs/>
        </w:rPr>
        <w:t>Les l</w:t>
      </w:r>
      <w:r w:rsidR="0077167F" w:rsidRPr="000F5886">
        <w:rPr>
          <w:iCs/>
        </w:rPr>
        <w:t>aisser s’exprimer librement</w:t>
      </w:r>
      <w:r w:rsidRPr="000F5886">
        <w:rPr>
          <w:iCs/>
        </w:rPr>
        <w:t xml:space="preserve"> en notant au fur </w:t>
      </w:r>
      <w:r w:rsidR="00A567F5" w:rsidRPr="000F5886">
        <w:rPr>
          <w:iCs/>
        </w:rPr>
        <w:t xml:space="preserve">et </w:t>
      </w:r>
      <w:r w:rsidRPr="000F5886">
        <w:rPr>
          <w:iCs/>
        </w:rPr>
        <w:t>à mesure le lexique essentiel au tableau.</w:t>
      </w:r>
    </w:p>
    <w:p w14:paraId="6F8725B7" w14:textId="77777777" w:rsidR="00704307" w:rsidRPr="000F5886" w:rsidRDefault="00517CA0" w:rsidP="00704307">
      <w:pPr>
        <w:rPr>
          <w:iCs/>
          <w:lang w:val="fr-FR"/>
        </w:rPr>
      </w:pPr>
      <w:r w:rsidRPr="000F5886">
        <w:rPr>
          <w:iCs/>
          <w:noProof/>
          <w:lang w:val="fr-FR"/>
        </w:rPr>
        <w:drawing>
          <wp:inline distT="0" distB="0" distL="0" distR="0" wp14:anchorId="64424A64" wp14:editId="5E2CD0E4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20E41" w14:textId="151A2069" w:rsidR="00D70CF0" w:rsidRPr="0097293E" w:rsidRDefault="005543D8" w:rsidP="0097293E">
      <w:pPr>
        <w:jc w:val="both"/>
        <w:rPr>
          <w:iCs/>
          <w:lang w:val="fr-FR"/>
        </w:rPr>
      </w:pPr>
      <w:r w:rsidRPr="0097293E">
        <w:rPr>
          <w:iCs/>
          <w:lang w:val="fr-FR"/>
        </w:rPr>
        <w:t xml:space="preserve">Il s’agit </w:t>
      </w:r>
      <w:r w:rsidR="004F3AD0" w:rsidRPr="0097293E">
        <w:rPr>
          <w:iCs/>
          <w:lang w:val="fr-FR"/>
        </w:rPr>
        <w:t>d</w:t>
      </w:r>
      <w:r w:rsidR="00522C43" w:rsidRPr="0097293E">
        <w:rPr>
          <w:iCs/>
          <w:lang w:val="fr-FR"/>
        </w:rPr>
        <w:t>e la une d’un</w:t>
      </w:r>
      <w:r w:rsidR="004F3AD0" w:rsidRPr="0097293E">
        <w:rPr>
          <w:iCs/>
          <w:lang w:val="fr-FR"/>
        </w:rPr>
        <w:t xml:space="preserve"> journal</w:t>
      </w:r>
      <w:r w:rsidR="00D70CF0" w:rsidRPr="0097293E">
        <w:rPr>
          <w:iCs/>
          <w:lang w:val="fr-FR"/>
        </w:rPr>
        <w:t xml:space="preserve"> qui s’intitule « L’</w:t>
      </w:r>
      <w:r w:rsidR="00D70CF0" w:rsidRPr="0097293E">
        <w:rPr>
          <w:rFonts w:cs="Tahoma"/>
          <w:iCs/>
          <w:lang w:val="fr-FR"/>
        </w:rPr>
        <w:t>É</w:t>
      </w:r>
      <w:r w:rsidR="00D70CF0" w:rsidRPr="0097293E">
        <w:rPr>
          <w:iCs/>
          <w:lang w:val="fr-FR"/>
        </w:rPr>
        <w:t>tudiant noir ». Il date de mars 1935.</w:t>
      </w:r>
    </w:p>
    <w:p w14:paraId="731836E8" w14:textId="265A1923" w:rsidR="00D70CF0" w:rsidRPr="0097293E" w:rsidRDefault="004F3AD0" w:rsidP="0097293E">
      <w:pPr>
        <w:jc w:val="both"/>
        <w:rPr>
          <w:iCs/>
          <w:lang w:val="fr-FR"/>
        </w:rPr>
      </w:pPr>
      <w:r w:rsidRPr="0097293E">
        <w:rPr>
          <w:iCs/>
          <w:lang w:val="fr-FR"/>
        </w:rPr>
        <w:t>Nous pouvons lire que c</w:t>
      </w:r>
      <w:r w:rsidR="005543D8" w:rsidRPr="0097293E">
        <w:rPr>
          <w:iCs/>
          <w:lang w:val="fr-FR"/>
        </w:rPr>
        <w:t>’est le journal de l’</w:t>
      </w:r>
      <w:r w:rsidR="00522C43" w:rsidRPr="0097293E">
        <w:rPr>
          <w:iCs/>
          <w:lang w:val="fr-FR"/>
        </w:rPr>
        <w:t>a</w:t>
      </w:r>
      <w:r w:rsidR="005543D8" w:rsidRPr="0097293E">
        <w:rPr>
          <w:iCs/>
          <w:lang w:val="fr-FR"/>
        </w:rPr>
        <w:t xml:space="preserve">ssociation des étudiants martiniquais en </w:t>
      </w:r>
      <w:r w:rsidR="00522C43" w:rsidRPr="0097293E">
        <w:rPr>
          <w:iCs/>
          <w:lang w:val="fr-FR"/>
        </w:rPr>
        <w:t>France</w:t>
      </w:r>
      <w:r w:rsidR="00D70CF0" w:rsidRPr="0097293E">
        <w:rPr>
          <w:iCs/>
          <w:lang w:val="fr-FR"/>
        </w:rPr>
        <w:t>.</w:t>
      </w:r>
      <w:r w:rsidR="00522C43" w:rsidRPr="0097293E">
        <w:rPr>
          <w:iCs/>
          <w:lang w:val="fr-FR"/>
        </w:rPr>
        <w:t xml:space="preserve"> </w:t>
      </w:r>
      <w:r w:rsidR="004803B9" w:rsidRPr="0097293E">
        <w:rPr>
          <w:iCs/>
          <w:lang w:val="fr-FR"/>
        </w:rPr>
        <w:t xml:space="preserve">Ces étudiants viennent de </w:t>
      </w:r>
      <w:r w:rsidR="00522C43" w:rsidRPr="0097293E">
        <w:rPr>
          <w:iCs/>
          <w:lang w:val="fr-FR"/>
        </w:rPr>
        <w:t>Martinique, une île des Caraïbes</w:t>
      </w:r>
      <w:r w:rsidR="004803B9" w:rsidRPr="0097293E">
        <w:rPr>
          <w:iCs/>
          <w:lang w:val="fr-FR"/>
        </w:rPr>
        <w:t xml:space="preserve"> qui fait partie de la France d’outre-mer</w:t>
      </w:r>
      <w:r w:rsidR="00E9077F" w:rsidRPr="0097293E">
        <w:rPr>
          <w:iCs/>
          <w:lang w:val="fr-FR"/>
        </w:rPr>
        <w:t>.</w:t>
      </w:r>
      <w:r w:rsidR="004803B9" w:rsidRPr="0097293E">
        <w:rPr>
          <w:iCs/>
          <w:lang w:val="fr-FR"/>
        </w:rPr>
        <w:t xml:space="preserve"> </w:t>
      </w:r>
    </w:p>
    <w:p w14:paraId="3FF62EE9" w14:textId="000582DE" w:rsidR="00704307" w:rsidRPr="003D604E" w:rsidRDefault="005543D8" w:rsidP="0097293E">
      <w:pPr>
        <w:jc w:val="both"/>
        <w:rPr>
          <w:iCs/>
        </w:rPr>
      </w:pPr>
      <w:r w:rsidRPr="0097293E">
        <w:rPr>
          <w:iCs/>
          <w:lang w:val="fr-FR"/>
        </w:rPr>
        <w:t xml:space="preserve">Je pense qu’ils ont fondé ce journal pour des raisons sociales. </w:t>
      </w:r>
      <w:proofErr w:type="spellStart"/>
      <w:r w:rsidRPr="00B50153">
        <w:rPr>
          <w:iCs/>
        </w:rPr>
        <w:t>Peut-être</w:t>
      </w:r>
      <w:proofErr w:type="spellEnd"/>
      <w:r w:rsidRPr="00B50153">
        <w:rPr>
          <w:iCs/>
        </w:rPr>
        <w:t xml:space="preserve"> pour se </w:t>
      </w:r>
      <w:proofErr w:type="spellStart"/>
      <w:r w:rsidRPr="00B50153">
        <w:rPr>
          <w:iCs/>
        </w:rPr>
        <w:t>retrouver</w:t>
      </w:r>
      <w:proofErr w:type="spellEnd"/>
      <w:r w:rsidRPr="00B50153">
        <w:rPr>
          <w:iCs/>
        </w:rPr>
        <w:t xml:space="preserve"> et proposer des activités</w:t>
      </w:r>
      <w:r w:rsidR="004803B9" w:rsidRPr="0097293E">
        <w:rPr>
          <w:iCs/>
        </w:rPr>
        <w:t>.</w:t>
      </w:r>
      <w:r w:rsidR="00D70CF0" w:rsidRPr="0097293E">
        <w:rPr>
          <w:iCs/>
        </w:rPr>
        <w:t xml:space="preserve"> / </w:t>
      </w:r>
      <w:r w:rsidR="00B54D21" w:rsidRPr="0097293E">
        <w:rPr>
          <w:iCs/>
        </w:rPr>
        <w:t>Je dirais que c’est plutôt</w:t>
      </w:r>
      <w:r w:rsidRPr="0097293E">
        <w:rPr>
          <w:iCs/>
        </w:rPr>
        <w:t xml:space="preserve"> pour faire entendre leur voix et leurs idées. Le sommaire montre qu’il s’agit de textes engagés ou de réflexion.</w:t>
      </w:r>
      <w:r w:rsidR="004803B9" w:rsidRPr="003D604E">
        <w:rPr>
          <w:iCs/>
        </w:rPr>
        <w:t xml:space="preserve"> Ces étudiants ont créé un journal </w:t>
      </w:r>
      <w:r w:rsidRPr="003D604E">
        <w:rPr>
          <w:iCs/>
        </w:rPr>
        <w:t>pour des raisons politiques.</w:t>
      </w:r>
      <w:r w:rsidR="004803B9" w:rsidRPr="003D604E">
        <w:rPr>
          <w:iCs/>
        </w:rPr>
        <w:t xml:space="preserve"> </w:t>
      </w:r>
    </w:p>
    <w:p w14:paraId="32B74A89" w14:textId="77777777" w:rsidR="00795F3E" w:rsidRPr="000F5886" w:rsidRDefault="00795F3E" w:rsidP="00795F3E">
      <w:pPr>
        <w:rPr>
          <w:i/>
          <w:iCs/>
          <w:lang w:val="fr-FR"/>
        </w:rPr>
      </w:pPr>
      <w:r w:rsidRPr="000F5886">
        <w:rPr>
          <w:noProof/>
          <w:lang w:val="fr-FR"/>
        </w:rPr>
        <w:drawing>
          <wp:inline distT="0" distB="0" distL="0" distR="0" wp14:anchorId="40E2AFA0" wp14:editId="53785EB9">
            <wp:extent cx="6120130" cy="365381"/>
            <wp:effectExtent l="0" t="0" r="0" b="0"/>
            <wp:docPr id="230137870" name="Image 230137870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loc-inf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32D6E" w14:textId="5D0607E3" w:rsidR="00795F3E" w:rsidRPr="00DD78C5" w:rsidRDefault="00441C2E" w:rsidP="00441C2E">
      <w:pPr>
        <w:jc w:val="both"/>
        <w:rPr>
          <w:iCs/>
          <w:lang w:val="fr-FR"/>
        </w:rPr>
      </w:pPr>
      <w:r w:rsidRPr="00DD78C5">
        <w:rPr>
          <w:rFonts w:eastAsia="Arial Unicode MS"/>
          <w:lang w:val="fr-FR"/>
        </w:rPr>
        <w:t xml:space="preserve">1/ </w:t>
      </w:r>
      <w:r w:rsidR="00795F3E" w:rsidRPr="00DD78C5">
        <w:rPr>
          <w:rFonts w:eastAsia="Arial Unicode MS"/>
          <w:lang w:val="fr-FR"/>
        </w:rPr>
        <w:t xml:space="preserve">« L’Étudiant noir » est </w:t>
      </w:r>
      <w:r w:rsidR="00795F3E" w:rsidRPr="00DD78C5">
        <w:rPr>
          <w:iCs/>
          <w:lang w:val="fr-FR"/>
        </w:rPr>
        <w:t>une revue fondée par Aimé Césaire, Léon Gontran Damas (écrivain guyanais) et Léopold Sédar Senghor (poète et premier président du Sénégal à l’indépendance du pays) alors qu’ils sont étudiants à Paris. Tous trois y ont publié leurs premiers écrits. Damas le définira ainsi : « L’</w:t>
      </w:r>
      <w:r w:rsidR="00795F3E" w:rsidRPr="00DD78C5">
        <w:rPr>
          <w:rFonts w:cs="Tahoma"/>
          <w:iCs/>
          <w:lang w:val="fr-FR"/>
        </w:rPr>
        <w:t>É</w:t>
      </w:r>
      <w:r w:rsidR="00795F3E" w:rsidRPr="00DD78C5">
        <w:rPr>
          <w:iCs/>
          <w:lang w:val="fr-FR"/>
        </w:rPr>
        <w:t>tudiant noir, journal corporatif et de combat, avait pour objectif la fin de la tribalisation, du système clanique en vigueur au quartier Latin (</w:t>
      </w:r>
      <w:r w:rsidR="00795F3E" w:rsidRPr="00DD78C5">
        <w:rPr>
          <w:lang w:val="fr-FR"/>
        </w:rPr>
        <w:t>quartier des étudiants à Paris)</w:t>
      </w:r>
      <w:r w:rsidR="00795F3E" w:rsidRPr="00DD78C5">
        <w:rPr>
          <w:iCs/>
          <w:lang w:val="fr-FR"/>
        </w:rPr>
        <w:t> ! On cessait d’être étudiant martiniquais, guadeloupéen, guyanais, africain et malgache, pour n’être qu’un seul et même étudiant noir. » (</w:t>
      </w:r>
      <w:proofErr w:type="gramStart"/>
      <w:r w:rsidR="00795F3E" w:rsidRPr="00DD78C5">
        <w:rPr>
          <w:iCs/>
          <w:lang w:val="fr-FR"/>
        </w:rPr>
        <w:t>d’après</w:t>
      </w:r>
      <w:proofErr w:type="gramEnd"/>
      <w:r w:rsidR="00795F3E" w:rsidRPr="00DD78C5">
        <w:rPr>
          <w:iCs/>
          <w:lang w:val="fr-FR"/>
        </w:rPr>
        <w:t xml:space="preserve"> Wikipédia) </w:t>
      </w:r>
    </w:p>
    <w:p w14:paraId="0E4E7069" w14:textId="22CB9399" w:rsidR="00795F3E" w:rsidRPr="000F5886" w:rsidRDefault="00441C2E" w:rsidP="00441C2E">
      <w:pPr>
        <w:jc w:val="both"/>
        <w:rPr>
          <w:iCs/>
          <w:lang w:val="fr-FR"/>
        </w:rPr>
      </w:pPr>
      <w:r w:rsidRPr="00DD78C5">
        <w:rPr>
          <w:rFonts w:eastAsia="Arial Unicode MS"/>
          <w:lang w:val="fr-FR"/>
        </w:rPr>
        <w:lastRenderedPageBreak/>
        <w:t xml:space="preserve">2/ </w:t>
      </w:r>
      <w:r w:rsidR="00795F3E" w:rsidRPr="00DD78C5">
        <w:rPr>
          <w:rFonts w:eastAsia="Arial Unicode MS"/>
          <w:lang w:val="fr-FR"/>
        </w:rPr>
        <w:t xml:space="preserve">Les </w:t>
      </w:r>
      <w:r w:rsidR="00795F3E" w:rsidRPr="00DD78C5">
        <w:rPr>
          <w:iCs/>
          <w:lang w:val="fr-FR"/>
        </w:rPr>
        <w:t>départements et régions d’outre-mer et les collectivités d’outre-mer sont aussi appelées DROM-TOM.</w:t>
      </w:r>
    </w:p>
    <w:p w14:paraId="19AFF241" w14:textId="77777777" w:rsidR="00795F3E" w:rsidRPr="000F5886" w:rsidRDefault="00795F3E" w:rsidP="00704307">
      <w:pPr>
        <w:rPr>
          <w:iCs/>
          <w:lang w:val="fr-FR"/>
        </w:rPr>
      </w:pPr>
    </w:p>
    <w:p w14:paraId="6272869F" w14:textId="77777777" w:rsidR="00704307" w:rsidRPr="000F5886" w:rsidRDefault="00517CA0" w:rsidP="00704307">
      <w:pPr>
        <w:rPr>
          <w:iCs/>
          <w:lang w:val="fr-FR"/>
        </w:rPr>
      </w:pPr>
      <w:r w:rsidRPr="000F5886">
        <w:rPr>
          <w:noProof/>
          <w:lang w:val="fr-FR"/>
        </w:rPr>
        <w:drawing>
          <wp:inline distT="0" distB="0" distL="0" distR="0" wp14:anchorId="7856B09D" wp14:editId="30C2658E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886">
        <w:rPr>
          <w:noProof/>
          <w:lang w:val="fr-FR"/>
        </w:rPr>
        <w:drawing>
          <wp:inline distT="0" distB="0" distL="0" distR="0" wp14:anchorId="2CBECF6E" wp14:editId="2F287672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363C4" w14:textId="77777777" w:rsidR="00396052" w:rsidRPr="000F5886" w:rsidRDefault="00396052" w:rsidP="00704307">
      <w:pPr>
        <w:rPr>
          <w:b/>
          <w:lang w:val="fr-FR"/>
        </w:rPr>
      </w:pPr>
    </w:p>
    <w:p w14:paraId="3D374685" w14:textId="77777777" w:rsidR="00704307" w:rsidRPr="000F5886" w:rsidRDefault="00704307" w:rsidP="0079723A">
      <w:pPr>
        <w:jc w:val="both"/>
        <w:outlineLvl w:val="0"/>
        <w:rPr>
          <w:b/>
          <w:lang w:val="fr-FR"/>
        </w:rPr>
      </w:pPr>
      <w:r w:rsidRPr="000F5886">
        <w:rPr>
          <w:b/>
          <w:lang w:val="fr-FR"/>
        </w:rPr>
        <w:t>Consigne</w:t>
      </w:r>
    </w:p>
    <w:p w14:paraId="0C9940E0" w14:textId="77777777" w:rsidR="00704307" w:rsidRPr="000F5886" w:rsidRDefault="00423C52" w:rsidP="0079723A">
      <w:pPr>
        <w:jc w:val="both"/>
        <w:outlineLvl w:val="0"/>
        <w:rPr>
          <w:lang w:val="fr-FR"/>
        </w:rPr>
      </w:pPr>
      <w:r w:rsidRPr="000F5886">
        <w:rPr>
          <w:lang w:val="fr-FR"/>
        </w:rPr>
        <w:t>Faites l’activité 2 : q</w:t>
      </w:r>
      <w:r w:rsidR="005543D8" w:rsidRPr="000F5886">
        <w:rPr>
          <w:lang w:val="fr-FR"/>
        </w:rPr>
        <w:t>ui est Aimé Césaire ? Écoutez le reportage et complétez sa fiche d’identité.</w:t>
      </w:r>
    </w:p>
    <w:p w14:paraId="6E5A7BB5" w14:textId="77777777" w:rsidR="00396052" w:rsidRPr="000F5886" w:rsidRDefault="00396052" w:rsidP="00731F8E">
      <w:pPr>
        <w:jc w:val="both"/>
        <w:rPr>
          <w:lang w:val="fr-FR"/>
        </w:rPr>
      </w:pPr>
    </w:p>
    <w:p w14:paraId="2048C0A6" w14:textId="77777777" w:rsidR="00704307" w:rsidRPr="000F5886" w:rsidRDefault="00704307" w:rsidP="0079723A">
      <w:pPr>
        <w:jc w:val="both"/>
        <w:outlineLvl w:val="0"/>
        <w:rPr>
          <w:b/>
          <w:lang w:val="fr-FR"/>
        </w:rPr>
      </w:pPr>
      <w:r w:rsidRPr="000F5886">
        <w:rPr>
          <w:b/>
          <w:lang w:val="fr-FR"/>
        </w:rPr>
        <w:t xml:space="preserve">Mise en œuvre </w:t>
      </w:r>
    </w:p>
    <w:p w14:paraId="22135761" w14:textId="77777777" w:rsidR="00423C52" w:rsidRPr="000F5886" w:rsidRDefault="00423C52" w:rsidP="00731F8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iCs/>
        </w:rPr>
        <w:t>Distribuer la fiche apprenant.</w:t>
      </w:r>
      <w:r w:rsidR="00731F8E" w:rsidRPr="000F5886">
        <w:rPr>
          <w:iCs/>
        </w:rPr>
        <w:t xml:space="preserve"> </w:t>
      </w:r>
    </w:p>
    <w:p w14:paraId="5B0BEB1E" w14:textId="77777777" w:rsidR="002D7815" w:rsidRPr="000F5886" w:rsidRDefault="005543D8" w:rsidP="00731F8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 xml:space="preserve">Faire visionner </w:t>
      </w:r>
      <w:r w:rsidR="00731F8E" w:rsidRPr="000F5886">
        <w:rPr>
          <w:rFonts w:eastAsia="Arial Unicode MS"/>
        </w:rPr>
        <w:t>la vidéo</w:t>
      </w:r>
      <w:r w:rsidRPr="000F5886">
        <w:rPr>
          <w:rFonts w:eastAsia="Arial Unicode MS"/>
        </w:rPr>
        <w:t xml:space="preserve"> dans son entièreté</w:t>
      </w:r>
      <w:r w:rsidR="005A6962" w:rsidRPr="000F5886">
        <w:rPr>
          <w:rFonts w:eastAsia="Arial Unicode MS"/>
        </w:rPr>
        <w:t>,</w:t>
      </w:r>
      <w:r w:rsidRPr="000F5886">
        <w:rPr>
          <w:rFonts w:eastAsia="Arial Unicode MS"/>
        </w:rPr>
        <w:t xml:space="preserve"> </w:t>
      </w:r>
      <w:r w:rsidRPr="000F5886">
        <w:rPr>
          <w:rFonts w:eastAsia="Arial Unicode MS"/>
          <w:u w:val="single"/>
        </w:rPr>
        <w:t>avec le son</w:t>
      </w:r>
      <w:r w:rsidRPr="000F5886">
        <w:rPr>
          <w:rFonts w:eastAsia="Arial Unicode MS"/>
        </w:rPr>
        <w:t xml:space="preserve"> et sans les sous-titres.</w:t>
      </w:r>
    </w:p>
    <w:p w14:paraId="7347D7A7" w14:textId="24B851F2" w:rsidR="005543D8" w:rsidRPr="000F5886" w:rsidRDefault="005A6962" w:rsidP="00731F8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>Inviter les</w:t>
      </w:r>
      <w:r w:rsidR="005543D8" w:rsidRPr="000F5886">
        <w:rPr>
          <w:rFonts w:eastAsia="Arial Unicode MS"/>
        </w:rPr>
        <w:t xml:space="preserve"> </w:t>
      </w:r>
      <w:proofErr w:type="spellStart"/>
      <w:r w:rsidR="005543D8" w:rsidRPr="000F5886">
        <w:rPr>
          <w:rFonts w:eastAsia="Arial Unicode MS"/>
        </w:rPr>
        <w:t>apprenant</w:t>
      </w:r>
      <w:r w:rsidR="00E2273E" w:rsidRPr="000F5886">
        <w:rPr>
          <w:rFonts w:eastAsia="Arial Unicode MS"/>
        </w:rPr>
        <w:t>·</w:t>
      </w:r>
      <w:r w:rsidR="005543D8" w:rsidRPr="000F5886">
        <w:rPr>
          <w:rFonts w:eastAsia="Arial Unicode MS"/>
        </w:rPr>
        <w:t>es</w:t>
      </w:r>
      <w:proofErr w:type="spellEnd"/>
      <w:r w:rsidR="005543D8" w:rsidRPr="000F5886">
        <w:rPr>
          <w:rFonts w:eastAsia="Arial Unicode MS"/>
        </w:rPr>
        <w:t xml:space="preserve"> </w:t>
      </w:r>
      <w:r w:rsidRPr="000F5886">
        <w:rPr>
          <w:rFonts w:eastAsia="Arial Unicode MS"/>
        </w:rPr>
        <w:t>à</w:t>
      </w:r>
      <w:r w:rsidR="005543D8" w:rsidRPr="000F5886">
        <w:rPr>
          <w:rFonts w:eastAsia="Arial Unicode MS"/>
        </w:rPr>
        <w:t xml:space="preserve"> </w:t>
      </w:r>
      <w:r w:rsidR="00731F8E" w:rsidRPr="000F5886">
        <w:rPr>
          <w:rFonts w:eastAsia="Arial Unicode MS"/>
        </w:rPr>
        <w:t xml:space="preserve">réaliser individuellement </w:t>
      </w:r>
      <w:r w:rsidR="009141FA" w:rsidRPr="000F5886">
        <w:rPr>
          <w:rFonts w:eastAsia="Arial Unicode MS"/>
        </w:rPr>
        <w:t xml:space="preserve">l’activité </w:t>
      </w:r>
      <w:r w:rsidR="00731F8E" w:rsidRPr="000F5886">
        <w:rPr>
          <w:rFonts w:eastAsia="Arial Unicode MS"/>
        </w:rPr>
        <w:t xml:space="preserve">avant de </w:t>
      </w:r>
      <w:r w:rsidR="005543D8" w:rsidRPr="000F5886">
        <w:rPr>
          <w:rFonts w:eastAsia="Arial Unicode MS"/>
        </w:rPr>
        <w:t xml:space="preserve">confronter leurs réponses avec celles de leur </w:t>
      </w:r>
      <w:proofErr w:type="spellStart"/>
      <w:r w:rsidR="005543D8" w:rsidRPr="000F5886">
        <w:rPr>
          <w:rFonts w:eastAsia="Arial Unicode MS"/>
        </w:rPr>
        <w:t>voisin</w:t>
      </w:r>
      <w:r w:rsidR="00E2273E" w:rsidRPr="000F5886">
        <w:rPr>
          <w:rFonts w:eastAsia="Arial Unicode MS"/>
        </w:rPr>
        <w:t>·</w:t>
      </w:r>
      <w:r w:rsidR="005543D8" w:rsidRPr="000F5886">
        <w:rPr>
          <w:rFonts w:eastAsia="Arial Unicode MS"/>
        </w:rPr>
        <w:t>e</w:t>
      </w:r>
      <w:proofErr w:type="spellEnd"/>
      <w:r w:rsidR="005543D8" w:rsidRPr="000F5886">
        <w:rPr>
          <w:rFonts w:eastAsia="Arial Unicode MS"/>
        </w:rPr>
        <w:t>.</w:t>
      </w:r>
    </w:p>
    <w:p w14:paraId="2629283E" w14:textId="77777777" w:rsidR="005543D8" w:rsidRPr="000F5886" w:rsidRDefault="005A6962" w:rsidP="00731F8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iCs/>
        </w:rPr>
        <w:t>Mettre en commun</w:t>
      </w:r>
      <w:r w:rsidR="001B2561" w:rsidRPr="000F5886">
        <w:rPr>
          <w:iCs/>
        </w:rPr>
        <w:t xml:space="preserve"> en groupe-classe. </w:t>
      </w:r>
    </w:p>
    <w:p w14:paraId="13F98EB2" w14:textId="77777777" w:rsidR="00D93A8A" w:rsidRPr="000F5886" w:rsidRDefault="00517CA0" w:rsidP="00731F8E">
      <w:pPr>
        <w:jc w:val="both"/>
        <w:rPr>
          <w:iCs/>
          <w:lang w:val="fr-FR"/>
        </w:rPr>
      </w:pPr>
      <w:r w:rsidRPr="000F5886">
        <w:rPr>
          <w:iCs/>
          <w:noProof/>
          <w:lang w:val="fr-FR"/>
        </w:rPr>
        <w:drawing>
          <wp:inline distT="0" distB="0" distL="0" distR="0" wp14:anchorId="3E54B1D4" wp14:editId="5236F79E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9BC9D" w14:textId="77777777" w:rsidR="00D25B4D" w:rsidRPr="000F5886" w:rsidRDefault="00D25B4D" w:rsidP="00D25B4D">
      <w:pPr>
        <w:tabs>
          <w:tab w:val="left" w:pos="8364"/>
        </w:tabs>
        <w:jc w:val="both"/>
        <w:outlineLvl w:val="0"/>
        <w:rPr>
          <w:lang w:val="fr-FR"/>
        </w:rPr>
      </w:pPr>
      <w:r w:rsidRPr="000F5886">
        <w:rPr>
          <w:lang w:val="fr-FR"/>
        </w:rPr>
        <w:t>Date de naissance :</w:t>
      </w:r>
      <w:r w:rsidRPr="000F5886">
        <w:rPr>
          <w:bCs/>
          <w:lang w:val="fr-FR"/>
        </w:rPr>
        <w:t xml:space="preserve"> en 1913.</w:t>
      </w:r>
    </w:p>
    <w:p w14:paraId="08136A6B" w14:textId="49EB1CE8" w:rsidR="0035690F" w:rsidRPr="000F5886" w:rsidRDefault="001F612E" w:rsidP="00795F3E">
      <w:pPr>
        <w:tabs>
          <w:tab w:val="left" w:pos="8364"/>
        </w:tabs>
        <w:jc w:val="both"/>
        <w:outlineLvl w:val="0"/>
        <w:rPr>
          <w:lang w:val="fr-FR"/>
        </w:rPr>
      </w:pPr>
      <w:r w:rsidRPr="000F5886">
        <w:rPr>
          <w:lang w:val="fr-FR"/>
        </w:rPr>
        <w:t xml:space="preserve">Lieu </w:t>
      </w:r>
      <w:r w:rsidR="0035690F" w:rsidRPr="000F5886">
        <w:rPr>
          <w:lang w:val="fr-FR"/>
        </w:rPr>
        <w:t xml:space="preserve">de naissance : </w:t>
      </w:r>
      <w:r w:rsidR="00D25B4D" w:rsidRPr="000F5886">
        <w:rPr>
          <w:lang w:val="fr-FR"/>
        </w:rPr>
        <w:t>à Basse-Pointe</w:t>
      </w:r>
      <w:r w:rsidR="00D25B4D">
        <w:rPr>
          <w:lang w:val="fr-FR"/>
        </w:rPr>
        <w:t>,</w:t>
      </w:r>
      <w:r w:rsidR="00D25B4D" w:rsidRPr="000F5886">
        <w:rPr>
          <w:lang w:val="fr-FR"/>
        </w:rPr>
        <w:t xml:space="preserve"> </w:t>
      </w:r>
      <w:r w:rsidR="00795F3E" w:rsidRPr="000F5886">
        <w:rPr>
          <w:lang w:val="fr-FR"/>
        </w:rPr>
        <w:t>en Martinique.</w:t>
      </w:r>
    </w:p>
    <w:p w14:paraId="2E94BE31" w14:textId="7488231B" w:rsidR="001F612E" w:rsidRPr="000F5886" w:rsidRDefault="001F612E" w:rsidP="00731F8E">
      <w:pPr>
        <w:tabs>
          <w:tab w:val="left" w:pos="8364"/>
        </w:tabs>
        <w:jc w:val="both"/>
        <w:rPr>
          <w:lang w:val="fr-FR"/>
        </w:rPr>
      </w:pPr>
      <w:r w:rsidRPr="000F5886">
        <w:rPr>
          <w:lang w:val="fr-FR"/>
        </w:rPr>
        <w:t xml:space="preserve">Études supérieures : </w:t>
      </w:r>
      <w:r w:rsidR="00711CDE" w:rsidRPr="000F5886">
        <w:rPr>
          <w:bCs/>
          <w:lang w:val="fr-FR"/>
        </w:rPr>
        <w:t>classe</w:t>
      </w:r>
      <w:r w:rsidR="00711CDE" w:rsidRPr="000F5886">
        <w:rPr>
          <w:rFonts w:cs="Tahoma"/>
          <w:bCs/>
          <w:szCs w:val="20"/>
          <w:lang w:val="fr-FR"/>
        </w:rPr>
        <w:t xml:space="preserve"> d'hypokhâgne au lycée Louis-le-Grand,</w:t>
      </w:r>
      <w:r w:rsidR="00711CDE" w:rsidRPr="000F5886">
        <w:rPr>
          <w:bCs/>
          <w:lang w:val="fr-FR"/>
        </w:rPr>
        <w:t xml:space="preserve"> </w:t>
      </w:r>
      <w:r w:rsidRPr="000F5886">
        <w:rPr>
          <w:bCs/>
          <w:lang w:val="fr-FR"/>
        </w:rPr>
        <w:t xml:space="preserve">École normale supérieure </w:t>
      </w:r>
      <w:r w:rsidR="00731F8E" w:rsidRPr="000F5886">
        <w:rPr>
          <w:bCs/>
          <w:lang w:val="fr-FR"/>
        </w:rPr>
        <w:t xml:space="preserve">à </w:t>
      </w:r>
      <w:r w:rsidRPr="000F5886">
        <w:rPr>
          <w:bCs/>
          <w:lang w:val="fr-FR"/>
        </w:rPr>
        <w:t>Paris</w:t>
      </w:r>
      <w:r w:rsidR="00731F8E" w:rsidRPr="000F5886">
        <w:rPr>
          <w:lang w:val="fr-FR"/>
        </w:rPr>
        <w:t>.</w:t>
      </w:r>
    </w:p>
    <w:p w14:paraId="1B513120" w14:textId="77777777" w:rsidR="001F612E" w:rsidRPr="000F5886" w:rsidRDefault="00CA1CAA" w:rsidP="0079723A">
      <w:pPr>
        <w:tabs>
          <w:tab w:val="left" w:pos="8364"/>
        </w:tabs>
        <w:jc w:val="both"/>
        <w:outlineLvl w:val="0"/>
        <w:rPr>
          <w:lang w:val="fr-FR"/>
        </w:rPr>
      </w:pPr>
      <w:r w:rsidRPr="000F5886">
        <w:rPr>
          <w:lang w:val="fr-FR"/>
        </w:rPr>
        <w:t>Profession</w:t>
      </w:r>
      <w:r w:rsidR="00711CDE" w:rsidRPr="000F5886">
        <w:rPr>
          <w:lang w:val="fr-FR"/>
        </w:rPr>
        <w:t>(s)</w:t>
      </w:r>
      <w:r w:rsidR="001F612E" w:rsidRPr="000F5886">
        <w:rPr>
          <w:lang w:val="fr-FR"/>
        </w:rPr>
        <w:t xml:space="preserve"> : </w:t>
      </w:r>
      <w:r w:rsidR="001F612E" w:rsidRPr="000F5886">
        <w:rPr>
          <w:bCs/>
          <w:lang w:val="fr-FR"/>
        </w:rPr>
        <w:t>écrivain, poète</w:t>
      </w:r>
      <w:r w:rsidR="00711CDE" w:rsidRPr="000F5886">
        <w:rPr>
          <w:bCs/>
          <w:lang w:val="fr-FR"/>
        </w:rPr>
        <w:t xml:space="preserve"> et professeur de littérature</w:t>
      </w:r>
      <w:r w:rsidR="00731F8E" w:rsidRPr="000F5886">
        <w:rPr>
          <w:lang w:val="fr-FR"/>
        </w:rPr>
        <w:t>.</w:t>
      </w:r>
    </w:p>
    <w:p w14:paraId="14D64B81" w14:textId="6BB23C67" w:rsidR="001F612E" w:rsidRPr="000F5886" w:rsidRDefault="00CA1CAA" w:rsidP="00B54D21">
      <w:pPr>
        <w:tabs>
          <w:tab w:val="left" w:pos="8364"/>
        </w:tabs>
        <w:spacing w:after="120"/>
        <w:jc w:val="both"/>
        <w:rPr>
          <w:bCs/>
          <w:lang w:val="fr-FR"/>
        </w:rPr>
      </w:pPr>
      <w:r w:rsidRPr="000F5886">
        <w:rPr>
          <w:lang w:val="fr-FR"/>
        </w:rPr>
        <w:t>Carrière</w:t>
      </w:r>
      <w:r w:rsidR="001F612E" w:rsidRPr="000F5886">
        <w:rPr>
          <w:lang w:val="fr-FR"/>
        </w:rPr>
        <w:t xml:space="preserve"> politique : </w:t>
      </w:r>
      <w:r w:rsidR="001F612E" w:rsidRPr="000F5886">
        <w:rPr>
          <w:bCs/>
          <w:lang w:val="fr-FR"/>
        </w:rPr>
        <w:t>député de Martinique et maire de Fort-de-France.</w:t>
      </w:r>
    </w:p>
    <w:p w14:paraId="7C1B5426" w14:textId="77777777" w:rsidR="00704307" w:rsidRPr="000F5886" w:rsidRDefault="00B54D21" w:rsidP="00704307">
      <w:pPr>
        <w:rPr>
          <w:iCs/>
          <w:lang w:val="fr-FR"/>
        </w:rPr>
      </w:pPr>
      <w:r w:rsidRPr="000F5886">
        <w:rPr>
          <w:noProof/>
          <w:lang w:val="fr-FR"/>
        </w:rPr>
        <w:drawing>
          <wp:inline distT="0" distB="0" distL="0" distR="0" wp14:anchorId="21C64DEE" wp14:editId="4FA85BA8">
            <wp:extent cx="6120130" cy="365125"/>
            <wp:effectExtent l="0" t="0" r="0" b="0"/>
            <wp:docPr id="607802318" name="Image 607802318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loc-inf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8302A" w14:textId="6BC6891F" w:rsidR="00B54D21" w:rsidRPr="000F5886" w:rsidRDefault="00B54D21" w:rsidP="00B54D21">
      <w:pPr>
        <w:jc w:val="both"/>
        <w:rPr>
          <w:iCs/>
          <w:lang w:val="fr-FR"/>
        </w:rPr>
      </w:pPr>
      <w:r w:rsidRPr="000F5886">
        <w:rPr>
          <w:iCs/>
          <w:lang w:val="fr-FR"/>
        </w:rPr>
        <w:t xml:space="preserve">Hypokhâgne est une classe préparatoire littéraire préparant en deux ans aux concours d’admission des </w:t>
      </w:r>
      <w:r w:rsidRPr="000F5886">
        <w:rPr>
          <w:rFonts w:cs="Tahoma"/>
          <w:iCs/>
          <w:lang w:val="fr-FR"/>
        </w:rPr>
        <w:t>É</w:t>
      </w:r>
      <w:r w:rsidRPr="000F5886">
        <w:rPr>
          <w:iCs/>
          <w:lang w:val="fr-FR"/>
        </w:rPr>
        <w:t>coles normales supérieures</w:t>
      </w:r>
      <w:r w:rsidR="0035690F" w:rsidRPr="000F5886">
        <w:rPr>
          <w:iCs/>
          <w:lang w:val="fr-FR"/>
        </w:rPr>
        <w:t xml:space="preserve"> (ENS)</w:t>
      </w:r>
      <w:r w:rsidRPr="000F5886">
        <w:rPr>
          <w:iCs/>
          <w:lang w:val="fr-FR"/>
        </w:rPr>
        <w:t>, en France.</w:t>
      </w:r>
    </w:p>
    <w:p w14:paraId="00DC8691" w14:textId="77777777" w:rsidR="00B54D21" w:rsidRPr="000F5886" w:rsidRDefault="00B54D21" w:rsidP="00B54D21">
      <w:pPr>
        <w:spacing w:after="160"/>
        <w:rPr>
          <w:iCs/>
          <w:lang w:val="fr-FR"/>
        </w:rPr>
      </w:pPr>
    </w:p>
    <w:p w14:paraId="27230AD8" w14:textId="77777777" w:rsidR="00704307" w:rsidRPr="000F5886" w:rsidRDefault="00517CA0" w:rsidP="00704307">
      <w:pPr>
        <w:rPr>
          <w:noProof/>
          <w:lang w:val="fr-FR"/>
        </w:rPr>
      </w:pPr>
      <w:r w:rsidRPr="000F5886">
        <w:rPr>
          <w:noProof/>
          <w:lang w:val="fr-FR"/>
        </w:rPr>
        <w:drawing>
          <wp:inline distT="0" distB="0" distL="0" distR="0" wp14:anchorId="08D11EB7" wp14:editId="59940E6C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886">
        <w:rPr>
          <w:noProof/>
          <w:lang w:val="fr-FR"/>
        </w:rPr>
        <w:drawing>
          <wp:inline distT="0" distB="0" distL="0" distR="0" wp14:anchorId="1FFA2B10" wp14:editId="5B52D8E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3D3B8" w14:textId="77777777" w:rsidR="00396052" w:rsidRPr="0097293E" w:rsidRDefault="00396052" w:rsidP="00704307">
      <w:pPr>
        <w:rPr>
          <w:iCs/>
          <w:szCs w:val="20"/>
          <w:lang w:val="fr-FR"/>
        </w:rPr>
      </w:pPr>
    </w:p>
    <w:p w14:paraId="3EBDF141" w14:textId="77777777" w:rsidR="00704307" w:rsidRPr="000F5886" w:rsidRDefault="00704307" w:rsidP="0079723A">
      <w:pPr>
        <w:jc w:val="both"/>
        <w:outlineLvl w:val="0"/>
        <w:rPr>
          <w:b/>
          <w:lang w:val="fr-FR"/>
        </w:rPr>
      </w:pPr>
      <w:r w:rsidRPr="000F5886">
        <w:rPr>
          <w:b/>
          <w:lang w:val="fr-FR"/>
        </w:rPr>
        <w:t>Consigne</w:t>
      </w:r>
    </w:p>
    <w:p w14:paraId="21251804" w14:textId="77777777" w:rsidR="00D25B4D" w:rsidRPr="00D25B4D" w:rsidRDefault="00423C52" w:rsidP="00D25B4D">
      <w:pPr>
        <w:jc w:val="both"/>
        <w:rPr>
          <w:lang w:val="fr-FR"/>
        </w:rPr>
      </w:pPr>
      <w:r w:rsidRPr="00D25B4D">
        <w:rPr>
          <w:lang w:val="fr-FR"/>
        </w:rPr>
        <w:t xml:space="preserve">Faites l’activité 3 : </w:t>
      </w:r>
      <w:r w:rsidR="00D25B4D" w:rsidRPr="00D25B4D">
        <w:rPr>
          <w:lang w:val="fr-FR"/>
        </w:rPr>
        <w:t>découvrez le parcours artistique et politique d’Aimé Césaire. Regardez le reportage, prenez des notes et complétez les informations demandées sous forme de mots-clés.</w:t>
      </w:r>
    </w:p>
    <w:p w14:paraId="18C8238E" w14:textId="27170D06" w:rsidR="007D2D4F" w:rsidRPr="00D25B4D" w:rsidRDefault="007D2D4F" w:rsidP="00D25B4D">
      <w:pPr>
        <w:jc w:val="both"/>
        <w:rPr>
          <w:lang w:val="fr-FR"/>
        </w:rPr>
      </w:pPr>
    </w:p>
    <w:p w14:paraId="5108D0C8" w14:textId="77777777" w:rsidR="00704307" w:rsidRPr="000F5886" w:rsidRDefault="00704307" w:rsidP="0079723A">
      <w:pPr>
        <w:jc w:val="both"/>
        <w:outlineLvl w:val="0"/>
        <w:rPr>
          <w:b/>
          <w:lang w:val="fr-FR"/>
        </w:rPr>
      </w:pPr>
      <w:r w:rsidRPr="000F5886">
        <w:rPr>
          <w:b/>
          <w:lang w:val="fr-FR"/>
        </w:rPr>
        <w:t xml:space="preserve">Mise en œuvre </w:t>
      </w:r>
    </w:p>
    <w:p w14:paraId="5A3E6C76" w14:textId="77777777" w:rsidR="007D2D4F" w:rsidRPr="000F5886" w:rsidRDefault="007D2D4F" w:rsidP="00762A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iCs/>
        </w:rPr>
        <w:t>Former des binômes.</w:t>
      </w:r>
    </w:p>
    <w:p w14:paraId="27D3C29C" w14:textId="3EB0CE98" w:rsidR="00704307" w:rsidRPr="000F5886" w:rsidRDefault="007D2D4F" w:rsidP="00762AB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 xml:space="preserve">Diffuser </w:t>
      </w:r>
      <w:r w:rsidR="00731F8E" w:rsidRPr="000F5886">
        <w:rPr>
          <w:rFonts w:eastAsia="Arial Unicode MS"/>
        </w:rPr>
        <w:t>la vidéo</w:t>
      </w:r>
      <w:r w:rsidRPr="000F5886">
        <w:rPr>
          <w:rFonts w:eastAsia="Arial Unicode MS"/>
        </w:rPr>
        <w:t xml:space="preserve"> dans son entièreté</w:t>
      </w:r>
      <w:r w:rsidR="00731F8E" w:rsidRPr="000F5886">
        <w:rPr>
          <w:rFonts w:eastAsia="Arial Unicode MS"/>
        </w:rPr>
        <w:t>,</w:t>
      </w:r>
      <w:r w:rsidRPr="000F5886">
        <w:rPr>
          <w:rFonts w:eastAsia="Arial Unicode MS"/>
        </w:rPr>
        <w:t xml:space="preserve"> </w:t>
      </w:r>
      <w:r w:rsidRPr="000F5886">
        <w:rPr>
          <w:rFonts w:eastAsia="Arial Unicode MS"/>
          <w:u w:val="single"/>
        </w:rPr>
        <w:t>avec le son</w:t>
      </w:r>
      <w:r w:rsidRPr="000F5886">
        <w:rPr>
          <w:rFonts w:eastAsia="Arial Unicode MS"/>
        </w:rPr>
        <w:t xml:space="preserve"> et sans les sous-titres.</w:t>
      </w:r>
      <w:r w:rsidR="000948D0">
        <w:rPr>
          <w:rFonts w:eastAsia="Arial Unicode MS"/>
        </w:rPr>
        <w:t xml:space="preserve"> Faire des pauses afin de laisser le temps aux </w:t>
      </w:r>
      <w:proofErr w:type="spellStart"/>
      <w:r w:rsidR="000948D0" w:rsidRPr="000F5886">
        <w:rPr>
          <w:rFonts w:eastAsia="Arial Unicode MS"/>
        </w:rPr>
        <w:t>apprenant·</w:t>
      </w:r>
      <w:r w:rsidR="000948D0" w:rsidRPr="000F5886">
        <w:rPr>
          <w:rFonts w:eastAsia="Arial Unicode MS" w:cs="Tahoma"/>
        </w:rPr>
        <w:t>es</w:t>
      </w:r>
      <w:proofErr w:type="spellEnd"/>
      <w:r w:rsidR="000948D0">
        <w:rPr>
          <w:rFonts w:eastAsia="Arial Unicode MS" w:cs="Tahoma"/>
        </w:rPr>
        <w:t xml:space="preserve"> de noter les informations.</w:t>
      </w:r>
    </w:p>
    <w:p w14:paraId="6308DCDA" w14:textId="059576AB" w:rsidR="00B50153" w:rsidRPr="000F5886" w:rsidRDefault="007D2D4F" w:rsidP="000948D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>Laisser un temps de concertation aux binômes</w:t>
      </w:r>
      <w:r w:rsidR="00762ABF" w:rsidRPr="000F5886">
        <w:rPr>
          <w:rFonts w:eastAsia="Arial Unicode MS"/>
        </w:rPr>
        <w:t xml:space="preserve">. </w:t>
      </w:r>
      <w:r w:rsidR="00BB2F6C">
        <w:rPr>
          <w:rFonts w:eastAsia="Arial Unicode MS"/>
        </w:rPr>
        <w:t xml:space="preserve">Prévoir un second visionnage si nécessaire. </w:t>
      </w:r>
    </w:p>
    <w:p w14:paraId="2FAB0B0D" w14:textId="36921A94" w:rsidR="007D2D4F" w:rsidRPr="0097293E" w:rsidRDefault="00762ABF" w:rsidP="00B5015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7293E">
        <w:rPr>
          <w:rFonts w:eastAsia="Arial Unicode MS"/>
        </w:rPr>
        <w:t>Mettre en commun</w:t>
      </w:r>
      <w:r w:rsidR="007D2D4F" w:rsidRPr="0097293E">
        <w:rPr>
          <w:rFonts w:eastAsia="Arial Unicode MS"/>
        </w:rPr>
        <w:t xml:space="preserve"> en groupe-classe.</w:t>
      </w:r>
      <w:r w:rsidRPr="0097293E">
        <w:rPr>
          <w:rFonts w:eastAsia="Arial Unicode MS"/>
        </w:rPr>
        <w:t xml:space="preserve"> Inviter les </w:t>
      </w:r>
      <w:bookmarkStart w:id="1" w:name="_Hlk135652337"/>
      <w:proofErr w:type="spellStart"/>
      <w:r w:rsidRPr="0097293E">
        <w:rPr>
          <w:rFonts w:eastAsia="Arial Unicode MS"/>
        </w:rPr>
        <w:t>apprenant</w:t>
      </w:r>
      <w:r w:rsidR="0029764B" w:rsidRPr="0097293E">
        <w:rPr>
          <w:rFonts w:eastAsia="Arial Unicode MS"/>
        </w:rPr>
        <w:t>·</w:t>
      </w:r>
      <w:r w:rsidRPr="0097293E">
        <w:rPr>
          <w:rFonts w:eastAsia="Arial Unicode MS" w:cs="Tahoma"/>
        </w:rPr>
        <w:t>es</w:t>
      </w:r>
      <w:proofErr w:type="spellEnd"/>
      <w:r w:rsidRPr="0097293E">
        <w:rPr>
          <w:rFonts w:eastAsia="Arial Unicode MS" w:cs="Tahoma"/>
        </w:rPr>
        <w:t xml:space="preserve"> </w:t>
      </w:r>
      <w:bookmarkEnd w:id="1"/>
      <w:r w:rsidRPr="0097293E">
        <w:rPr>
          <w:rFonts w:eastAsia="Arial Unicode MS" w:cs="Tahoma"/>
        </w:rPr>
        <w:t>à formuler les informations complètes à partir des mots</w:t>
      </w:r>
      <w:r w:rsidR="00AD61A7" w:rsidRPr="0097293E">
        <w:rPr>
          <w:rFonts w:eastAsia="Arial Unicode MS" w:cs="Tahoma"/>
        </w:rPr>
        <w:t>-</w:t>
      </w:r>
      <w:r w:rsidRPr="0097293E">
        <w:rPr>
          <w:rFonts w:eastAsia="Arial Unicode MS" w:cs="Tahoma"/>
        </w:rPr>
        <w:t>clés qu’ils auront notés.</w:t>
      </w:r>
    </w:p>
    <w:p w14:paraId="4FD3B576" w14:textId="77777777" w:rsidR="007D2D4F" w:rsidRPr="000F5886" w:rsidRDefault="00517CA0" w:rsidP="00762ABF">
      <w:pPr>
        <w:jc w:val="both"/>
        <w:rPr>
          <w:iCs/>
          <w:lang w:val="fr-FR"/>
        </w:rPr>
      </w:pPr>
      <w:r w:rsidRPr="000F5886">
        <w:rPr>
          <w:iCs/>
          <w:noProof/>
          <w:lang w:val="fr-FR"/>
        </w:rPr>
        <w:drawing>
          <wp:inline distT="0" distB="0" distL="0" distR="0" wp14:anchorId="1457284D" wp14:editId="6EB1CF69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6C615" w14:textId="7BDB2B50" w:rsidR="00E41EB6" w:rsidRDefault="002962E7" w:rsidP="00762ABF">
      <w:pPr>
        <w:jc w:val="both"/>
        <w:rPr>
          <w:lang w:val="fr-FR"/>
        </w:rPr>
      </w:pPr>
      <w:r>
        <w:rPr>
          <w:b/>
          <w:bCs/>
          <w:lang w:val="fr-FR"/>
        </w:rPr>
        <w:t xml:space="preserve">1/ </w:t>
      </w:r>
      <w:r w:rsidR="00400362" w:rsidRPr="00E41EB6">
        <w:rPr>
          <w:b/>
          <w:bCs/>
          <w:lang w:val="fr-FR"/>
        </w:rPr>
        <w:t xml:space="preserve">Ses rencontres </w:t>
      </w:r>
      <w:r w:rsidR="00711CDE" w:rsidRPr="00E41EB6">
        <w:rPr>
          <w:b/>
          <w:bCs/>
          <w:lang w:val="fr-FR"/>
        </w:rPr>
        <w:t>importantes et leur résultat</w:t>
      </w:r>
      <w:r w:rsidR="00E41EB6">
        <w:rPr>
          <w:lang w:val="fr-FR"/>
        </w:rPr>
        <w:t>.</w:t>
      </w:r>
    </w:p>
    <w:p w14:paraId="02EA7682" w14:textId="2692AED3" w:rsidR="00E41EB6" w:rsidRDefault="002962E7" w:rsidP="00762ABF">
      <w:pPr>
        <w:jc w:val="both"/>
        <w:rPr>
          <w:bCs/>
          <w:iCs/>
          <w:lang w:val="fr-FR"/>
        </w:rPr>
      </w:pPr>
      <w:r>
        <w:rPr>
          <w:lang w:val="fr-FR"/>
        </w:rPr>
        <w:t xml:space="preserve">- </w:t>
      </w:r>
      <w:r w:rsidR="00711CDE" w:rsidRPr="000F5886">
        <w:rPr>
          <w:bCs/>
          <w:lang w:val="fr-FR"/>
        </w:rPr>
        <w:t>Léon Gontran</w:t>
      </w:r>
      <w:r w:rsidR="00711CDE" w:rsidRPr="000F5886">
        <w:rPr>
          <w:lang w:val="fr-FR"/>
        </w:rPr>
        <w:t xml:space="preserve"> </w:t>
      </w:r>
      <w:r w:rsidR="00762ABF" w:rsidRPr="000F5886">
        <w:rPr>
          <w:bCs/>
          <w:iCs/>
          <w:lang w:val="fr-FR"/>
        </w:rPr>
        <w:t>Damas</w:t>
      </w:r>
      <w:r w:rsidR="00711CDE" w:rsidRPr="000F5886">
        <w:rPr>
          <w:bCs/>
          <w:iCs/>
          <w:lang w:val="fr-FR"/>
        </w:rPr>
        <w:t xml:space="preserve"> (</w:t>
      </w:r>
      <w:r w:rsidR="007C330B" w:rsidRPr="000F5886">
        <w:rPr>
          <w:bCs/>
          <w:iCs/>
          <w:lang w:val="fr-FR"/>
        </w:rPr>
        <w:t xml:space="preserve">écrivain guyanais) et Léopold Sédar </w:t>
      </w:r>
      <w:r w:rsidR="00762ABF" w:rsidRPr="000F5886">
        <w:rPr>
          <w:bCs/>
          <w:iCs/>
          <w:lang w:val="fr-FR"/>
        </w:rPr>
        <w:t>Senghor</w:t>
      </w:r>
      <w:r w:rsidR="007C330B" w:rsidRPr="000F5886">
        <w:rPr>
          <w:bCs/>
          <w:iCs/>
          <w:lang w:val="fr-FR"/>
        </w:rPr>
        <w:t xml:space="preserve"> (poète et président sénégalais)</w:t>
      </w:r>
      <w:r w:rsidR="00E41EB6">
        <w:rPr>
          <w:bCs/>
          <w:iCs/>
          <w:lang w:val="fr-FR"/>
        </w:rPr>
        <w:t xml:space="preserve">. Ils fondent ensemble la </w:t>
      </w:r>
      <w:r w:rsidR="00762ABF" w:rsidRPr="000F5886">
        <w:rPr>
          <w:bCs/>
          <w:iCs/>
          <w:lang w:val="fr-FR"/>
        </w:rPr>
        <w:t>revue « L’</w:t>
      </w:r>
      <w:r w:rsidR="00762ABF" w:rsidRPr="000F5886">
        <w:rPr>
          <w:rFonts w:cs="Tahoma"/>
          <w:bCs/>
          <w:iCs/>
          <w:lang w:val="fr-FR"/>
        </w:rPr>
        <w:t>É</w:t>
      </w:r>
      <w:r w:rsidR="00762ABF" w:rsidRPr="000F5886">
        <w:rPr>
          <w:bCs/>
          <w:iCs/>
          <w:lang w:val="fr-FR"/>
        </w:rPr>
        <w:t>tudiant Noir »</w:t>
      </w:r>
      <w:r w:rsidR="007C330B" w:rsidRPr="000F5886">
        <w:rPr>
          <w:bCs/>
          <w:iCs/>
          <w:lang w:val="fr-FR"/>
        </w:rPr>
        <w:t xml:space="preserve"> pendant leurs années d’études </w:t>
      </w:r>
      <w:r w:rsidR="00E41EB6">
        <w:rPr>
          <w:bCs/>
          <w:iCs/>
          <w:lang w:val="fr-FR"/>
        </w:rPr>
        <w:t xml:space="preserve">pour </w:t>
      </w:r>
      <w:r w:rsidR="007C330B" w:rsidRPr="000F5886">
        <w:rPr>
          <w:bCs/>
          <w:iCs/>
          <w:lang w:val="fr-FR"/>
        </w:rPr>
        <w:t>dénoncer l’idéologie colonialiste et promouvoir l’Afrique</w:t>
      </w:r>
      <w:r w:rsidR="00E41EB6">
        <w:rPr>
          <w:bCs/>
          <w:iCs/>
          <w:lang w:val="fr-FR"/>
        </w:rPr>
        <w:t xml:space="preserve">. </w:t>
      </w:r>
      <w:r w:rsidR="007C330B" w:rsidRPr="000F5886">
        <w:rPr>
          <w:bCs/>
          <w:iCs/>
          <w:lang w:val="fr-FR"/>
        </w:rPr>
        <w:t> </w:t>
      </w:r>
    </w:p>
    <w:p w14:paraId="0127237E" w14:textId="0B610344" w:rsidR="00762ABF" w:rsidRPr="000F5886" w:rsidRDefault="002962E7" w:rsidP="00762ABF">
      <w:pPr>
        <w:jc w:val="both"/>
        <w:rPr>
          <w:bCs/>
          <w:iCs/>
          <w:lang w:val="fr-FR"/>
        </w:rPr>
      </w:pPr>
      <w:r>
        <w:rPr>
          <w:bCs/>
          <w:iCs/>
          <w:lang w:val="fr-FR"/>
        </w:rPr>
        <w:t xml:space="preserve">- </w:t>
      </w:r>
      <w:r w:rsidR="007C330B" w:rsidRPr="000F5886">
        <w:rPr>
          <w:bCs/>
          <w:iCs/>
          <w:lang w:val="fr-FR"/>
        </w:rPr>
        <w:t>André Breton (écrivain surréaliste)</w:t>
      </w:r>
      <w:r w:rsidR="00E41EB6">
        <w:rPr>
          <w:bCs/>
          <w:iCs/>
          <w:lang w:val="fr-FR"/>
        </w:rPr>
        <w:t xml:space="preserve"> est subjugué par son livre « Cahier d’un retour au pays natal ». Résultat : Césaire est lancé, il écrit sans relâche.</w:t>
      </w:r>
    </w:p>
    <w:p w14:paraId="37F00144" w14:textId="7A72A889" w:rsidR="00E41EB6" w:rsidRPr="00E41EB6" w:rsidRDefault="002962E7" w:rsidP="00762ABF">
      <w:pPr>
        <w:jc w:val="both"/>
        <w:rPr>
          <w:b/>
          <w:bCs/>
          <w:iCs/>
          <w:lang w:val="fr-FR"/>
        </w:rPr>
      </w:pPr>
      <w:r>
        <w:rPr>
          <w:b/>
          <w:bCs/>
          <w:iCs/>
          <w:lang w:val="fr-FR"/>
        </w:rPr>
        <w:t xml:space="preserve">2/ </w:t>
      </w:r>
      <w:r w:rsidR="00762ABF" w:rsidRPr="00E41EB6">
        <w:rPr>
          <w:b/>
          <w:bCs/>
          <w:iCs/>
          <w:lang w:val="fr-FR"/>
        </w:rPr>
        <w:t xml:space="preserve">Ses </w:t>
      </w:r>
      <w:r w:rsidR="007C330B" w:rsidRPr="00E41EB6">
        <w:rPr>
          <w:b/>
          <w:bCs/>
          <w:iCs/>
          <w:lang w:val="fr-FR"/>
        </w:rPr>
        <w:t>écrits</w:t>
      </w:r>
      <w:r w:rsidR="00E41EB6" w:rsidRPr="00E41EB6">
        <w:rPr>
          <w:b/>
          <w:bCs/>
          <w:iCs/>
          <w:lang w:val="fr-FR"/>
        </w:rPr>
        <w:t>.</w:t>
      </w:r>
    </w:p>
    <w:p w14:paraId="55894607" w14:textId="730A5A23" w:rsidR="00762ABF" w:rsidRPr="000F5886" w:rsidRDefault="007C330B" w:rsidP="00762ABF">
      <w:pPr>
        <w:jc w:val="both"/>
        <w:rPr>
          <w:bCs/>
          <w:lang w:val="fr-FR"/>
        </w:rPr>
      </w:pPr>
      <w:bookmarkStart w:id="2" w:name="_Hlk134093218"/>
      <w:r w:rsidRPr="000F5886">
        <w:rPr>
          <w:bCs/>
          <w:lang w:val="fr-FR"/>
        </w:rPr>
        <w:t>« Cahier d’un retour au pays natal »</w:t>
      </w:r>
      <w:bookmarkEnd w:id="2"/>
      <w:r w:rsidRPr="000F5886">
        <w:rPr>
          <w:bCs/>
          <w:lang w:val="fr-FR"/>
        </w:rPr>
        <w:t xml:space="preserve"> </w:t>
      </w:r>
      <w:r w:rsidR="00E41EB6">
        <w:rPr>
          <w:bCs/>
          <w:lang w:val="fr-FR"/>
        </w:rPr>
        <w:t>= un</w:t>
      </w:r>
      <w:r w:rsidR="002962E7">
        <w:rPr>
          <w:bCs/>
          <w:lang w:val="fr-FR"/>
        </w:rPr>
        <w:t xml:space="preserve"> poème,</w:t>
      </w:r>
      <w:r w:rsidR="00A33A2E" w:rsidRPr="000F5886">
        <w:rPr>
          <w:bCs/>
          <w:lang w:val="fr-FR"/>
        </w:rPr>
        <w:t xml:space="preserve"> chef-d’œuvre de la littérature française</w:t>
      </w:r>
      <w:r w:rsidR="00EE21DB" w:rsidRPr="000F5886">
        <w:rPr>
          <w:bCs/>
          <w:lang w:val="fr-FR"/>
        </w:rPr>
        <w:t xml:space="preserve"> ; « Soleil cou coupé » </w:t>
      </w:r>
      <w:r w:rsidR="00E41EB6">
        <w:rPr>
          <w:bCs/>
          <w:lang w:val="fr-FR"/>
        </w:rPr>
        <w:t xml:space="preserve">= un </w:t>
      </w:r>
      <w:r w:rsidR="00A33A2E" w:rsidRPr="000F5886">
        <w:rPr>
          <w:bCs/>
          <w:lang w:val="fr-FR"/>
        </w:rPr>
        <w:t>poème révolté où il exalte l’homme noir</w:t>
      </w:r>
      <w:r w:rsidR="00EE21DB" w:rsidRPr="000F5886">
        <w:rPr>
          <w:bCs/>
          <w:lang w:val="fr-FR"/>
        </w:rPr>
        <w:t xml:space="preserve"> ; « Discours sur le colonialisme » </w:t>
      </w:r>
      <w:r w:rsidR="00E41EB6">
        <w:rPr>
          <w:bCs/>
          <w:lang w:val="fr-FR"/>
        </w:rPr>
        <w:t>= il y fait l</w:t>
      </w:r>
      <w:r w:rsidR="00A33A2E" w:rsidRPr="000F5886">
        <w:rPr>
          <w:bCs/>
          <w:lang w:val="fr-FR"/>
        </w:rPr>
        <w:t xml:space="preserve">e procès </w:t>
      </w:r>
      <w:r w:rsidR="00A33A2E" w:rsidRPr="000F5886">
        <w:rPr>
          <w:bCs/>
          <w:lang w:val="fr-FR"/>
        </w:rPr>
        <w:lastRenderedPageBreak/>
        <w:t>d’une Europe indéfendable</w:t>
      </w:r>
      <w:r w:rsidR="00EE21DB" w:rsidRPr="000F5886">
        <w:rPr>
          <w:bCs/>
          <w:lang w:val="fr-FR"/>
        </w:rPr>
        <w:t xml:space="preserve"> ; </w:t>
      </w:r>
      <w:r w:rsidR="00E41EB6">
        <w:rPr>
          <w:bCs/>
          <w:lang w:val="fr-FR"/>
        </w:rPr>
        <w:t>S</w:t>
      </w:r>
      <w:r w:rsidR="00EE21DB" w:rsidRPr="000F5886">
        <w:rPr>
          <w:bCs/>
          <w:lang w:val="fr-FR"/>
        </w:rPr>
        <w:t xml:space="preserve">es pièces de théâtre </w:t>
      </w:r>
      <w:r w:rsidR="00E41EB6">
        <w:rPr>
          <w:bCs/>
          <w:lang w:val="fr-FR"/>
        </w:rPr>
        <w:t xml:space="preserve">= des </w:t>
      </w:r>
      <w:r w:rsidR="00A33A2E" w:rsidRPr="000F5886">
        <w:rPr>
          <w:bCs/>
          <w:lang w:val="fr-FR"/>
        </w:rPr>
        <w:t>pamphlets contre l’esclavage et la colonisation</w:t>
      </w:r>
      <w:r w:rsidR="00EE21DB" w:rsidRPr="000F5886">
        <w:rPr>
          <w:bCs/>
          <w:lang w:val="fr-FR"/>
        </w:rPr>
        <w:t> ; « La tragédie du roi C</w:t>
      </w:r>
      <w:r w:rsidR="00A33A2E" w:rsidRPr="000F5886">
        <w:rPr>
          <w:bCs/>
          <w:lang w:val="fr-FR"/>
        </w:rPr>
        <w:t>h</w:t>
      </w:r>
      <w:r w:rsidR="00EE21DB" w:rsidRPr="000F5886">
        <w:rPr>
          <w:bCs/>
          <w:lang w:val="fr-FR"/>
        </w:rPr>
        <w:t>ristophe</w:t>
      </w:r>
      <w:r w:rsidR="00A33A2E" w:rsidRPr="000F5886">
        <w:rPr>
          <w:bCs/>
          <w:lang w:val="fr-FR"/>
        </w:rPr>
        <w:t xml:space="preserve"> » </w:t>
      </w:r>
      <w:r w:rsidR="00E41EB6">
        <w:rPr>
          <w:bCs/>
          <w:lang w:val="fr-FR"/>
        </w:rPr>
        <w:t xml:space="preserve">= une </w:t>
      </w:r>
      <w:r w:rsidR="00A33A2E" w:rsidRPr="000F5886">
        <w:rPr>
          <w:bCs/>
          <w:lang w:val="fr-FR"/>
        </w:rPr>
        <w:t xml:space="preserve">réflexion sur la nature du pouvoir. </w:t>
      </w:r>
    </w:p>
    <w:p w14:paraId="5A4E5470" w14:textId="1A4FD7EF" w:rsidR="00F80A4C" w:rsidRPr="00F80A4C" w:rsidRDefault="002962E7" w:rsidP="00762ABF">
      <w:pPr>
        <w:jc w:val="both"/>
        <w:rPr>
          <w:b/>
          <w:bCs/>
          <w:iCs/>
          <w:lang w:val="fr-FR"/>
        </w:rPr>
      </w:pPr>
      <w:r>
        <w:rPr>
          <w:b/>
          <w:bCs/>
          <w:iCs/>
          <w:lang w:val="fr-FR"/>
        </w:rPr>
        <w:t xml:space="preserve">3/ </w:t>
      </w:r>
      <w:r w:rsidR="00762ABF" w:rsidRPr="00F80A4C">
        <w:rPr>
          <w:b/>
          <w:bCs/>
          <w:iCs/>
          <w:lang w:val="fr-FR"/>
        </w:rPr>
        <w:t>Son combat politique</w:t>
      </w:r>
      <w:r w:rsidR="00F80A4C" w:rsidRPr="00F80A4C">
        <w:rPr>
          <w:b/>
          <w:bCs/>
          <w:iCs/>
          <w:lang w:val="fr-FR"/>
        </w:rPr>
        <w:t>.</w:t>
      </w:r>
    </w:p>
    <w:p w14:paraId="48E65431" w14:textId="77777777" w:rsidR="00F80A4C" w:rsidRDefault="00F80A4C" w:rsidP="00762ABF">
      <w:pPr>
        <w:jc w:val="both"/>
        <w:rPr>
          <w:bCs/>
          <w:iCs/>
          <w:lang w:val="fr-FR"/>
        </w:rPr>
      </w:pPr>
      <w:r w:rsidRPr="00F80A4C">
        <w:rPr>
          <w:iCs/>
          <w:lang w:val="fr-FR"/>
        </w:rPr>
        <w:t>I</w:t>
      </w:r>
      <w:r w:rsidR="00A33A2E" w:rsidRPr="00F80A4C">
        <w:rPr>
          <w:bCs/>
          <w:iCs/>
          <w:lang w:val="fr-FR"/>
        </w:rPr>
        <w:t>l réclame l’</w:t>
      </w:r>
      <w:r w:rsidR="00762ABF" w:rsidRPr="00F80A4C">
        <w:rPr>
          <w:bCs/>
          <w:iCs/>
          <w:lang w:val="fr-FR"/>
        </w:rPr>
        <w:t>égalité sociale pour les citoyens des départements d’</w:t>
      </w:r>
      <w:r w:rsidR="001F2E09" w:rsidRPr="00F80A4C">
        <w:rPr>
          <w:bCs/>
          <w:iCs/>
          <w:lang w:val="fr-FR"/>
        </w:rPr>
        <w:t>o</w:t>
      </w:r>
      <w:r w:rsidR="00762ABF" w:rsidRPr="00F80A4C">
        <w:rPr>
          <w:bCs/>
          <w:iCs/>
          <w:lang w:val="fr-FR"/>
        </w:rPr>
        <w:t>utre-mer</w:t>
      </w:r>
      <w:r>
        <w:rPr>
          <w:bCs/>
          <w:iCs/>
          <w:lang w:val="fr-FR"/>
        </w:rPr>
        <w:t>.</w:t>
      </w:r>
    </w:p>
    <w:p w14:paraId="3ED861AA" w14:textId="2610FDD4" w:rsidR="00762ABF" w:rsidRPr="000F5886" w:rsidRDefault="00F80A4C" w:rsidP="00762ABF">
      <w:pPr>
        <w:jc w:val="both"/>
        <w:rPr>
          <w:bCs/>
          <w:iCs/>
          <w:lang w:val="fr-FR"/>
        </w:rPr>
      </w:pPr>
      <w:r>
        <w:rPr>
          <w:bCs/>
          <w:iCs/>
          <w:lang w:val="fr-FR"/>
        </w:rPr>
        <w:t>I</w:t>
      </w:r>
      <w:r w:rsidR="00A33A2E" w:rsidRPr="00F80A4C">
        <w:rPr>
          <w:bCs/>
          <w:iCs/>
          <w:lang w:val="fr-FR"/>
        </w:rPr>
        <w:t>l condamne</w:t>
      </w:r>
      <w:r w:rsidR="002962E7">
        <w:rPr>
          <w:bCs/>
          <w:iCs/>
          <w:lang w:val="fr-FR"/>
        </w:rPr>
        <w:t>ra</w:t>
      </w:r>
      <w:r w:rsidR="00A33A2E" w:rsidRPr="00F80A4C">
        <w:rPr>
          <w:bCs/>
          <w:iCs/>
          <w:lang w:val="fr-FR"/>
        </w:rPr>
        <w:t xml:space="preserve"> </w:t>
      </w:r>
      <w:r>
        <w:rPr>
          <w:bCs/>
          <w:iCs/>
          <w:lang w:val="fr-FR"/>
        </w:rPr>
        <w:t xml:space="preserve">toute sa vie </w:t>
      </w:r>
      <w:r w:rsidR="00762ABF" w:rsidRPr="00F80A4C">
        <w:rPr>
          <w:bCs/>
          <w:iCs/>
          <w:lang w:val="fr-FR"/>
        </w:rPr>
        <w:t>le colonialisme et le</w:t>
      </w:r>
      <w:r w:rsidR="00762ABF" w:rsidRPr="000F5886">
        <w:rPr>
          <w:bCs/>
          <w:iCs/>
          <w:lang w:val="fr-FR"/>
        </w:rPr>
        <w:t xml:space="preserve"> racisme.</w:t>
      </w:r>
    </w:p>
    <w:p w14:paraId="0E27843D" w14:textId="03ADD3DD" w:rsidR="007D2D4F" w:rsidRPr="000F5886" w:rsidRDefault="002962E7" w:rsidP="00762ABF">
      <w:pPr>
        <w:jc w:val="both"/>
        <w:rPr>
          <w:bCs/>
          <w:iCs/>
          <w:lang w:val="fr-FR"/>
        </w:rPr>
      </w:pPr>
      <w:r>
        <w:rPr>
          <w:b/>
          <w:bCs/>
          <w:iCs/>
          <w:lang w:val="fr-FR"/>
        </w:rPr>
        <w:t xml:space="preserve">4/ </w:t>
      </w:r>
      <w:r w:rsidR="00762ABF" w:rsidRPr="00F80A4C">
        <w:rPr>
          <w:b/>
          <w:bCs/>
          <w:iCs/>
          <w:lang w:val="fr-FR"/>
        </w:rPr>
        <w:t>Avancée obtenue en 1946</w:t>
      </w:r>
      <w:r w:rsidR="00F80A4C">
        <w:rPr>
          <w:iCs/>
          <w:lang w:val="fr-FR"/>
        </w:rPr>
        <w:t xml:space="preserve"> : </w:t>
      </w:r>
      <w:r w:rsidR="00A33A2E" w:rsidRPr="000F5886">
        <w:rPr>
          <w:bCs/>
          <w:lang w:val="fr-FR"/>
        </w:rPr>
        <w:t>le</w:t>
      </w:r>
      <w:r w:rsidR="00A33A2E" w:rsidRPr="000F5886">
        <w:rPr>
          <w:lang w:val="fr-FR"/>
        </w:rPr>
        <w:t xml:space="preserve"> </w:t>
      </w:r>
      <w:r w:rsidR="00762ABF" w:rsidRPr="000F5886">
        <w:rPr>
          <w:bCs/>
          <w:iCs/>
          <w:lang w:val="fr-FR"/>
        </w:rPr>
        <w:t>vote à l’unanimité pour que la Martinique, la Guadeloupe, la Guyane et la Réunion deviennent des départements d’Outre-mer.</w:t>
      </w:r>
    </w:p>
    <w:p w14:paraId="1D08C498" w14:textId="77777777" w:rsidR="00704307" w:rsidRPr="000F5886" w:rsidRDefault="00704307" w:rsidP="00762ABF">
      <w:pPr>
        <w:spacing w:after="160"/>
        <w:jc w:val="both"/>
        <w:rPr>
          <w:iCs/>
          <w:lang w:val="fr-FR"/>
        </w:rPr>
      </w:pPr>
    </w:p>
    <w:p w14:paraId="746ACA0A" w14:textId="77777777" w:rsidR="00704307" w:rsidRPr="000F5886" w:rsidRDefault="00517CA0" w:rsidP="00704307">
      <w:pPr>
        <w:rPr>
          <w:b/>
          <w:lang w:val="fr-FR"/>
        </w:rPr>
      </w:pPr>
      <w:r w:rsidRPr="000F5886">
        <w:rPr>
          <w:noProof/>
          <w:lang w:val="fr-FR"/>
        </w:rPr>
        <w:drawing>
          <wp:inline distT="0" distB="0" distL="0" distR="0" wp14:anchorId="366EED40" wp14:editId="58907EB3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F54" w:rsidRPr="000F5886">
        <w:rPr>
          <w:noProof/>
          <w:lang w:val="fr-FR"/>
        </w:rPr>
        <w:drawing>
          <wp:inline distT="0" distB="0" distL="0" distR="0" wp14:anchorId="3A5979AF" wp14:editId="159E148E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5E522" w14:textId="77777777" w:rsidR="00396052" w:rsidRPr="0097293E" w:rsidRDefault="00396052" w:rsidP="00704307">
      <w:pPr>
        <w:rPr>
          <w:b/>
          <w:szCs w:val="20"/>
          <w:lang w:val="fr-FR"/>
        </w:rPr>
      </w:pPr>
    </w:p>
    <w:p w14:paraId="0BC41ACD" w14:textId="77777777" w:rsidR="00704307" w:rsidRPr="000F5886" w:rsidRDefault="00704307" w:rsidP="0079723A">
      <w:pPr>
        <w:jc w:val="both"/>
        <w:outlineLvl w:val="0"/>
        <w:rPr>
          <w:b/>
          <w:lang w:val="fr-FR"/>
        </w:rPr>
      </w:pPr>
      <w:r w:rsidRPr="000F5886">
        <w:rPr>
          <w:b/>
          <w:lang w:val="fr-FR"/>
        </w:rPr>
        <w:t>Consigne</w:t>
      </w:r>
    </w:p>
    <w:p w14:paraId="7D44EEF4" w14:textId="51B00AFC" w:rsidR="00704307" w:rsidRPr="000F5886" w:rsidRDefault="00423C52" w:rsidP="008A297F">
      <w:pPr>
        <w:jc w:val="both"/>
        <w:rPr>
          <w:lang w:val="fr-FR"/>
        </w:rPr>
      </w:pPr>
      <w:r w:rsidRPr="000F5886">
        <w:rPr>
          <w:lang w:val="fr-FR"/>
        </w:rPr>
        <w:t>Faites l’activité 4 </w:t>
      </w:r>
      <w:r w:rsidR="00156B93" w:rsidRPr="000F5886">
        <w:rPr>
          <w:lang w:val="fr-FR"/>
        </w:rPr>
        <w:t>: la « négritud</w:t>
      </w:r>
      <w:r w:rsidRPr="000F5886">
        <w:rPr>
          <w:lang w:val="fr-FR"/>
        </w:rPr>
        <w:t>e » est un concept inventé par Aimé Césaire</w:t>
      </w:r>
      <w:r w:rsidR="00000878" w:rsidRPr="000F5886">
        <w:rPr>
          <w:lang w:val="fr-FR"/>
        </w:rPr>
        <w:t>. M</w:t>
      </w:r>
      <w:r w:rsidRPr="000F5886">
        <w:rPr>
          <w:lang w:val="fr-FR"/>
        </w:rPr>
        <w:t>ais de quoi s’agit-il ? À l’aide des définitions entre parenthèses, retrouvez les mots manquants pour compléter l’extrait du reportage.</w:t>
      </w:r>
      <w:r w:rsidR="008A297F" w:rsidRPr="000F5886">
        <w:rPr>
          <w:lang w:val="fr-FR"/>
        </w:rPr>
        <w:t xml:space="preserve"> Puis écoutez-le afin de vérifier vos réponses.</w:t>
      </w:r>
    </w:p>
    <w:p w14:paraId="58900797" w14:textId="77777777" w:rsidR="00396052" w:rsidRPr="000F5886" w:rsidRDefault="00396052" w:rsidP="008A297F">
      <w:pPr>
        <w:jc w:val="both"/>
        <w:rPr>
          <w:lang w:val="fr-FR"/>
        </w:rPr>
      </w:pPr>
    </w:p>
    <w:p w14:paraId="28801CED" w14:textId="77777777" w:rsidR="00704307" w:rsidRPr="000F5886" w:rsidRDefault="00704307" w:rsidP="0079723A">
      <w:pPr>
        <w:jc w:val="both"/>
        <w:outlineLvl w:val="0"/>
        <w:rPr>
          <w:b/>
          <w:lang w:val="fr-FR"/>
        </w:rPr>
      </w:pPr>
      <w:r w:rsidRPr="000F5886">
        <w:rPr>
          <w:b/>
          <w:lang w:val="fr-FR"/>
        </w:rPr>
        <w:t xml:space="preserve">Mise en œuvre </w:t>
      </w:r>
    </w:p>
    <w:p w14:paraId="55E2673E" w14:textId="77777777" w:rsidR="00704307" w:rsidRPr="000F5886" w:rsidRDefault="008A297F" w:rsidP="008A297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>Conserver</w:t>
      </w:r>
      <w:r w:rsidR="008D1488" w:rsidRPr="000F5886">
        <w:rPr>
          <w:rFonts w:eastAsia="Arial Unicode MS"/>
        </w:rPr>
        <w:t xml:space="preserve"> </w:t>
      </w:r>
      <w:r w:rsidRPr="000F5886">
        <w:rPr>
          <w:rFonts w:eastAsia="Arial Unicode MS"/>
        </w:rPr>
        <w:t>l</w:t>
      </w:r>
      <w:r w:rsidR="008D1488" w:rsidRPr="000F5886">
        <w:rPr>
          <w:rFonts w:eastAsia="Arial Unicode MS"/>
        </w:rPr>
        <w:t>es binômes</w:t>
      </w:r>
      <w:r w:rsidRPr="000F5886">
        <w:rPr>
          <w:rFonts w:eastAsia="Arial Unicode MS"/>
        </w:rPr>
        <w:t xml:space="preserve"> précédemment formés.</w:t>
      </w:r>
    </w:p>
    <w:p w14:paraId="699FA9BC" w14:textId="77777777" w:rsidR="008D1488" w:rsidRPr="000F5886" w:rsidRDefault="008D1488" w:rsidP="008A297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 xml:space="preserve">Passer </w:t>
      </w:r>
      <w:r w:rsidR="001C7C53" w:rsidRPr="000F5886">
        <w:rPr>
          <w:rFonts w:eastAsia="Arial Unicode MS"/>
        </w:rPr>
        <w:t>p</w:t>
      </w:r>
      <w:r w:rsidRPr="000F5886">
        <w:rPr>
          <w:rFonts w:eastAsia="Arial Unicode MS"/>
        </w:rPr>
        <w:t xml:space="preserve">armi les binômes </w:t>
      </w:r>
      <w:r w:rsidR="001C7C53" w:rsidRPr="000F5886">
        <w:rPr>
          <w:rFonts w:eastAsia="Arial Unicode MS"/>
        </w:rPr>
        <w:t xml:space="preserve">pour apporter une aide ponctuelle. </w:t>
      </w:r>
    </w:p>
    <w:p w14:paraId="2D3F86F0" w14:textId="1D4FC3AA" w:rsidR="008D1488" w:rsidRPr="000F5886" w:rsidRDefault="001C7C53" w:rsidP="008A297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>Puis d</w:t>
      </w:r>
      <w:r w:rsidR="00B9237A" w:rsidRPr="000F5886">
        <w:rPr>
          <w:rFonts w:eastAsia="Arial Unicode MS"/>
        </w:rPr>
        <w:t xml:space="preserve">iffuser l’extrait du </w:t>
      </w:r>
      <w:r w:rsidRPr="000F5886">
        <w:rPr>
          <w:rFonts w:eastAsia="Arial Unicode MS"/>
        </w:rPr>
        <w:t>reportage,</w:t>
      </w:r>
      <w:r w:rsidR="00B9237A" w:rsidRPr="000F5886">
        <w:rPr>
          <w:rFonts w:eastAsia="Arial Unicode MS"/>
        </w:rPr>
        <w:t xml:space="preserve"> </w:t>
      </w:r>
      <w:r w:rsidR="00156B93" w:rsidRPr="000F5886">
        <w:rPr>
          <w:rFonts w:eastAsia="Arial Unicode MS"/>
        </w:rPr>
        <w:t>de 2’</w:t>
      </w:r>
      <w:r w:rsidR="00812927" w:rsidRPr="000F5886">
        <w:rPr>
          <w:rFonts w:eastAsia="Arial Unicode MS"/>
        </w:rPr>
        <w:t>1</w:t>
      </w:r>
      <w:r w:rsidR="00156B93" w:rsidRPr="000F5886">
        <w:rPr>
          <w:rFonts w:eastAsia="Arial Unicode MS"/>
        </w:rPr>
        <w:t>5 à 3’</w:t>
      </w:r>
      <w:r w:rsidR="00812927" w:rsidRPr="000F5886">
        <w:rPr>
          <w:rFonts w:eastAsia="Arial Unicode MS"/>
        </w:rPr>
        <w:t>19</w:t>
      </w:r>
      <w:r w:rsidRPr="000F5886">
        <w:rPr>
          <w:rFonts w:eastAsia="Arial Unicode MS"/>
        </w:rPr>
        <w:t>,</w:t>
      </w:r>
      <w:r w:rsidR="00156B93" w:rsidRPr="000F5886">
        <w:rPr>
          <w:rFonts w:eastAsia="Arial Unicode MS"/>
        </w:rPr>
        <w:t xml:space="preserve"> </w:t>
      </w:r>
      <w:r w:rsidR="00B9237A" w:rsidRPr="000F5886">
        <w:rPr>
          <w:rFonts w:eastAsia="Arial Unicode MS"/>
        </w:rPr>
        <w:t xml:space="preserve">pour permettre aux </w:t>
      </w:r>
      <w:proofErr w:type="spellStart"/>
      <w:r w:rsidR="00B9237A" w:rsidRPr="000F5886">
        <w:rPr>
          <w:rFonts w:eastAsia="Arial Unicode MS"/>
        </w:rPr>
        <w:t>apprenant</w:t>
      </w:r>
      <w:r w:rsidR="00F05DC6">
        <w:rPr>
          <w:rFonts w:cs="Tahoma"/>
          <w:iCs/>
        </w:rPr>
        <w:t>·</w:t>
      </w:r>
      <w:r w:rsidR="00B9237A" w:rsidRPr="000F5886">
        <w:rPr>
          <w:rFonts w:eastAsia="Arial Unicode MS"/>
        </w:rPr>
        <w:t>es</w:t>
      </w:r>
      <w:proofErr w:type="spellEnd"/>
      <w:r w:rsidR="00B9237A" w:rsidRPr="000F5886">
        <w:rPr>
          <w:rFonts w:eastAsia="Arial Unicode MS"/>
        </w:rPr>
        <w:t xml:space="preserve"> de vérifier leurs réponses.</w:t>
      </w:r>
    </w:p>
    <w:p w14:paraId="79285F67" w14:textId="77777777" w:rsidR="00B9237A" w:rsidRPr="000F5886" w:rsidRDefault="00812927" w:rsidP="008A297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>Mettre en commun</w:t>
      </w:r>
      <w:r w:rsidR="00B9237A" w:rsidRPr="000F5886">
        <w:rPr>
          <w:rFonts w:eastAsia="Arial Unicode MS"/>
        </w:rPr>
        <w:t xml:space="preserve"> en groupe-classe.</w:t>
      </w:r>
    </w:p>
    <w:p w14:paraId="1CE0F7CB" w14:textId="77777777" w:rsidR="00D93A8A" w:rsidRPr="000F5886" w:rsidRDefault="00517CA0" w:rsidP="008A297F">
      <w:pPr>
        <w:jc w:val="both"/>
        <w:rPr>
          <w:iCs/>
          <w:lang w:val="fr-FR"/>
        </w:rPr>
      </w:pPr>
      <w:r w:rsidRPr="000F5886">
        <w:rPr>
          <w:iCs/>
          <w:noProof/>
          <w:lang w:val="fr-FR"/>
        </w:rPr>
        <w:drawing>
          <wp:inline distT="0" distB="0" distL="0" distR="0" wp14:anchorId="6C87473A" wp14:editId="1CC46C64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EE682" w14:textId="5D9EA3F1" w:rsidR="00156B93" w:rsidRPr="000F5886" w:rsidRDefault="00156B93" w:rsidP="008A297F">
      <w:pPr>
        <w:jc w:val="both"/>
        <w:rPr>
          <w:rFonts w:cs="Tahoma"/>
          <w:szCs w:val="20"/>
          <w:lang w:val="fr-FR"/>
        </w:rPr>
      </w:pPr>
      <w:r w:rsidRPr="000F5886">
        <w:rPr>
          <w:rFonts w:cs="Tahoma"/>
          <w:szCs w:val="20"/>
          <w:lang w:val="fr-FR"/>
        </w:rPr>
        <w:t xml:space="preserve">Dans </w:t>
      </w:r>
      <w:r w:rsidR="004A40B4" w:rsidRPr="000F5886">
        <w:rPr>
          <w:rFonts w:cs="Tahoma"/>
          <w:szCs w:val="20"/>
          <w:lang w:val="fr-FR"/>
        </w:rPr>
        <w:t>« </w:t>
      </w:r>
      <w:r w:rsidRPr="000F5886">
        <w:rPr>
          <w:rFonts w:cs="Tahoma"/>
          <w:szCs w:val="20"/>
          <w:lang w:val="fr-FR"/>
        </w:rPr>
        <w:t>La tragédie du roi Christophe</w:t>
      </w:r>
      <w:r w:rsidR="004A40B4" w:rsidRPr="000F5886">
        <w:rPr>
          <w:rFonts w:cs="Tahoma"/>
          <w:szCs w:val="20"/>
          <w:lang w:val="fr-FR"/>
        </w:rPr>
        <w:t> »</w:t>
      </w:r>
      <w:r w:rsidRPr="000F5886">
        <w:rPr>
          <w:rFonts w:cs="Tahoma"/>
          <w:szCs w:val="20"/>
          <w:lang w:val="fr-FR"/>
        </w:rPr>
        <w:t xml:space="preserve">, qui relate l’épopée d’Haïti, première communauté noire d’Amérique à avoir </w:t>
      </w:r>
      <w:r w:rsidRPr="000F5886">
        <w:rPr>
          <w:rFonts w:cs="Tahoma"/>
          <w:b/>
          <w:szCs w:val="20"/>
          <w:lang w:val="fr-FR"/>
        </w:rPr>
        <w:t>conquis</w:t>
      </w:r>
      <w:r w:rsidRPr="000F5886">
        <w:rPr>
          <w:rFonts w:cs="Tahoma"/>
          <w:szCs w:val="20"/>
          <w:lang w:val="fr-FR"/>
        </w:rPr>
        <w:t xml:space="preserve"> (</w:t>
      </w:r>
      <w:r w:rsidR="00803A19" w:rsidRPr="000F5886">
        <w:rPr>
          <w:rFonts w:cs="Tahoma"/>
          <w:szCs w:val="20"/>
          <w:lang w:val="fr-FR"/>
        </w:rPr>
        <w:t>gagné, obtenu</w:t>
      </w:r>
      <w:r w:rsidRPr="000F5886">
        <w:rPr>
          <w:rFonts w:cs="Tahoma"/>
          <w:szCs w:val="20"/>
          <w:lang w:val="fr-FR"/>
        </w:rPr>
        <w:t xml:space="preserve"> par la force) son indépendance, il s’interroge sur la nature du pouvoir</w:t>
      </w:r>
      <w:r w:rsidR="004A40B4" w:rsidRPr="000F5886">
        <w:rPr>
          <w:rFonts w:cs="Tahoma"/>
          <w:szCs w:val="20"/>
          <w:lang w:val="fr-FR"/>
        </w:rPr>
        <w:t>.</w:t>
      </w:r>
      <w:r w:rsidRPr="000F5886">
        <w:rPr>
          <w:rFonts w:cs="Tahoma"/>
          <w:szCs w:val="20"/>
          <w:lang w:val="fr-FR"/>
        </w:rPr>
        <w:t xml:space="preserve"> </w:t>
      </w:r>
      <w:r w:rsidR="004A40B4" w:rsidRPr="000F5886">
        <w:rPr>
          <w:rFonts w:cs="Tahoma"/>
          <w:szCs w:val="20"/>
          <w:lang w:val="fr-FR"/>
        </w:rPr>
        <w:t>A</w:t>
      </w:r>
      <w:r w:rsidRPr="000F5886">
        <w:rPr>
          <w:rFonts w:cs="Tahoma"/>
          <w:szCs w:val="20"/>
          <w:lang w:val="fr-FR"/>
        </w:rPr>
        <w:t>vec en toile de fond</w:t>
      </w:r>
      <w:r w:rsidR="004A40B4" w:rsidRPr="000F5886">
        <w:rPr>
          <w:rFonts w:cs="Tahoma"/>
          <w:szCs w:val="20"/>
          <w:lang w:val="fr-FR"/>
        </w:rPr>
        <w:t>,</w:t>
      </w:r>
      <w:r w:rsidRPr="000F5886">
        <w:rPr>
          <w:rFonts w:cs="Tahoma"/>
          <w:szCs w:val="20"/>
          <w:lang w:val="fr-FR"/>
        </w:rPr>
        <w:t xml:space="preserve"> l’idée phare de toute son œuvre : la </w:t>
      </w:r>
      <w:r w:rsidR="004A40B4" w:rsidRPr="000F5886">
        <w:rPr>
          <w:rFonts w:cs="Tahoma"/>
          <w:szCs w:val="20"/>
          <w:lang w:val="fr-FR"/>
        </w:rPr>
        <w:t>« </w:t>
      </w:r>
      <w:r w:rsidRPr="000F5886">
        <w:rPr>
          <w:rFonts w:cs="Tahoma"/>
          <w:szCs w:val="20"/>
          <w:lang w:val="fr-FR"/>
        </w:rPr>
        <w:t>négritude</w:t>
      </w:r>
      <w:r w:rsidR="004A40B4" w:rsidRPr="000F5886">
        <w:rPr>
          <w:rFonts w:cs="Tahoma"/>
          <w:szCs w:val="20"/>
          <w:lang w:val="fr-FR"/>
        </w:rPr>
        <w:t> »</w:t>
      </w:r>
      <w:r w:rsidRPr="000F5886">
        <w:rPr>
          <w:rFonts w:cs="Tahoma"/>
          <w:szCs w:val="20"/>
          <w:lang w:val="fr-FR"/>
        </w:rPr>
        <w:t xml:space="preserve">. Dans les années 30, le terme </w:t>
      </w:r>
      <w:r w:rsidR="004A40B4" w:rsidRPr="000F5886">
        <w:rPr>
          <w:rFonts w:cs="Tahoma"/>
          <w:szCs w:val="20"/>
          <w:lang w:val="fr-FR"/>
        </w:rPr>
        <w:t>« </w:t>
      </w:r>
      <w:r w:rsidRPr="000F5886">
        <w:rPr>
          <w:rFonts w:cs="Tahoma"/>
          <w:szCs w:val="20"/>
          <w:lang w:val="fr-FR"/>
        </w:rPr>
        <w:t>nègre</w:t>
      </w:r>
      <w:r w:rsidR="004A40B4" w:rsidRPr="000F5886">
        <w:rPr>
          <w:rFonts w:cs="Tahoma"/>
          <w:szCs w:val="20"/>
          <w:lang w:val="fr-FR"/>
        </w:rPr>
        <w:t> »</w:t>
      </w:r>
      <w:r w:rsidRPr="000F5886">
        <w:rPr>
          <w:rFonts w:cs="Tahoma"/>
          <w:szCs w:val="20"/>
          <w:lang w:val="fr-FR"/>
        </w:rPr>
        <w:t xml:space="preserve"> désigne une personne de couleur, descendant d’un esclave noir</w:t>
      </w:r>
      <w:r w:rsidR="004A40B4" w:rsidRPr="000F5886">
        <w:rPr>
          <w:rFonts w:cs="Tahoma"/>
          <w:szCs w:val="20"/>
          <w:lang w:val="fr-FR"/>
        </w:rPr>
        <w:t> :</w:t>
      </w:r>
      <w:r w:rsidRPr="000F5886">
        <w:rPr>
          <w:rFonts w:cs="Tahoma"/>
          <w:szCs w:val="20"/>
          <w:lang w:val="fr-FR"/>
        </w:rPr>
        <w:t xml:space="preserve"> un indigène des contrées coloniales. Aimé Césaire invente le mot </w:t>
      </w:r>
      <w:r w:rsidR="004A40B4" w:rsidRPr="000F5886">
        <w:rPr>
          <w:rFonts w:cs="Tahoma"/>
          <w:szCs w:val="20"/>
          <w:lang w:val="fr-FR"/>
        </w:rPr>
        <w:t>« </w:t>
      </w:r>
      <w:r w:rsidRPr="000F5886">
        <w:rPr>
          <w:rFonts w:cs="Tahoma"/>
          <w:szCs w:val="20"/>
          <w:lang w:val="fr-FR"/>
        </w:rPr>
        <w:t>négritude</w:t>
      </w:r>
      <w:r w:rsidR="004A40B4" w:rsidRPr="000F5886">
        <w:rPr>
          <w:rFonts w:cs="Tahoma"/>
          <w:szCs w:val="20"/>
          <w:lang w:val="fr-FR"/>
        </w:rPr>
        <w:t> »</w:t>
      </w:r>
      <w:r w:rsidRPr="000F5886">
        <w:rPr>
          <w:rFonts w:cs="Tahoma"/>
          <w:szCs w:val="20"/>
          <w:lang w:val="fr-FR"/>
        </w:rPr>
        <w:t xml:space="preserve"> pour en faire </w:t>
      </w:r>
      <w:r w:rsidRPr="000F5886">
        <w:rPr>
          <w:rFonts w:cs="Tahoma"/>
          <w:b/>
          <w:szCs w:val="20"/>
          <w:lang w:val="fr-FR"/>
        </w:rPr>
        <w:t xml:space="preserve">l’apologie </w:t>
      </w:r>
      <w:r w:rsidRPr="000F5886">
        <w:rPr>
          <w:rFonts w:cs="Tahoma"/>
          <w:szCs w:val="20"/>
          <w:lang w:val="fr-FR"/>
        </w:rPr>
        <w:t xml:space="preserve">(faire l’éloge, </w:t>
      </w:r>
      <w:r w:rsidR="00803A19" w:rsidRPr="000F5886">
        <w:rPr>
          <w:rFonts w:cs="Tahoma"/>
          <w:szCs w:val="20"/>
          <w:lang w:val="fr-FR"/>
        </w:rPr>
        <w:t>la glorification</w:t>
      </w:r>
      <w:r w:rsidRPr="000F5886">
        <w:rPr>
          <w:rFonts w:cs="Tahoma"/>
          <w:szCs w:val="20"/>
          <w:lang w:val="fr-FR"/>
        </w:rPr>
        <w:t>)</w:t>
      </w:r>
      <w:r w:rsidR="004A40B4" w:rsidRPr="000F5886">
        <w:rPr>
          <w:rFonts w:cs="Tahoma"/>
          <w:szCs w:val="20"/>
          <w:lang w:val="fr-FR"/>
        </w:rPr>
        <w:t> :</w:t>
      </w:r>
      <w:r w:rsidRPr="000F5886">
        <w:rPr>
          <w:rFonts w:cs="Tahoma"/>
          <w:szCs w:val="20"/>
          <w:lang w:val="fr-FR"/>
        </w:rPr>
        <w:t xml:space="preserve"> </w:t>
      </w:r>
      <w:r w:rsidRPr="000F5886">
        <w:rPr>
          <w:rFonts w:cs="Tahoma"/>
          <w:b/>
          <w:szCs w:val="20"/>
          <w:lang w:val="fr-FR"/>
        </w:rPr>
        <w:t>revendiquer</w:t>
      </w:r>
      <w:r w:rsidRPr="000F5886">
        <w:rPr>
          <w:rFonts w:cs="Tahoma"/>
          <w:szCs w:val="20"/>
          <w:lang w:val="fr-FR"/>
        </w:rPr>
        <w:t xml:space="preserve"> (demander, </w:t>
      </w:r>
      <w:r w:rsidR="007D35AD" w:rsidRPr="000F5886">
        <w:rPr>
          <w:rFonts w:cs="Tahoma"/>
          <w:szCs w:val="20"/>
          <w:lang w:val="fr-FR"/>
        </w:rPr>
        <w:t>exiger</w:t>
      </w:r>
      <w:r w:rsidRPr="000F5886">
        <w:rPr>
          <w:rFonts w:cs="Tahoma"/>
          <w:szCs w:val="20"/>
          <w:lang w:val="fr-FR"/>
        </w:rPr>
        <w:t xml:space="preserve">) la culture noire débarrassée des clichés racistes et des valeurs de l’Occident. </w:t>
      </w:r>
      <w:r w:rsidR="004A40B4" w:rsidRPr="000F5886">
        <w:rPr>
          <w:rFonts w:cs="Tahoma"/>
          <w:szCs w:val="20"/>
          <w:lang w:val="fr-FR"/>
        </w:rPr>
        <w:t xml:space="preserve">[...] </w:t>
      </w:r>
      <w:r w:rsidRPr="000F5886">
        <w:rPr>
          <w:rFonts w:cs="Tahoma"/>
          <w:szCs w:val="20"/>
          <w:lang w:val="fr-FR"/>
        </w:rPr>
        <w:t xml:space="preserve">Césaire veut </w:t>
      </w:r>
      <w:r w:rsidRPr="000F5886">
        <w:rPr>
          <w:rFonts w:cs="Tahoma"/>
          <w:b/>
          <w:szCs w:val="20"/>
          <w:lang w:val="fr-FR"/>
        </w:rPr>
        <w:t>restituer</w:t>
      </w:r>
      <w:r w:rsidRPr="000F5886">
        <w:rPr>
          <w:rFonts w:cs="Tahoma"/>
          <w:szCs w:val="20"/>
          <w:lang w:val="fr-FR"/>
        </w:rPr>
        <w:t xml:space="preserve"> (</w:t>
      </w:r>
      <w:r w:rsidR="007D35AD" w:rsidRPr="000F5886">
        <w:rPr>
          <w:rFonts w:cs="Tahoma"/>
          <w:szCs w:val="20"/>
          <w:lang w:val="fr-FR"/>
        </w:rPr>
        <w:t>reconstituer, rétablir</w:t>
      </w:r>
      <w:r w:rsidRPr="000F5886">
        <w:rPr>
          <w:rFonts w:cs="Tahoma"/>
          <w:szCs w:val="20"/>
          <w:lang w:val="fr-FR"/>
        </w:rPr>
        <w:t xml:space="preserve">) la mémoire de son peuple, lui </w:t>
      </w:r>
      <w:r w:rsidRPr="000F5886">
        <w:rPr>
          <w:rFonts w:cs="Tahoma"/>
          <w:b/>
          <w:szCs w:val="20"/>
          <w:lang w:val="fr-FR"/>
        </w:rPr>
        <w:t>rendre</w:t>
      </w:r>
      <w:r w:rsidRPr="000F5886">
        <w:rPr>
          <w:rFonts w:cs="Tahoma"/>
          <w:szCs w:val="20"/>
          <w:lang w:val="fr-FR"/>
        </w:rPr>
        <w:t xml:space="preserve"> (redonner) sa dignité. Sa vision est celle d’un humaniste qui </w:t>
      </w:r>
      <w:r w:rsidRPr="000F5886">
        <w:rPr>
          <w:rFonts w:cs="Tahoma"/>
          <w:b/>
          <w:szCs w:val="20"/>
          <w:lang w:val="fr-FR"/>
        </w:rPr>
        <w:t>défend</w:t>
      </w:r>
      <w:r w:rsidRPr="000F5886">
        <w:rPr>
          <w:rFonts w:cs="Tahoma"/>
          <w:szCs w:val="20"/>
          <w:lang w:val="fr-FR"/>
        </w:rPr>
        <w:t xml:space="preserve"> (protège) tous les damnés de la </w:t>
      </w:r>
      <w:r w:rsidR="004A40B4" w:rsidRPr="000F5886">
        <w:rPr>
          <w:rFonts w:cs="Tahoma"/>
          <w:szCs w:val="20"/>
          <w:lang w:val="fr-FR"/>
        </w:rPr>
        <w:t>T</w:t>
      </w:r>
      <w:r w:rsidRPr="000F5886">
        <w:rPr>
          <w:rFonts w:cs="Tahoma"/>
          <w:szCs w:val="20"/>
          <w:lang w:val="fr-FR"/>
        </w:rPr>
        <w:t>erre</w:t>
      </w:r>
      <w:r w:rsidR="004A40B4" w:rsidRPr="000F5886">
        <w:rPr>
          <w:rFonts w:cs="Tahoma"/>
          <w:szCs w:val="20"/>
          <w:lang w:val="fr-FR"/>
        </w:rPr>
        <w:t> :</w:t>
      </w:r>
      <w:r w:rsidRPr="000F5886">
        <w:rPr>
          <w:rFonts w:cs="Tahoma"/>
          <w:szCs w:val="20"/>
          <w:lang w:val="fr-FR"/>
        </w:rPr>
        <w:t xml:space="preserve"> « </w:t>
      </w:r>
      <w:r w:rsidRPr="000F5886">
        <w:rPr>
          <w:rFonts w:cs="Tahoma"/>
          <w:i/>
          <w:iCs/>
          <w:szCs w:val="20"/>
          <w:lang w:val="fr-FR"/>
        </w:rPr>
        <w:t>Je suis</w:t>
      </w:r>
      <w:r w:rsidRPr="000F5886">
        <w:rPr>
          <w:rFonts w:cs="Tahoma"/>
          <w:szCs w:val="20"/>
          <w:lang w:val="fr-FR"/>
        </w:rPr>
        <w:t xml:space="preserve">, dit-il, </w:t>
      </w:r>
      <w:r w:rsidRPr="000F5886">
        <w:rPr>
          <w:rFonts w:cs="Tahoma"/>
          <w:i/>
          <w:iCs/>
          <w:szCs w:val="20"/>
          <w:lang w:val="fr-FR"/>
        </w:rPr>
        <w:t xml:space="preserve">de la race de ceux qu’on </w:t>
      </w:r>
      <w:r w:rsidRPr="000F5886">
        <w:rPr>
          <w:rFonts w:cs="Tahoma"/>
          <w:b/>
          <w:i/>
          <w:iCs/>
          <w:szCs w:val="20"/>
          <w:lang w:val="fr-FR"/>
        </w:rPr>
        <w:t>opprime</w:t>
      </w:r>
      <w:r w:rsidRPr="000F5886">
        <w:rPr>
          <w:rFonts w:cs="Tahoma"/>
          <w:b/>
          <w:szCs w:val="20"/>
          <w:lang w:val="fr-FR"/>
        </w:rPr>
        <w:t xml:space="preserve"> </w:t>
      </w:r>
      <w:r w:rsidRPr="000F5886">
        <w:rPr>
          <w:rFonts w:cs="Tahoma"/>
          <w:szCs w:val="20"/>
          <w:lang w:val="fr-FR"/>
        </w:rPr>
        <w:t>(persécute) ». Mais le poète est aussi un homme d’action, aux idées bien concrètes. De son crédo artistique</w:t>
      </w:r>
      <w:r w:rsidR="00E75348" w:rsidRPr="000F5886">
        <w:rPr>
          <w:rFonts w:cs="Tahoma"/>
          <w:szCs w:val="20"/>
          <w:lang w:val="fr-FR"/>
        </w:rPr>
        <w:t>,</w:t>
      </w:r>
      <w:r w:rsidRPr="000F5886">
        <w:rPr>
          <w:rFonts w:cs="Tahoma"/>
          <w:szCs w:val="20"/>
          <w:lang w:val="fr-FR"/>
        </w:rPr>
        <w:t xml:space="preserve"> il va </w:t>
      </w:r>
      <w:r w:rsidRPr="000F5886">
        <w:rPr>
          <w:rFonts w:cs="Tahoma"/>
          <w:bCs/>
          <w:szCs w:val="20"/>
          <w:lang w:val="fr-FR"/>
        </w:rPr>
        <w:t>tirer</w:t>
      </w:r>
      <w:r w:rsidRPr="000F5886">
        <w:rPr>
          <w:rFonts w:cs="Tahoma"/>
          <w:szCs w:val="20"/>
          <w:lang w:val="fr-FR"/>
        </w:rPr>
        <w:t xml:space="preserve"> un </w:t>
      </w:r>
      <w:r w:rsidRPr="000F5886">
        <w:rPr>
          <w:rFonts w:cs="Tahoma"/>
          <w:b/>
          <w:bCs/>
          <w:szCs w:val="20"/>
          <w:lang w:val="fr-FR"/>
        </w:rPr>
        <w:t>engagement</w:t>
      </w:r>
      <w:r w:rsidRPr="000F5886">
        <w:rPr>
          <w:rFonts w:cs="Tahoma"/>
          <w:szCs w:val="20"/>
          <w:lang w:val="fr-FR"/>
        </w:rPr>
        <w:t xml:space="preserve"> politique.</w:t>
      </w:r>
      <w:r w:rsidR="004A40B4" w:rsidRPr="000F5886">
        <w:rPr>
          <w:rFonts w:cs="Tahoma"/>
          <w:szCs w:val="20"/>
          <w:lang w:val="fr-FR"/>
        </w:rPr>
        <w:t xml:space="preserve"> [...]</w:t>
      </w:r>
    </w:p>
    <w:p w14:paraId="6E2DF92B" w14:textId="77777777" w:rsidR="00156B93" w:rsidRPr="0097293E" w:rsidRDefault="00156B93" w:rsidP="000B5A1F">
      <w:pPr>
        <w:spacing w:after="160"/>
        <w:rPr>
          <w:iCs/>
          <w:szCs w:val="20"/>
          <w:lang w:val="fr-FR"/>
        </w:rPr>
      </w:pPr>
    </w:p>
    <w:p w14:paraId="74BCCED8" w14:textId="77777777" w:rsidR="00704307" w:rsidRPr="000F5886" w:rsidRDefault="00517CA0" w:rsidP="00704307">
      <w:pPr>
        <w:rPr>
          <w:iCs/>
          <w:lang w:val="fr-FR"/>
        </w:rPr>
      </w:pPr>
      <w:r w:rsidRPr="000F5886">
        <w:rPr>
          <w:noProof/>
          <w:lang w:val="fr-FR"/>
        </w:rPr>
        <w:drawing>
          <wp:inline distT="0" distB="0" distL="0" distR="0" wp14:anchorId="367EF698" wp14:editId="3FC6FCE3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6B93" w:rsidRPr="000F5886">
        <w:rPr>
          <w:noProof/>
          <w:lang w:val="fr-FR"/>
        </w:rPr>
        <w:drawing>
          <wp:inline distT="0" distB="0" distL="0" distR="0" wp14:anchorId="4FE057DF" wp14:editId="6C97E3D2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827C9" w14:textId="77777777" w:rsidR="00396052" w:rsidRPr="0097293E" w:rsidRDefault="00396052" w:rsidP="00704307">
      <w:pPr>
        <w:rPr>
          <w:b/>
          <w:szCs w:val="20"/>
          <w:lang w:val="fr-FR"/>
        </w:rPr>
      </w:pPr>
    </w:p>
    <w:p w14:paraId="72FB1279" w14:textId="77777777" w:rsidR="00704307" w:rsidRPr="000F5886" w:rsidRDefault="00704307" w:rsidP="0079723A">
      <w:pPr>
        <w:outlineLvl w:val="0"/>
        <w:rPr>
          <w:b/>
          <w:lang w:val="fr-FR"/>
        </w:rPr>
      </w:pPr>
      <w:r w:rsidRPr="000F5886">
        <w:rPr>
          <w:b/>
          <w:lang w:val="fr-FR"/>
        </w:rPr>
        <w:t>Consigne</w:t>
      </w:r>
    </w:p>
    <w:p w14:paraId="25009E99" w14:textId="64FAC7DA" w:rsidR="00704307" w:rsidRPr="000F5886" w:rsidRDefault="00A71016" w:rsidP="00A71016">
      <w:pPr>
        <w:jc w:val="both"/>
        <w:rPr>
          <w:lang w:val="fr-FR"/>
        </w:rPr>
      </w:pPr>
      <w:r w:rsidRPr="000F5886">
        <w:rPr>
          <w:lang w:val="fr-FR"/>
        </w:rPr>
        <w:t xml:space="preserve">Faites l’activité 5 : </w:t>
      </w:r>
      <w:r w:rsidR="007673BA">
        <w:rPr>
          <w:lang w:val="fr-FR"/>
        </w:rPr>
        <w:t>c</w:t>
      </w:r>
      <w:r w:rsidR="00F760C6" w:rsidRPr="000F5886">
        <w:rPr>
          <w:lang w:val="fr-FR"/>
        </w:rPr>
        <w:t>hoisissez une personnalité de votre choix puis présentez-la. Donnez ses principales informations biographiques, décrivez son engagement et/ou son œuvre et expliquez en quoi son combat a fait évoluer les mentalités ou la politique de son pays.</w:t>
      </w:r>
    </w:p>
    <w:p w14:paraId="23D12A20" w14:textId="77777777" w:rsidR="00396052" w:rsidRPr="000F5886" w:rsidRDefault="00396052" w:rsidP="00704307">
      <w:pPr>
        <w:rPr>
          <w:lang w:val="fr-FR"/>
        </w:rPr>
      </w:pPr>
    </w:p>
    <w:p w14:paraId="2A49DF99" w14:textId="77777777" w:rsidR="00704307" w:rsidRPr="000F5886" w:rsidRDefault="00704307" w:rsidP="0079723A">
      <w:pPr>
        <w:outlineLvl w:val="0"/>
        <w:rPr>
          <w:b/>
          <w:lang w:val="fr-FR"/>
        </w:rPr>
      </w:pPr>
      <w:r w:rsidRPr="000F5886">
        <w:rPr>
          <w:b/>
          <w:lang w:val="fr-FR"/>
        </w:rPr>
        <w:t xml:space="preserve">Mise en œuvre </w:t>
      </w:r>
    </w:p>
    <w:p w14:paraId="6F13BF7B" w14:textId="54B3EFCC" w:rsidR="00803A19" w:rsidRPr="000F5886" w:rsidRDefault="003C4204" w:rsidP="00BB367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rFonts w:eastAsia="Arial Unicode MS"/>
        </w:rPr>
        <w:t xml:space="preserve">Former des groupes de 3-4 </w:t>
      </w:r>
      <w:proofErr w:type="spellStart"/>
      <w:r w:rsidRPr="000F5886">
        <w:rPr>
          <w:rFonts w:eastAsia="Arial Unicode MS"/>
        </w:rPr>
        <w:t>apprenant</w:t>
      </w:r>
      <w:r w:rsidR="00F05DC6">
        <w:rPr>
          <w:rFonts w:cs="Tahoma"/>
          <w:iCs/>
        </w:rPr>
        <w:t>·</w:t>
      </w:r>
      <w:r w:rsidRPr="000F5886">
        <w:rPr>
          <w:rFonts w:eastAsia="Arial Unicode MS"/>
        </w:rPr>
        <w:t>es</w:t>
      </w:r>
      <w:proofErr w:type="spellEnd"/>
      <w:r w:rsidRPr="000F5886">
        <w:rPr>
          <w:rFonts w:eastAsia="Arial Unicode MS"/>
        </w:rPr>
        <w:t>.</w:t>
      </w:r>
      <w:r w:rsidR="00803A19" w:rsidRPr="000F5886">
        <w:rPr>
          <w:rFonts w:eastAsia="Arial Unicode MS"/>
        </w:rPr>
        <w:t xml:space="preserve"> </w:t>
      </w:r>
    </w:p>
    <w:p w14:paraId="673BD3A2" w14:textId="65981A54" w:rsidR="003C4204" w:rsidRPr="0097293E" w:rsidRDefault="00803A19" w:rsidP="0097293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iCs/>
        </w:rPr>
        <w:t>Préciser qu’il</w:t>
      </w:r>
      <w:r w:rsidR="00C36678" w:rsidRPr="000F5886">
        <w:rPr>
          <w:rFonts w:cs="Tahoma"/>
          <w:iCs/>
        </w:rPr>
        <w:t xml:space="preserve">s et </w:t>
      </w:r>
      <w:r w:rsidRPr="000F5886">
        <w:rPr>
          <w:rFonts w:cs="Tahoma"/>
          <w:iCs/>
        </w:rPr>
        <w:t>elles peuvent effectuer des recherches sur Internet.</w:t>
      </w:r>
      <w:r w:rsidR="0097293E">
        <w:rPr>
          <w:rFonts w:cs="Tahoma"/>
          <w:iCs/>
        </w:rPr>
        <w:t xml:space="preserve"> </w:t>
      </w:r>
      <w:r w:rsidRPr="0097293E">
        <w:rPr>
          <w:rFonts w:cs="Tahoma"/>
          <w:iCs/>
        </w:rPr>
        <w:t xml:space="preserve">Laisser un temps de réalisation suffisant. </w:t>
      </w:r>
      <w:r w:rsidR="003C4204" w:rsidRPr="0097293E">
        <w:rPr>
          <w:iCs/>
        </w:rPr>
        <w:t xml:space="preserve">Passer parmi les groupes </w:t>
      </w:r>
      <w:r w:rsidRPr="0097293E">
        <w:rPr>
          <w:iCs/>
        </w:rPr>
        <w:t>pour apporter une aide ponctuelle.</w:t>
      </w:r>
      <w:r w:rsidR="003C4204" w:rsidRPr="0097293E">
        <w:rPr>
          <w:iCs/>
        </w:rPr>
        <w:t xml:space="preserve"> </w:t>
      </w:r>
    </w:p>
    <w:p w14:paraId="2C9AA3E4" w14:textId="3C7BCD84" w:rsidR="00C36678" w:rsidRPr="000F5886" w:rsidRDefault="000B5A1F" w:rsidP="004F3AD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Puis i</w:t>
      </w:r>
      <w:r w:rsidR="00F760C6" w:rsidRPr="000F5886">
        <w:rPr>
          <w:iCs/>
        </w:rPr>
        <w:t xml:space="preserve">nviter </w:t>
      </w:r>
      <w:proofErr w:type="spellStart"/>
      <w:r w:rsidR="00F760C6" w:rsidRPr="000F5886">
        <w:rPr>
          <w:iCs/>
        </w:rPr>
        <w:t>un</w:t>
      </w:r>
      <w:r w:rsidR="00BB2F6C">
        <w:rPr>
          <w:rFonts w:cs="Tahoma"/>
          <w:iCs/>
        </w:rPr>
        <w:t>·</w:t>
      </w:r>
      <w:r w:rsidR="00F760C6" w:rsidRPr="000F5886">
        <w:rPr>
          <w:iCs/>
        </w:rPr>
        <w:t>e</w:t>
      </w:r>
      <w:proofErr w:type="spellEnd"/>
      <w:r w:rsidR="00F760C6" w:rsidRPr="000F5886">
        <w:rPr>
          <w:iCs/>
        </w:rPr>
        <w:t xml:space="preserve"> </w:t>
      </w:r>
      <w:proofErr w:type="spellStart"/>
      <w:r w:rsidR="00F760C6" w:rsidRPr="000F5886">
        <w:rPr>
          <w:iCs/>
        </w:rPr>
        <w:t>représentant</w:t>
      </w:r>
      <w:r w:rsidR="00BB2F6C">
        <w:rPr>
          <w:rFonts w:cs="Tahoma"/>
          <w:iCs/>
        </w:rPr>
        <w:t>·</w:t>
      </w:r>
      <w:r w:rsidR="00F760C6" w:rsidRPr="000F5886">
        <w:rPr>
          <w:iCs/>
        </w:rPr>
        <w:t>e</w:t>
      </w:r>
      <w:proofErr w:type="spellEnd"/>
      <w:r w:rsidR="00F760C6" w:rsidRPr="000F5886">
        <w:rPr>
          <w:iCs/>
        </w:rPr>
        <w:t xml:space="preserve"> de chaque groupe à présenter oralement, à tour de rôle, la personnalité sélectionnée. </w:t>
      </w:r>
      <w:r w:rsidR="00803A19" w:rsidRPr="000F5886">
        <w:rPr>
          <w:iCs/>
        </w:rPr>
        <w:t xml:space="preserve">Relever les éventuelles erreurs en vue d’un retour linguistique ultérieur. </w:t>
      </w:r>
    </w:p>
    <w:p w14:paraId="7D32D21A" w14:textId="438E38D2" w:rsidR="003C4204" w:rsidRPr="000F5886" w:rsidRDefault="00803A19" w:rsidP="004F3AD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F5886">
        <w:rPr>
          <w:iCs/>
        </w:rPr>
        <w:t>Faire voter pour la personnalité la plus engagée.</w:t>
      </w:r>
    </w:p>
    <w:p w14:paraId="21B33100" w14:textId="77777777" w:rsidR="00D93A8A" w:rsidRPr="000F5886" w:rsidRDefault="00517CA0" w:rsidP="00D93A8A">
      <w:pPr>
        <w:rPr>
          <w:iCs/>
          <w:lang w:val="fr-FR"/>
        </w:rPr>
      </w:pPr>
      <w:r w:rsidRPr="000F5886">
        <w:rPr>
          <w:iCs/>
          <w:noProof/>
          <w:lang w:val="fr-FR"/>
        </w:rPr>
        <w:lastRenderedPageBreak/>
        <w:drawing>
          <wp:inline distT="0" distB="0" distL="0" distR="0" wp14:anchorId="1A0BD904" wp14:editId="53912D51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B82B9" w14:textId="4BB6A8C1" w:rsidR="00C305B7" w:rsidRPr="000F5886" w:rsidRDefault="00E475B4" w:rsidP="00302A0A">
      <w:pPr>
        <w:pStyle w:val="Paragraphedeliste"/>
        <w:numPr>
          <w:ilvl w:val="0"/>
          <w:numId w:val="15"/>
        </w:numPr>
        <w:rPr>
          <w:rFonts w:eastAsia="Arial Unicode MS"/>
        </w:rPr>
      </w:pPr>
      <w:r w:rsidRPr="000F5886">
        <w:rPr>
          <w:rFonts w:eastAsia="Arial Unicode MS"/>
        </w:rPr>
        <w:t xml:space="preserve">Lorsque je pense à </w:t>
      </w:r>
      <w:proofErr w:type="spellStart"/>
      <w:r w:rsidRPr="000F5886">
        <w:rPr>
          <w:rFonts w:eastAsia="Arial Unicode MS"/>
        </w:rPr>
        <w:t>un</w:t>
      </w:r>
      <w:r w:rsidR="00C36678" w:rsidRPr="000F5886">
        <w:rPr>
          <w:rFonts w:eastAsia="Arial Unicode MS"/>
        </w:rPr>
        <w:t>·e</w:t>
      </w:r>
      <w:proofErr w:type="spellEnd"/>
      <w:r w:rsidRPr="000F5886">
        <w:rPr>
          <w:rFonts w:eastAsia="Arial Unicode MS"/>
        </w:rPr>
        <w:t xml:space="preserve"> artiste </w:t>
      </w:r>
      <w:proofErr w:type="spellStart"/>
      <w:r w:rsidRPr="000F5886">
        <w:rPr>
          <w:rFonts w:eastAsia="Arial Unicode MS"/>
        </w:rPr>
        <w:t>engagé</w:t>
      </w:r>
      <w:r w:rsidR="00C36678" w:rsidRPr="000F5886">
        <w:rPr>
          <w:rFonts w:eastAsia="Arial Unicode MS"/>
        </w:rPr>
        <w:t>·e</w:t>
      </w:r>
      <w:proofErr w:type="spellEnd"/>
      <w:r w:rsidRPr="000F5886">
        <w:rPr>
          <w:rFonts w:eastAsia="Arial Unicode MS"/>
        </w:rPr>
        <w:t>, le premier nom qui me vient à l’esprit est</w:t>
      </w:r>
      <w:r w:rsidR="00C305B7" w:rsidRPr="000F5886">
        <w:rPr>
          <w:rFonts w:eastAsia="Arial Unicode MS"/>
        </w:rPr>
        <w:t>...</w:t>
      </w:r>
    </w:p>
    <w:p w14:paraId="2182D61D" w14:textId="4521E981" w:rsidR="00C305B7" w:rsidRPr="000F5886" w:rsidRDefault="00C305B7" w:rsidP="00C305B7">
      <w:pPr>
        <w:pStyle w:val="Paragraphedeliste"/>
        <w:numPr>
          <w:ilvl w:val="0"/>
          <w:numId w:val="8"/>
        </w:numPr>
        <w:jc w:val="both"/>
        <w:rPr>
          <w:rFonts w:eastAsia="Arial Unicode MS"/>
        </w:rPr>
      </w:pPr>
      <w:bookmarkStart w:id="3" w:name="_Hlk134025954"/>
      <w:proofErr w:type="spellStart"/>
      <w:r w:rsidRPr="000F5886">
        <w:rPr>
          <w:rFonts w:eastAsia="Arial Unicode MS"/>
        </w:rPr>
        <w:t>Il</w:t>
      </w:r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elle</w:t>
      </w:r>
      <w:proofErr w:type="spellEnd"/>
      <w:r w:rsidRPr="000F5886">
        <w:rPr>
          <w:rFonts w:eastAsia="Arial Unicode MS" w:cs="Tahoma"/>
        </w:rPr>
        <w:t xml:space="preserve"> est </w:t>
      </w:r>
      <w:bookmarkEnd w:id="3"/>
      <w:proofErr w:type="spellStart"/>
      <w:r w:rsidRPr="000F5886">
        <w:rPr>
          <w:rFonts w:eastAsia="Arial Unicode MS" w:cs="Tahoma"/>
        </w:rPr>
        <w:t>né</w:t>
      </w:r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</w:t>
      </w:r>
      <w:proofErr w:type="spellEnd"/>
      <w:r w:rsidRPr="000F5886">
        <w:rPr>
          <w:rFonts w:eastAsia="Arial Unicode MS" w:cs="Tahoma"/>
        </w:rPr>
        <w:t xml:space="preserve"> </w:t>
      </w:r>
      <w:proofErr w:type="gramStart"/>
      <w:r w:rsidRPr="000F5886">
        <w:rPr>
          <w:rFonts w:eastAsia="Arial Unicode MS" w:cs="Tahoma"/>
        </w:rPr>
        <w:t>à...</w:t>
      </w:r>
      <w:proofErr w:type="gramEnd"/>
      <w:r w:rsidRPr="000F5886">
        <w:rPr>
          <w:rFonts w:eastAsia="Arial Unicode MS" w:cs="Tahoma"/>
        </w:rPr>
        <w:t xml:space="preserve">, en/au/aux... / C’est </w:t>
      </w:r>
      <w:proofErr w:type="spellStart"/>
      <w:r w:rsidRPr="000F5886">
        <w:rPr>
          <w:rFonts w:eastAsia="Arial Unicode MS" w:cs="Tahoma"/>
        </w:rPr>
        <w:t>un</w:t>
      </w:r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</w:t>
      </w:r>
      <w:proofErr w:type="spellEnd"/>
      <w:r w:rsidRPr="000F5886">
        <w:rPr>
          <w:rFonts w:eastAsia="Arial Unicode MS" w:cs="Tahoma"/>
        </w:rPr>
        <w:t xml:space="preserve"> artiste... (+ nationalité)</w:t>
      </w:r>
      <w:r w:rsidR="00F05DC6">
        <w:rPr>
          <w:rFonts w:eastAsia="Arial Unicode MS" w:cs="Tahoma"/>
        </w:rPr>
        <w:t>.</w:t>
      </w:r>
    </w:p>
    <w:p w14:paraId="335CE762" w14:textId="6AF19B00" w:rsidR="00C305B7" w:rsidRPr="000F5886" w:rsidRDefault="00C305B7" w:rsidP="00C305B7">
      <w:pPr>
        <w:pStyle w:val="Paragraphedeliste"/>
        <w:numPr>
          <w:ilvl w:val="0"/>
          <w:numId w:val="8"/>
        </w:numPr>
        <w:jc w:val="both"/>
        <w:rPr>
          <w:rFonts w:eastAsia="Arial Unicode MS"/>
        </w:rPr>
      </w:pPr>
      <w:bookmarkStart w:id="4" w:name="_Hlk134026042"/>
      <w:proofErr w:type="spellStart"/>
      <w:r w:rsidRPr="000F5886">
        <w:rPr>
          <w:rFonts w:eastAsia="Arial Unicode MS"/>
        </w:rPr>
        <w:t>Il</w:t>
      </w:r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elle</w:t>
      </w:r>
      <w:proofErr w:type="spellEnd"/>
      <w:r w:rsidRPr="000F5886">
        <w:rPr>
          <w:rFonts w:eastAsia="Arial Unicode MS" w:cs="Tahoma"/>
        </w:rPr>
        <w:t xml:space="preserve"> </w:t>
      </w:r>
      <w:bookmarkEnd w:id="4"/>
      <w:r w:rsidRPr="000F5886">
        <w:rPr>
          <w:rFonts w:eastAsia="Arial Unicode MS" w:cs="Tahoma"/>
        </w:rPr>
        <w:t xml:space="preserve">est aussi </w:t>
      </w:r>
      <w:proofErr w:type="spellStart"/>
      <w:proofErr w:type="gramStart"/>
      <w:r w:rsidRPr="000F5886">
        <w:rPr>
          <w:rFonts w:eastAsia="Arial Unicode MS" w:cs="Tahoma"/>
        </w:rPr>
        <w:t>connu</w:t>
      </w:r>
      <w:proofErr w:type="gramEnd"/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</w:t>
      </w:r>
      <w:proofErr w:type="spellEnd"/>
      <w:r w:rsidRPr="000F5886">
        <w:rPr>
          <w:rFonts w:eastAsia="Arial Unicode MS" w:cs="Tahoma"/>
        </w:rPr>
        <w:t xml:space="preserve"> sous le </w:t>
      </w:r>
      <w:r w:rsidR="00E475B4" w:rsidRPr="000F5886">
        <w:rPr>
          <w:rFonts w:eastAsia="Arial Unicode MS"/>
        </w:rPr>
        <w:t>pseudonyme</w:t>
      </w:r>
      <w:r w:rsidRPr="000F5886">
        <w:rPr>
          <w:rFonts w:eastAsia="Arial Unicode MS"/>
        </w:rPr>
        <w:t>... / C’est une figure emblématique de...</w:t>
      </w:r>
    </w:p>
    <w:p w14:paraId="0E257412" w14:textId="57B03DEB" w:rsidR="006D642A" w:rsidRPr="000F5886" w:rsidRDefault="006D642A" w:rsidP="00C305B7">
      <w:pPr>
        <w:pStyle w:val="Paragraphedeliste"/>
        <w:numPr>
          <w:ilvl w:val="0"/>
          <w:numId w:val="8"/>
        </w:numPr>
        <w:jc w:val="both"/>
        <w:rPr>
          <w:rFonts w:eastAsia="Arial Unicode MS"/>
        </w:rPr>
      </w:pPr>
      <w:proofErr w:type="spellStart"/>
      <w:r w:rsidRPr="000F5886">
        <w:rPr>
          <w:rFonts w:eastAsia="Arial Unicode MS"/>
        </w:rPr>
        <w:t>Il</w:t>
      </w:r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elle</w:t>
      </w:r>
      <w:proofErr w:type="spellEnd"/>
      <w:r w:rsidRPr="000F5886">
        <w:rPr>
          <w:rFonts w:eastAsia="Arial Unicode MS" w:cs="Tahoma"/>
        </w:rPr>
        <w:t xml:space="preserve"> a </w:t>
      </w:r>
      <w:r w:rsidR="00E475B4" w:rsidRPr="000F5886">
        <w:rPr>
          <w:rFonts w:eastAsia="Arial Unicode MS"/>
        </w:rPr>
        <w:t xml:space="preserve">peint </w:t>
      </w:r>
      <w:r w:rsidRPr="000F5886">
        <w:rPr>
          <w:rFonts w:eastAsia="Arial Unicode MS"/>
        </w:rPr>
        <w:t xml:space="preserve">/ a écrit / s’est </w:t>
      </w:r>
      <w:proofErr w:type="spellStart"/>
      <w:r w:rsidRPr="000F5886">
        <w:rPr>
          <w:rFonts w:eastAsia="Arial Unicode MS"/>
        </w:rPr>
        <w:t>battu</w:t>
      </w:r>
      <w:r w:rsidR="00C36678" w:rsidRPr="000F5886">
        <w:rPr>
          <w:rFonts w:eastAsia="Arial Unicode MS" w:cs="Tahoma"/>
        </w:rPr>
        <w:t>·</w:t>
      </w:r>
      <w:r w:rsidR="00D952CC" w:rsidRPr="000F5886">
        <w:rPr>
          <w:rFonts w:eastAsia="Arial Unicode MS" w:cs="Tahoma"/>
        </w:rPr>
        <w:t>e</w:t>
      </w:r>
      <w:proofErr w:type="spellEnd"/>
      <w:r w:rsidRPr="000F5886">
        <w:rPr>
          <w:rFonts w:eastAsia="Arial Unicode MS"/>
        </w:rPr>
        <w:t xml:space="preserve"> contre</w:t>
      </w:r>
      <w:r w:rsidR="00F05DC6">
        <w:rPr>
          <w:rFonts w:eastAsia="Arial Unicode MS"/>
        </w:rPr>
        <w:t>…</w:t>
      </w:r>
    </w:p>
    <w:p w14:paraId="4DE2855E" w14:textId="4C30D091" w:rsidR="006D642A" w:rsidRPr="000F5886" w:rsidRDefault="006D642A" w:rsidP="00C305B7">
      <w:pPr>
        <w:pStyle w:val="Paragraphedeliste"/>
        <w:numPr>
          <w:ilvl w:val="0"/>
          <w:numId w:val="8"/>
        </w:numPr>
        <w:jc w:val="both"/>
        <w:rPr>
          <w:rFonts w:eastAsia="Arial Unicode MS"/>
        </w:rPr>
      </w:pPr>
      <w:proofErr w:type="spellStart"/>
      <w:r w:rsidRPr="000F5886">
        <w:rPr>
          <w:rFonts w:eastAsia="Arial Unicode MS"/>
        </w:rPr>
        <w:t>Il</w:t>
      </w:r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elle</w:t>
      </w:r>
      <w:proofErr w:type="spellEnd"/>
      <w:r w:rsidRPr="000F5886">
        <w:rPr>
          <w:rFonts w:eastAsia="Arial Unicode MS" w:cs="Tahoma"/>
        </w:rPr>
        <w:t xml:space="preserve"> a </w:t>
      </w:r>
      <w:r w:rsidR="004A4BFA" w:rsidRPr="000F5886">
        <w:rPr>
          <w:rFonts w:eastAsia="Arial Unicode MS"/>
        </w:rPr>
        <w:t>dénonc</w:t>
      </w:r>
      <w:r w:rsidRPr="000F5886">
        <w:rPr>
          <w:rFonts w:eastAsia="Arial Unicode MS"/>
        </w:rPr>
        <w:t>é</w:t>
      </w:r>
      <w:r w:rsidR="004A4BFA" w:rsidRPr="000F5886">
        <w:rPr>
          <w:rFonts w:eastAsia="Arial Unicode MS"/>
        </w:rPr>
        <w:t xml:space="preserve"> les guerres, les actions militaires ou policières</w:t>
      </w:r>
      <w:r w:rsidRPr="000F5886">
        <w:rPr>
          <w:rFonts w:eastAsia="Arial Unicode MS"/>
        </w:rPr>
        <w:t xml:space="preserve"> / le racisme</w:t>
      </w:r>
      <w:r w:rsidR="00F05DC6">
        <w:rPr>
          <w:rFonts w:eastAsia="Arial Unicode MS"/>
        </w:rPr>
        <w:t>…</w:t>
      </w:r>
    </w:p>
    <w:p w14:paraId="06235526" w14:textId="27828B7C" w:rsidR="006D642A" w:rsidRPr="000F5886" w:rsidRDefault="006D642A" w:rsidP="00C305B7">
      <w:pPr>
        <w:pStyle w:val="Paragraphedeliste"/>
        <w:numPr>
          <w:ilvl w:val="0"/>
          <w:numId w:val="8"/>
        </w:numPr>
        <w:jc w:val="both"/>
        <w:rPr>
          <w:rFonts w:eastAsia="Arial Unicode MS"/>
        </w:rPr>
      </w:pPr>
      <w:proofErr w:type="spellStart"/>
      <w:r w:rsidRPr="000F5886">
        <w:rPr>
          <w:rFonts w:eastAsia="Arial Unicode MS"/>
        </w:rPr>
        <w:t>Il</w:t>
      </w:r>
      <w:r w:rsidR="00C36678" w:rsidRPr="000F5886">
        <w:rPr>
          <w:rFonts w:eastAsia="Arial Unicode MS" w:cs="Tahoma"/>
        </w:rPr>
        <w:t>·</w:t>
      </w:r>
      <w:r w:rsidRPr="000F5886">
        <w:rPr>
          <w:rFonts w:eastAsia="Arial Unicode MS" w:cs="Tahoma"/>
        </w:rPr>
        <w:t>elle</w:t>
      </w:r>
      <w:proofErr w:type="spellEnd"/>
      <w:r w:rsidRPr="000F5886">
        <w:rPr>
          <w:rFonts w:eastAsia="Arial Unicode MS" w:cs="Tahoma"/>
        </w:rPr>
        <w:t xml:space="preserve"> a </w:t>
      </w:r>
      <w:r w:rsidR="004A4BFA" w:rsidRPr="000F5886">
        <w:rPr>
          <w:rFonts w:eastAsia="Arial Unicode MS"/>
        </w:rPr>
        <w:t>défend</w:t>
      </w:r>
      <w:r w:rsidRPr="000F5886">
        <w:rPr>
          <w:rFonts w:eastAsia="Arial Unicode MS"/>
        </w:rPr>
        <w:t>u</w:t>
      </w:r>
      <w:r w:rsidR="004A4BFA" w:rsidRPr="000F5886">
        <w:rPr>
          <w:rFonts w:eastAsia="Arial Unicode MS"/>
        </w:rPr>
        <w:t xml:space="preserve"> des idées</w:t>
      </w:r>
      <w:r w:rsidRPr="000F5886">
        <w:rPr>
          <w:rFonts w:eastAsia="Arial Unicode MS"/>
        </w:rPr>
        <w:t xml:space="preserve">... / </w:t>
      </w:r>
      <w:r w:rsidRPr="000F5886">
        <w:rPr>
          <w:rFonts w:eastAsia="Arial Unicode MS" w:cs="Tahoma"/>
        </w:rPr>
        <w:t>a</w:t>
      </w:r>
      <w:r w:rsidR="004A4BFA" w:rsidRPr="000F5886">
        <w:rPr>
          <w:rFonts w:eastAsia="Arial Unicode MS"/>
        </w:rPr>
        <w:t xml:space="preserve"> revendiqu</w:t>
      </w:r>
      <w:r w:rsidRPr="000F5886">
        <w:rPr>
          <w:rFonts w:eastAsia="Arial Unicode MS"/>
        </w:rPr>
        <w:t>é...</w:t>
      </w:r>
      <w:r w:rsidR="004A4BFA" w:rsidRPr="000F5886">
        <w:rPr>
          <w:rFonts w:eastAsia="Arial Unicode MS"/>
        </w:rPr>
        <w:t xml:space="preserve"> </w:t>
      </w:r>
      <w:r w:rsidR="00A30BB5" w:rsidRPr="000F5886">
        <w:rPr>
          <w:rFonts w:eastAsia="Arial Unicode MS"/>
        </w:rPr>
        <w:t>/ a permis de...</w:t>
      </w:r>
    </w:p>
    <w:p w14:paraId="148638CC" w14:textId="77777777" w:rsidR="00A60009" w:rsidRPr="000F5886" w:rsidRDefault="006D642A" w:rsidP="00C305B7">
      <w:pPr>
        <w:pStyle w:val="Paragraphedeliste"/>
        <w:numPr>
          <w:ilvl w:val="0"/>
          <w:numId w:val="8"/>
        </w:numPr>
        <w:jc w:val="both"/>
        <w:rPr>
          <w:rFonts w:eastAsia="Arial Unicode MS"/>
        </w:rPr>
      </w:pPr>
      <w:r w:rsidRPr="000F5886">
        <w:rPr>
          <w:rFonts w:eastAsia="Arial Unicode MS"/>
        </w:rPr>
        <w:t>S</w:t>
      </w:r>
      <w:r w:rsidR="003923A1" w:rsidRPr="000F5886">
        <w:rPr>
          <w:rFonts w:eastAsia="Arial Unicode MS"/>
        </w:rPr>
        <w:t>on œuvre ne laisse personne indifférent et pousse à réfléchir</w:t>
      </w:r>
      <w:r w:rsidRPr="000F5886">
        <w:rPr>
          <w:rFonts w:eastAsia="Arial Unicode MS"/>
        </w:rPr>
        <w:t>, etc.</w:t>
      </w:r>
    </w:p>
    <w:p w14:paraId="22382E84" w14:textId="440F3EDA" w:rsidR="009C331C" w:rsidRPr="000F5886" w:rsidRDefault="009C331C" w:rsidP="009C331C">
      <w:pPr>
        <w:jc w:val="both"/>
        <w:rPr>
          <w:rFonts w:eastAsia="Arial Unicode MS"/>
          <w:lang w:val="fr-FR"/>
        </w:rPr>
      </w:pPr>
    </w:p>
    <w:sectPr w:rsidR="009C331C" w:rsidRPr="000F5886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A55E2" w14:textId="77777777" w:rsidR="00736A21" w:rsidRDefault="00736A21" w:rsidP="00A33F16">
      <w:pPr>
        <w:spacing w:line="240" w:lineRule="auto"/>
      </w:pPr>
      <w:r>
        <w:separator/>
      </w:r>
    </w:p>
  </w:endnote>
  <w:endnote w:type="continuationSeparator" w:id="0">
    <w:p w14:paraId="7C9537A9" w14:textId="77777777" w:rsidR="00736A21" w:rsidRDefault="00736A21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9141FA" w14:paraId="6155D093" w14:textId="77777777" w:rsidTr="0077167F">
      <w:tc>
        <w:tcPr>
          <w:tcW w:w="4265" w:type="pct"/>
        </w:tcPr>
        <w:p w14:paraId="1801F3DF" w14:textId="77777777" w:rsidR="009141FA" w:rsidRPr="00A33F16" w:rsidRDefault="009141FA" w:rsidP="00A33F16">
          <w:pPr>
            <w:pStyle w:val="Pieddepage"/>
          </w:pPr>
          <w:r w:rsidRPr="00A33F16">
            <w:t xml:space="preserve">Conception : </w:t>
          </w:r>
          <w:r>
            <w:t xml:space="preserve">Héloïse </w:t>
          </w:r>
          <w:proofErr w:type="spellStart"/>
          <w:r>
            <w:t>Mahy</w:t>
          </w:r>
          <w:proofErr w:type="spellEnd"/>
          <w:r>
            <w:t>, Alliance Française de Bruxelles-Europe</w:t>
          </w:r>
        </w:p>
        <w:p w14:paraId="1DF57D18" w14:textId="77777777" w:rsidR="009141FA" w:rsidRDefault="009141FA" w:rsidP="00D46D9A">
          <w:pPr>
            <w:pStyle w:val="Pieddepage"/>
          </w:pPr>
          <w:r>
            <w:t xml:space="preserve">enseigner.tv5monde.com </w:t>
          </w:r>
        </w:p>
      </w:tc>
      <w:tc>
        <w:tcPr>
          <w:tcW w:w="735" w:type="pct"/>
        </w:tcPr>
        <w:p w14:paraId="6DCCB558" w14:textId="77777777" w:rsidR="009141FA" w:rsidRDefault="009141FA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7293E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7293E">
              <w:rPr>
                <w:noProof/>
              </w:rPr>
              <w:t>4</w:t>
            </w:r>
          </w:fldSimple>
        </w:p>
      </w:tc>
    </w:tr>
  </w:tbl>
  <w:p w14:paraId="342F8EEA" w14:textId="77777777" w:rsidR="009141FA" w:rsidRDefault="009141FA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EA32" w14:textId="77777777" w:rsidR="00736A21" w:rsidRDefault="00736A21" w:rsidP="00A33F16">
      <w:pPr>
        <w:spacing w:line="240" w:lineRule="auto"/>
      </w:pPr>
      <w:r>
        <w:separator/>
      </w:r>
    </w:p>
  </w:footnote>
  <w:footnote w:type="continuationSeparator" w:id="0">
    <w:p w14:paraId="6AB2CB41" w14:textId="77777777" w:rsidR="00736A21" w:rsidRDefault="00736A21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8D21" w14:textId="77777777" w:rsidR="009141FA" w:rsidRDefault="009141F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3B8F21B" wp14:editId="292CDA70">
          <wp:extent cx="358140" cy="251460"/>
          <wp:effectExtent l="0" t="0" r="0" b="0"/>
          <wp:docPr id="790380568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38C4D25B" wp14:editId="71C6B476">
          <wp:extent cx="2491740" cy="251460"/>
          <wp:effectExtent l="0" t="0" r="3810" b="0"/>
          <wp:docPr id="102126369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7C7E"/>
    <w:multiLevelType w:val="hybridMultilevel"/>
    <w:tmpl w:val="5E10FB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E421F"/>
    <w:multiLevelType w:val="hybridMultilevel"/>
    <w:tmpl w:val="CFAA2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52EE9"/>
    <w:multiLevelType w:val="hybridMultilevel"/>
    <w:tmpl w:val="A89E2FD4"/>
    <w:lvl w:ilvl="0" w:tplc="CDA6CFA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B3F0D"/>
    <w:multiLevelType w:val="hybridMultilevel"/>
    <w:tmpl w:val="40F8C182"/>
    <w:lvl w:ilvl="0" w:tplc="CDA6CFA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336F5"/>
    <w:multiLevelType w:val="hybridMultilevel"/>
    <w:tmpl w:val="C31EF8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445F1"/>
    <w:multiLevelType w:val="hybridMultilevel"/>
    <w:tmpl w:val="15B87B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A4992"/>
    <w:multiLevelType w:val="hybridMultilevel"/>
    <w:tmpl w:val="48C085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D714D"/>
    <w:multiLevelType w:val="hybridMultilevel"/>
    <w:tmpl w:val="DE309B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456472">
    <w:abstractNumId w:val="2"/>
  </w:num>
  <w:num w:numId="2" w16cid:durableId="602416776">
    <w:abstractNumId w:val="6"/>
  </w:num>
  <w:num w:numId="3" w16cid:durableId="1421414255">
    <w:abstractNumId w:val="4"/>
  </w:num>
  <w:num w:numId="4" w16cid:durableId="341932101">
    <w:abstractNumId w:val="13"/>
  </w:num>
  <w:num w:numId="5" w16cid:durableId="1048842507">
    <w:abstractNumId w:val="0"/>
  </w:num>
  <w:num w:numId="6" w16cid:durableId="899945415">
    <w:abstractNumId w:val="7"/>
  </w:num>
  <w:num w:numId="7" w16cid:durableId="1357198963">
    <w:abstractNumId w:val="11"/>
  </w:num>
  <w:num w:numId="8" w16cid:durableId="1519808191">
    <w:abstractNumId w:val="3"/>
  </w:num>
  <w:num w:numId="9" w16cid:durableId="1143111443">
    <w:abstractNumId w:val="10"/>
  </w:num>
  <w:num w:numId="10" w16cid:durableId="2123110063">
    <w:abstractNumId w:val="8"/>
  </w:num>
  <w:num w:numId="11" w16cid:durableId="1048799088">
    <w:abstractNumId w:val="9"/>
  </w:num>
  <w:num w:numId="12" w16cid:durableId="863666036">
    <w:abstractNumId w:val="5"/>
  </w:num>
  <w:num w:numId="13" w16cid:durableId="264656019">
    <w:abstractNumId w:val="12"/>
  </w:num>
  <w:num w:numId="14" w16cid:durableId="625895012">
    <w:abstractNumId w:val="14"/>
  </w:num>
  <w:num w:numId="15" w16cid:durableId="1473447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F16"/>
    <w:rsid w:val="00000878"/>
    <w:rsid w:val="0002398E"/>
    <w:rsid w:val="00044DC0"/>
    <w:rsid w:val="0005008B"/>
    <w:rsid w:val="0008024E"/>
    <w:rsid w:val="000948D0"/>
    <w:rsid w:val="00096690"/>
    <w:rsid w:val="000B2EE1"/>
    <w:rsid w:val="000B5A1F"/>
    <w:rsid w:val="000C20FE"/>
    <w:rsid w:val="000C76FA"/>
    <w:rsid w:val="000D3B40"/>
    <w:rsid w:val="000E1BEE"/>
    <w:rsid w:val="000F5886"/>
    <w:rsid w:val="00102E31"/>
    <w:rsid w:val="001044CC"/>
    <w:rsid w:val="00112F75"/>
    <w:rsid w:val="00156B93"/>
    <w:rsid w:val="00177378"/>
    <w:rsid w:val="00181B6E"/>
    <w:rsid w:val="00186154"/>
    <w:rsid w:val="001B2561"/>
    <w:rsid w:val="001C7C53"/>
    <w:rsid w:val="001F2E09"/>
    <w:rsid w:val="001F612E"/>
    <w:rsid w:val="001F6298"/>
    <w:rsid w:val="00213031"/>
    <w:rsid w:val="00214571"/>
    <w:rsid w:val="00240DC6"/>
    <w:rsid w:val="002679CC"/>
    <w:rsid w:val="002841B3"/>
    <w:rsid w:val="002858BD"/>
    <w:rsid w:val="0029013D"/>
    <w:rsid w:val="002962E7"/>
    <w:rsid w:val="0029764B"/>
    <w:rsid w:val="002B3928"/>
    <w:rsid w:val="002D7815"/>
    <w:rsid w:val="002E5920"/>
    <w:rsid w:val="002E60A4"/>
    <w:rsid w:val="00302A0A"/>
    <w:rsid w:val="00315C80"/>
    <w:rsid w:val="0031638D"/>
    <w:rsid w:val="00350E73"/>
    <w:rsid w:val="00351D04"/>
    <w:rsid w:val="0035690F"/>
    <w:rsid w:val="0038176B"/>
    <w:rsid w:val="00381AE1"/>
    <w:rsid w:val="003923A1"/>
    <w:rsid w:val="00396052"/>
    <w:rsid w:val="003C4204"/>
    <w:rsid w:val="003D604E"/>
    <w:rsid w:val="003F1A90"/>
    <w:rsid w:val="003F5E74"/>
    <w:rsid w:val="00400362"/>
    <w:rsid w:val="004007DD"/>
    <w:rsid w:val="00403112"/>
    <w:rsid w:val="00423C52"/>
    <w:rsid w:val="00441C2E"/>
    <w:rsid w:val="00451A69"/>
    <w:rsid w:val="004803B9"/>
    <w:rsid w:val="004A40B4"/>
    <w:rsid w:val="004A4BFA"/>
    <w:rsid w:val="004B29DA"/>
    <w:rsid w:val="004B2C8A"/>
    <w:rsid w:val="004D50F8"/>
    <w:rsid w:val="004E63B4"/>
    <w:rsid w:val="004F3AD0"/>
    <w:rsid w:val="004F41C9"/>
    <w:rsid w:val="00517CA0"/>
    <w:rsid w:val="00522C43"/>
    <w:rsid w:val="005261B2"/>
    <w:rsid w:val="005317A7"/>
    <w:rsid w:val="00532C8E"/>
    <w:rsid w:val="00552488"/>
    <w:rsid w:val="005543D8"/>
    <w:rsid w:val="0055783C"/>
    <w:rsid w:val="00587B5B"/>
    <w:rsid w:val="005A6962"/>
    <w:rsid w:val="005B20D3"/>
    <w:rsid w:val="005C672D"/>
    <w:rsid w:val="005E2048"/>
    <w:rsid w:val="005F4EAD"/>
    <w:rsid w:val="006232DD"/>
    <w:rsid w:val="00652C96"/>
    <w:rsid w:val="006C3907"/>
    <w:rsid w:val="006D015D"/>
    <w:rsid w:val="006D642A"/>
    <w:rsid w:val="006F601A"/>
    <w:rsid w:val="006F7D0B"/>
    <w:rsid w:val="00704307"/>
    <w:rsid w:val="00711CDE"/>
    <w:rsid w:val="00731F8E"/>
    <w:rsid w:val="00736A21"/>
    <w:rsid w:val="00762ABF"/>
    <w:rsid w:val="007673BA"/>
    <w:rsid w:val="0077167F"/>
    <w:rsid w:val="00777031"/>
    <w:rsid w:val="00780E75"/>
    <w:rsid w:val="00795F3E"/>
    <w:rsid w:val="0079723A"/>
    <w:rsid w:val="007C330B"/>
    <w:rsid w:val="007D2D4F"/>
    <w:rsid w:val="007D35AD"/>
    <w:rsid w:val="007E4E0B"/>
    <w:rsid w:val="007F58BD"/>
    <w:rsid w:val="00803A19"/>
    <w:rsid w:val="0080719B"/>
    <w:rsid w:val="00812927"/>
    <w:rsid w:val="00850DAE"/>
    <w:rsid w:val="00864BDA"/>
    <w:rsid w:val="00887C23"/>
    <w:rsid w:val="00890F6C"/>
    <w:rsid w:val="00893A6D"/>
    <w:rsid w:val="008A297F"/>
    <w:rsid w:val="008D1488"/>
    <w:rsid w:val="008F02D2"/>
    <w:rsid w:val="009009C2"/>
    <w:rsid w:val="00901ECC"/>
    <w:rsid w:val="009038B9"/>
    <w:rsid w:val="009128FA"/>
    <w:rsid w:val="009141FA"/>
    <w:rsid w:val="0091456D"/>
    <w:rsid w:val="0092055F"/>
    <w:rsid w:val="009347DF"/>
    <w:rsid w:val="009410A5"/>
    <w:rsid w:val="0095543B"/>
    <w:rsid w:val="0097293E"/>
    <w:rsid w:val="00980ED9"/>
    <w:rsid w:val="009A01E5"/>
    <w:rsid w:val="009C331C"/>
    <w:rsid w:val="009C4781"/>
    <w:rsid w:val="009D5C91"/>
    <w:rsid w:val="009E26E6"/>
    <w:rsid w:val="00A001A7"/>
    <w:rsid w:val="00A12CD0"/>
    <w:rsid w:val="00A265FF"/>
    <w:rsid w:val="00A30BB5"/>
    <w:rsid w:val="00A33A2E"/>
    <w:rsid w:val="00A33F16"/>
    <w:rsid w:val="00A35020"/>
    <w:rsid w:val="00A366EB"/>
    <w:rsid w:val="00A44024"/>
    <w:rsid w:val="00A44DEB"/>
    <w:rsid w:val="00A50122"/>
    <w:rsid w:val="00A567F5"/>
    <w:rsid w:val="00A60009"/>
    <w:rsid w:val="00A71016"/>
    <w:rsid w:val="00A75466"/>
    <w:rsid w:val="00AB4ACB"/>
    <w:rsid w:val="00AC0049"/>
    <w:rsid w:val="00AD61A7"/>
    <w:rsid w:val="00B17E9D"/>
    <w:rsid w:val="00B23D68"/>
    <w:rsid w:val="00B25967"/>
    <w:rsid w:val="00B50153"/>
    <w:rsid w:val="00B54D21"/>
    <w:rsid w:val="00B9237A"/>
    <w:rsid w:val="00BB2F6C"/>
    <w:rsid w:val="00BB3679"/>
    <w:rsid w:val="00BC06E3"/>
    <w:rsid w:val="00BE5F54"/>
    <w:rsid w:val="00C0518D"/>
    <w:rsid w:val="00C061DF"/>
    <w:rsid w:val="00C22C4A"/>
    <w:rsid w:val="00C305B7"/>
    <w:rsid w:val="00C36678"/>
    <w:rsid w:val="00C60997"/>
    <w:rsid w:val="00C8450B"/>
    <w:rsid w:val="00CA1CAA"/>
    <w:rsid w:val="00CB3D8E"/>
    <w:rsid w:val="00CC1F67"/>
    <w:rsid w:val="00CD315B"/>
    <w:rsid w:val="00CF1E7B"/>
    <w:rsid w:val="00D06070"/>
    <w:rsid w:val="00D101FD"/>
    <w:rsid w:val="00D17E9C"/>
    <w:rsid w:val="00D25B4D"/>
    <w:rsid w:val="00D35FE0"/>
    <w:rsid w:val="00D46D9A"/>
    <w:rsid w:val="00D70CF0"/>
    <w:rsid w:val="00D7260E"/>
    <w:rsid w:val="00D767C6"/>
    <w:rsid w:val="00D84E16"/>
    <w:rsid w:val="00D928AC"/>
    <w:rsid w:val="00D93A8A"/>
    <w:rsid w:val="00D952CC"/>
    <w:rsid w:val="00DD0507"/>
    <w:rsid w:val="00DD78C5"/>
    <w:rsid w:val="00DE4290"/>
    <w:rsid w:val="00E2273E"/>
    <w:rsid w:val="00E41EB6"/>
    <w:rsid w:val="00E44CE7"/>
    <w:rsid w:val="00E475B4"/>
    <w:rsid w:val="00E75348"/>
    <w:rsid w:val="00E777E2"/>
    <w:rsid w:val="00E90195"/>
    <w:rsid w:val="00E9077F"/>
    <w:rsid w:val="00EA7EAF"/>
    <w:rsid w:val="00ED37A5"/>
    <w:rsid w:val="00EE21DB"/>
    <w:rsid w:val="00F05DC6"/>
    <w:rsid w:val="00F27629"/>
    <w:rsid w:val="00F429AA"/>
    <w:rsid w:val="00F44EC5"/>
    <w:rsid w:val="00F72744"/>
    <w:rsid w:val="00F760C6"/>
    <w:rsid w:val="00F80A4C"/>
    <w:rsid w:val="00FC0385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AEC4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7260E"/>
    <w:pPr>
      <w:spacing w:before="100" w:beforeAutospacing="1" w:after="100" w:afterAutospacing="1" w:line="240" w:lineRule="auto"/>
    </w:pPr>
    <w:rPr>
      <w:rFonts w:ascii="Times" w:hAnsi="Times" w:cs="Times New Roman"/>
      <w:szCs w:val="20"/>
      <w:lang w:val="fr-BE"/>
    </w:rPr>
  </w:style>
  <w:style w:type="character" w:customStyle="1" w:styleId="citation1">
    <w:name w:val="citation1"/>
    <w:basedOn w:val="Policepardfaut"/>
    <w:rsid w:val="00D7260E"/>
  </w:style>
  <w:style w:type="paragraph" w:styleId="Rvision">
    <w:name w:val="Revision"/>
    <w:hidden/>
    <w:uiPriority w:val="99"/>
    <w:semiHidden/>
    <w:rsid w:val="00795F3E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seigner.tv5monde.com/fiches-pedagogiques-fle/la-grande-explication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216E50-CAF3-634B-B519-D7B23958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1290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</cp:revision>
  <cp:lastPrinted>2023-05-29T13:59:00Z</cp:lastPrinted>
  <dcterms:created xsi:type="dcterms:W3CDTF">2023-05-22T13:43:00Z</dcterms:created>
  <dcterms:modified xsi:type="dcterms:W3CDTF">2023-05-29T13:59:00Z</dcterms:modified>
</cp:coreProperties>
</file>