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3D639" w14:textId="77777777" w:rsidR="00C877A5" w:rsidRPr="00254EE7" w:rsidRDefault="00C877A5" w:rsidP="00C877A5">
      <w:pPr>
        <w:pStyle w:val="Titre"/>
        <w:rPr>
          <w:lang w:val="fr-FR"/>
        </w:rPr>
      </w:pPr>
      <w:r w:rsidRPr="00254EE7">
        <w:rPr>
          <w:lang w:val="fr-FR"/>
        </w:rPr>
        <w:t>« Derniers humains » - Christophe Mali feat. Lucie Lebrun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B46CCA" w14:paraId="7D727E63" w14:textId="77777777" w:rsidTr="00A504CF">
        <w:tc>
          <w:tcPr>
            <w:tcW w:w="3402" w:type="dxa"/>
            <w:shd w:val="clear" w:color="auto" w:fill="EDF4FC" w:themeFill="background2"/>
          </w:tcPr>
          <w:p w14:paraId="59793F76" w14:textId="0CDA13BC" w:rsidR="00A33F16" w:rsidRPr="00254EE7" w:rsidRDefault="00A33F16" w:rsidP="00FB57C8">
            <w:pPr>
              <w:pStyle w:val="Titre1"/>
              <w:outlineLvl w:val="0"/>
            </w:pPr>
            <w:r w:rsidRPr="00254EE7">
              <w:t>Niveau</w:t>
            </w:r>
          </w:p>
          <w:p w14:paraId="1B8476E0" w14:textId="37D3C9C6" w:rsidR="00A33F16" w:rsidRPr="00254EE7" w:rsidRDefault="00E23438" w:rsidP="00FB57C8">
            <w:r w:rsidRPr="00254EE7">
              <w:t>B</w:t>
            </w:r>
            <w:r w:rsidR="00A35020" w:rsidRPr="00254EE7">
              <w:t>2</w:t>
            </w:r>
          </w:p>
          <w:p w14:paraId="43D11D28" w14:textId="77777777" w:rsidR="00A33F16" w:rsidRPr="00254EE7" w:rsidRDefault="00A33F16" w:rsidP="00FB57C8"/>
          <w:p w14:paraId="485860B2" w14:textId="77777777" w:rsidR="00A33F16" w:rsidRPr="00254EE7" w:rsidRDefault="00A33F16" w:rsidP="00FB57C8">
            <w:pPr>
              <w:pStyle w:val="Titre1"/>
              <w:outlineLvl w:val="0"/>
            </w:pPr>
            <w:r w:rsidRPr="00254EE7">
              <w:t>Public</w:t>
            </w:r>
          </w:p>
          <w:p w14:paraId="01826C5A" w14:textId="7962DA02" w:rsidR="00A33F16" w:rsidRPr="00254EE7" w:rsidRDefault="00C877A5" w:rsidP="00FB57C8">
            <w:r w:rsidRPr="00254EE7">
              <w:t>Adulte</w:t>
            </w:r>
            <w:r w:rsidR="003B664F" w:rsidRPr="00254EE7">
              <w:t>s</w:t>
            </w:r>
          </w:p>
          <w:p w14:paraId="03836A74" w14:textId="77777777" w:rsidR="00A33F16" w:rsidRPr="00254EE7" w:rsidRDefault="00A33F16" w:rsidP="00FB57C8"/>
          <w:p w14:paraId="639788A1" w14:textId="77777777" w:rsidR="00A33F16" w:rsidRPr="00254EE7" w:rsidRDefault="00A33F16" w:rsidP="00FB57C8">
            <w:pPr>
              <w:pStyle w:val="Titre1"/>
              <w:outlineLvl w:val="0"/>
            </w:pPr>
            <w:r w:rsidRPr="00254EE7">
              <w:t>Durée</w:t>
            </w:r>
          </w:p>
          <w:p w14:paraId="47617F6F" w14:textId="075B5BEB" w:rsidR="00A33F16" w:rsidRPr="00254EE7" w:rsidRDefault="008A31B6" w:rsidP="00FB57C8">
            <w:pPr>
              <w:rPr>
                <w:b/>
              </w:rPr>
            </w:pPr>
            <w:r w:rsidRPr="00254EE7">
              <w:t>45</w:t>
            </w:r>
            <w:r w:rsidR="003E2AD0" w:rsidRPr="00254EE7">
              <w:t xml:space="preserve"> min</w:t>
            </w:r>
            <w:r w:rsidR="00C877A5" w:rsidRPr="00254EE7">
              <w:t xml:space="preserve"> </w:t>
            </w:r>
            <w:r w:rsidRPr="00254EE7">
              <w:t>+ 45 minutes pour l’activité</w:t>
            </w:r>
            <w:r w:rsidR="00C877A5" w:rsidRPr="00254EE7">
              <w:t xml:space="preserve"> </w:t>
            </w:r>
            <w:r w:rsidRPr="00254EE7">
              <w:t>de production</w:t>
            </w:r>
          </w:p>
          <w:p w14:paraId="026291FB" w14:textId="77777777" w:rsidR="00A33F16" w:rsidRPr="00254EE7" w:rsidRDefault="00A33F16" w:rsidP="00FB57C8">
            <w:pPr>
              <w:rPr>
                <w:b/>
              </w:rPr>
            </w:pPr>
          </w:p>
          <w:p w14:paraId="1A86F6B2" w14:textId="77777777" w:rsidR="00A33F16" w:rsidRPr="00254EE7" w:rsidRDefault="00A33F16" w:rsidP="00FB57C8">
            <w:pPr>
              <w:pStyle w:val="Titre1"/>
              <w:outlineLvl w:val="0"/>
            </w:pPr>
            <w:r w:rsidRPr="00254EE7">
              <w:t>Collection</w:t>
            </w:r>
          </w:p>
          <w:p w14:paraId="3B238935" w14:textId="17DD7C04" w:rsidR="0031638D" w:rsidRPr="00254EE7" w:rsidRDefault="0031638D" w:rsidP="00FB57C8">
            <w:pPr>
              <w:rPr>
                <w:rStyle w:val="Lienhypertexte"/>
                <w:rFonts w:cs="Arial"/>
                <w:szCs w:val="20"/>
              </w:rPr>
            </w:pPr>
            <w:r w:rsidRPr="00254EE7">
              <w:rPr>
                <w:rFonts w:cs="Arial"/>
                <w:szCs w:val="20"/>
              </w:rPr>
              <w:fldChar w:fldCharType="begin"/>
            </w:r>
            <w:r w:rsidR="003E2AD0" w:rsidRPr="00254EE7">
              <w:rPr>
                <w:rFonts w:cs="Arial"/>
                <w:szCs w:val="20"/>
              </w:rPr>
              <w:instrText>HYPERLINK "https://enseigner.tv5monde.com/search/site?f%5B0%5D=facet_search_collection%3A2375"</w:instrText>
            </w:r>
            <w:r w:rsidRPr="00254EE7">
              <w:rPr>
                <w:rFonts w:cs="Arial"/>
                <w:szCs w:val="20"/>
              </w:rPr>
              <w:fldChar w:fldCharType="separate"/>
            </w:r>
            <w:r w:rsidR="003E2AD0" w:rsidRPr="00254EE7">
              <w:rPr>
                <w:rStyle w:val="Lienhypertexte"/>
              </w:rPr>
              <w:t>Paroles de clips</w:t>
            </w:r>
          </w:p>
          <w:p w14:paraId="24CF1E52" w14:textId="4F4642A4" w:rsidR="00D35FE0" w:rsidRPr="00254EE7" w:rsidRDefault="0031638D" w:rsidP="00FB57C8">
            <w:pPr>
              <w:rPr>
                <w:rFonts w:cs="Arial"/>
                <w:szCs w:val="20"/>
              </w:rPr>
            </w:pPr>
            <w:r w:rsidRPr="00254EE7">
              <w:rPr>
                <w:rFonts w:cs="Arial"/>
                <w:szCs w:val="20"/>
              </w:rPr>
              <w:fldChar w:fldCharType="end"/>
            </w:r>
          </w:p>
          <w:p w14:paraId="2D153E6B" w14:textId="10E00B3F" w:rsidR="003E2AD0" w:rsidRPr="00254EE7" w:rsidRDefault="003E2AD0" w:rsidP="00FB57C8">
            <w:pPr>
              <w:pStyle w:val="Titre1"/>
              <w:outlineLvl w:val="0"/>
            </w:pPr>
            <w:r w:rsidRPr="00254EE7">
              <w:t>Paroles et musique</w:t>
            </w:r>
          </w:p>
          <w:p w14:paraId="7E1C2682" w14:textId="7D092222" w:rsidR="003E2AD0" w:rsidRPr="00254EE7" w:rsidRDefault="003B664F" w:rsidP="00FB57C8">
            <w:r w:rsidRPr="00254EE7">
              <w:t xml:space="preserve">Christophe Mali, Laurent </w:t>
            </w:r>
            <w:proofErr w:type="spellStart"/>
            <w:r w:rsidRPr="00254EE7">
              <w:t>Lamarca</w:t>
            </w:r>
            <w:proofErr w:type="spellEnd"/>
            <w:r w:rsidRPr="00254EE7">
              <w:t xml:space="preserve">, </w:t>
            </w:r>
            <w:proofErr w:type="spellStart"/>
            <w:r w:rsidRPr="00254EE7">
              <w:t>Vincha</w:t>
            </w:r>
            <w:proofErr w:type="spellEnd"/>
            <w:r w:rsidR="003E2AD0" w:rsidRPr="00254EE7">
              <w:t xml:space="preserve"> </w:t>
            </w:r>
            <w:r w:rsidR="003E2AD0" w:rsidRPr="00254EE7">
              <w:rPr>
                <w:rFonts w:cs="Tahoma"/>
              </w:rPr>
              <w:t>©</w:t>
            </w:r>
            <w:r w:rsidRPr="00254EE7">
              <w:t>Salut ô production</w:t>
            </w:r>
          </w:p>
          <w:p w14:paraId="70FA54C4" w14:textId="77777777" w:rsidR="003E2AD0" w:rsidRPr="00254EE7" w:rsidRDefault="003E2AD0" w:rsidP="00FB57C8">
            <w:pPr>
              <w:pStyle w:val="Titre1"/>
              <w:outlineLvl w:val="0"/>
            </w:pPr>
          </w:p>
          <w:p w14:paraId="20008D58" w14:textId="59E994B2" w:rsidR="00A33F16" w:rsidRPr="00254EE7" w:rsidRDefault="00A33F16" w:rsidP="00FB57C8">
            <w:pPr>
              <w:pStyle w:val="Titre1"/>
              <w:outlineLvl w:val="0"/>
            </w:pPr>
            <w:r w:rsidRPr="00254EE7">
              <w:t>Mise en ligne</w:t>
            </w:r>
          </w:p>
          <w:p w14:paraId="22BA8DB3" w14:textId="695ED15F" w:rsidR="00A33F16" w:rsidRPr="00254EE7" w:rsidRDefault="00C877A5" w:rsidP="00192EFE">
            <w:r w:rsidRPr="00254EE7">
              <w:t>2025</w:t>
            </w:r>
          </w:p>
        </w:tc>
        <w:tc>
          <w:tcPr>
            <w:tcW w:w="5660" w:type="dxa"/>
            <w:shd w:val="clear" w:color="auto" w:fill="auto"/>
          </w:tcPr>
          <w:p w14:paraId="69DAD7ED" w14:textId="77777777" w:rsidR="00A33F16" w:rsidRPr="00254EE7" w:rsidRDefault="00A366EB" w:rsidP="00FB57C8">
            <w:pPr>
              <w:pStyle w:val="Titre1"/>
              <w:outlineLvl w:val="0"/>
            </w:pPr>
            <w:r w:rsidRPr="00254EE7">
              <w:t>En bref</w:t>
            </w:r>
          </w:p>
          <w:p w14:paraId="0B9A9F61" w14:textId="05624E34" w:rsidR="00A33F16" w:rsidRPr="00254EE7" w:rsidRDefault="0074633E" w:rsidP="00FB57C8">
            <w:pPr>
              <w:rPr>
                <w:rFonts w:cs="Arial"/>
                <w:szCs w:val="20"/>
              </w:rPr>
            </w:pPr>
            <w:r w:rsidRPr="00254EE7">
              <w:rPr>
                <w:rFonts w:cs="Arial"/>
                <w:szCs w:val="20"/>
              </w:rPr>
              <w:t>Entrez dans un monde où les « derniers humains » cherchent à retrouver un peu d’humanité</w:t>
            </w:r>
            <w:r w:rsidR="00E23438" w:rsidRPr="00254EE7">
              <w:rPr>
                <w:rFonts w:cs="Arial"/>
                <w:szCs w:val="20"/>
              </w:rPr>
              <w:t> !</w:t>
            </w:r>
            <w:r w:rsidR="00A366EB" w:rsidRPr="00254EE7">
              <w:rPr>
                <w:rFonts w:cs="Arial"/>
                <w:szCs w:val="20"/>
              </w:rPr>
              <w:t xml:space="preserve"> Avec cette fiche pédagogique, </w:t>
            </w:r>
            <w:r w:rsidR="003B0664" w:rsidRPr="00254EE7">
              <w:rPr>
                <w:rFonts w:cs="Arial"/>
                <w:szCs w:val="20"/>
              </w:rPr>
              <w:t>le</w:t>
            </w:r>
            <w:r w:rsidR="00A366EB" w:rsidRPr="00254EE7">
              <w:rPr>
                <w:rFonts w:cs="Arial"/>
                <w:szCs w:val="20"/>
              </w:rPr>
              <w:t>s apprenant</w:t>
            </w:r>
            <w:r w:rsidR="003B0664" w:rsidRPr="00254EE7">
              <w:rPr>
                <w:rFonts w:cs="Arial"/>
                <w:szCs w:val="20"/>
              </w:rPr>
              <w:t>.e</w:t>
            </w:r>
            <w:r w:rsidR="00A366EB" w:rsidRPr="00254EE7">
              <w:rPr>
                <w:rFonts w:cs="Arial"/>
                <w:szCs w:val="20"/>
              </w:rPr>
              <w:t xml:space="preserve">s </w:t>
            </w:r>
            <w:r w:rsidRPr="00254EE7">
              <w:rPr>
                <w:rFonts w:cs="Arial"/>
                <w:szCs w:val="20"/>
              </w:rPr>
              <w:t>s’exprimeront sur la notion de changement et verbaliseront leurs espoirs et attentes pour le futur de la planète</w:t>
            </w:r>
            <w:r w:rsidR="00E23438" w:rsidRPr="00254EE7">
              <w:rPr>
                <w:rFonts w:cs="Arial"/>
                <w:szCs w:val="20"/>
              </w:rPr>
              <w:t xml:space="preserve"> dans une lettre ouverte</w:t>
            </w:r>
            <w:r w:rsidR="00A366EB" w:rsidRPr="00254EE7">
              <w:rPr>
                <w:rFonts w:cs="Arial"/>
                <w:szCs w:val="20"/>
              </w:rPr>
              <w:t>.</w:t>
            </w:r>
            <w:r w:rsidR="00A33F16" w:rsidRPr="00254EE7">
              <w:t xml:space="preserve"> </w:t>
            </w:r>
          </w:p>
          <w:p w14:paraId="45E0FE84" w14:textId="77777777" w:rsidR="00A33F16" w:rsidRPr="00254EE7" w:rsidRDefault="00A33F16" w:rsidP="00FB57C8"/>
          <w:p w14:paraId="407FE45D" w14:textId="77777777" w:rsidR="00A33F16" w:rsidRPr="00254EE7" w:rsidRDefault="00A33F16" w:rsidP="00FB57C8">
            <w:pPr>
              <w:rPr>
                <w:b/>
              </w:rPr>
            </w:pPr>
          </w:p>
          <w:p w14:paraId="0568A2A6" w14:textId="77777777" w:rsidR="00A33F16" w:rsidRPr="00254EE7" w:rsidRDefault="00A33F16" w:rsidP="00FB57C8">
            <w:pPr>
              <w:pStyle w:val="Titre1"/>
              <w:outlineLvl w:val="0"/>
            </w:pPr>
            <w:r w:rsidRPr="00254EE7">
              <w:t>Objectifs</w:t>
            </w:r>
          </w:p>
          <w:p w14:paraId="1A346C22" w14:textId="6D604191" w:rsidR="00A33F16" w:rsidRPr="00254EE7" w:rsidRDefault="00A33F16" w:rsidP="00FB57C8">
            <w:pPr>
              <w:rPr>
                <w:b/>
              </w:rPr>
            </w:pPr>
            <w:r w:rsidRPr="00254EE7">
              <w:rPr>
                <w:b/>
              </w:rPr>
              <w:t>Communicatifs / pragmatiques</w:t>
            </w:r>
          </w:p>
          <w:p w14:paraId="6825262C" w14:textId="26B6E1CA" w:rsidR="00A33F16" w:rsidRPr="00254EE7" w:rsidRDefault="008A31B6" w:rsidP="00FB57C8">
            <w:pPr>
              <w:pStyle w:val="Paragraphedeliste"/>
              <w:numPr>
                <w:ilvl w:val="0"/>
                <w:numId w:val="1"/>
              </w:numPr>
            </w:pPr>
            <w:r w:rsidRPr="00254EE7">
              <w:t>Activité 1</w:t>
            </w:r>
            <w:r w:rsidR="00A33F16" w:rsidRPr="00254EE7">
              <w:t xml:space="preserve"> : </w:t>
            </w:r>
            <w:r w:rsidRPr="00254EE7">
              <w:t>découvrir le thème de la chanson à partir d’un mot</w:t>
            </w:r>
            <w:r w:rsidR="0074633E" w:rsidRPr="00254EE7">
              <w:t>.</w:t>
            </w:r>
          </w:p>
          <w:p w14:paraId="08FEB983" w14:textId="0398B749" w:rsidR="00A33F16" w:rsidRPr="00254EE7" w:rsidRDefault="008A31B6" w:rsidP="00FB57C8">
            <w:pPr>
              <w:pStyle w:val="Paragraphedeliste"/>
              <w:numPr>
                <w:ilvl w:val="0"/>
                <w:numId w:val="1"/>
              </w:numPr>
            </w:pPr>
            <w:r w:rsidRPr="00254EE7">
              <w:t xml:space="preserve">Activité 2 : </w:t>
            </w:r>
            <w:r w:rsidR="00E23438" w:rsidRPr="00254EE7">
              <w:t>identifier</w:t>
            </w:r>
            <w:r w:rsidR="0074633E" w:rsidRPr="00254EE7">
              <w:t xml:space="preserve"> </w:t>
            </w:r>
            <w:r w:rsidRPr="00254EE7">
              <w:t xml:space="preserve">le thème </w:t>
            </w:r>
            <w:r w:rsidR="00E23438" w:rsidRPr="00254EE7">
              <w:t xml:space="preserve">d’une chanson et les sentiments </w:t>
            </w:r>
            <w:r w:rsidRPr="00254EE7">
              <w:t xml:space="preserve">véhiculés </w:t>
            </w:r>
            <w:r w:rsidR="00E23438" w:rsidRPr="00254EE7">
              <w:t>par les images</w:t>
            </w:r>
            <w:r w:rsidR="0074633E" w:rsidRPr="00254EE7">
              <w:t>.</w:t>
            </w:r>
          </w:p>
          <w:p w14:paraId="2F796A18" w14:textId="645951DE" w:rsidR="00365BD9" w:rsidRPr="00254EE7" w:rsidRDefault="0074633E" w:rsidP="0074633E">
            <w:pPr>
              <w:pStyle w:val="Paragraphedeliste"/>
              <w:numPr>
                <w:ilvl w:val="0"/>
                <w:numId w:val="1"/>
              </w:numPr>
            </w:pPr>
            <w:r w:rsidRPr="00254EE7">
              <w:t xml:space="preserve">Activité 4 : </w:t>
            </w:r>
            <w:r w:rsidR="00E23438" w:rsidRPr="00254EE7">
              <w:t>e</w:t>
            </w:r>
            <w:r w:rsidRPr="00254EE7">
              <w:t>xprimer sa vision d’un monde meilleur</w:t>
            </w:r>
            <w:r w:rsidR="00254EE7" w:rsidRPr="00254EE7">
              <w:t xml:space="preserve"> dans une lettre</w:t>
            </w:r>
            <w:r w:rsidR="00E23438" w:rsidRPr="00254EE7">
              <w:t>.</w:t>
            </w:r>
          </w:p>
          <w:p w14:paraId="384C97CE" w14:textId="77777777" w:rsidR="00254EE7" w:rsidRPr="00254EE7" w:rsidRDefault="00254EE7" w:rsidP="00254EE7">
            <w:r w:rsidRPr="00254EE7">
              <w:rPr>
                <w:b/>
              </w:rPr>
              <w:t>Linguistique</w:t>
            </w:r>
          </w:p>
          <w:p w14:paraId="2D5DAAE9" w14:textId="4CDF75CC" w:rsidR="00254EE7" w:rsidRPr="00254EE7" w:rsidRDefault="00254EE7" w:rsidP="00254EE7">
            <w:pPr>
              <w:pStyle w:val="Paragraphedeliste"/>
              <w:numPr>
                <w:ilvl w:val="0"/>
                <w:numId w:val="1"/>
              </w:numPr>
            </w:pPr>
            <w:r w:rsidRPr="00254EE7">
              <w:t>Activité 3 : comprendre des expressions imagées.</w:t>
            </w:r>
          </w:p>
        </w:tc>
      </w:tr>
    </w:tbl>
    <w:p w14:paraId="2C67A2B0" w14:textId="4B2D6BAE" w:rsidR="00A33F16" w:rsidRPr="00254EE7" w:rsidRDefault="00A33F16" w:rsidP="00FB57C8">
      <w:pPr>
        <w:rPr>
          <w:lang w:val="fr-FR"/>
        </w:rPr>
      </w:pPr>
    </w:p>
    <w:p w14:paraId="2888DE7C" w14:textId="77777777" w:rsidR="00CC7ADC" w:rsidRPr="00254EE7" w:rsidRDefault="00CC7ADC" w:rsidP="00FB57C8">
      <w:pPr>
        <w:rPr>
          <w:lang w:val="fr-FR"/>
        </w:rPr>
      </w:pPr>
    </w:p>
    <w:p w14:paraId="1ED90432" w14:textId="18A79391" w:rsidR="00532C8E" w:rsidRPr="00254EE7" w:rsidRDefault="00517CA0" w:rsidP="00FB57C8">
      <w:pPr>
        <w:rPr>
          <w:lang w:val="fr-FR"/>
        </w:rPr>
      </w:pPr>
      <w:r w:rsidRPr="00254EE7">
        <w:rPr>
          <w:noProof/>
          <w:lang w:val="fr-FR"/>
        </w:rPr>
        <w:drawing>
          <wp:inline distT="0" distB="0" distL="0" distR="0" wp14:anchorId="53BFBCB2" wp14:editId="65027202">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254EE7">
        <w:rPr>
          <w:noProof/>
          <w:lang w:val="fr-FR"/>
        </w:rPr>
        <w:drawing>
          <wp:inline distT="0" distB="0" distL="0" distR="0" wp14:anchorId="1AD51D87" wp14:editId="3E448080">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254EE7" w:rsidRDefault="00396052" w:rsidP="00FB57C8">
      <w:pPr>
        <w:rPr>
          <w:b/>
          <w:lang w:val="fr-FR"/>
        </w:rPr>
      </w:pPr>
    </w:p>
    <w:p w14:paraId="5D21F5DC" w14:textId="77777777" w:rsidR="00532C8E" w:rsidRPr="00254EE7" w:rsidRDefault="00532C8E" w:rsidP="00FB57C8">
      <w:pPr>
        <w:rPr>
          <w:b/>
          <w:lang w:val="fr-FR"/>
        </w:rPr>
      </w:pPr>
      <w:r w:rsidRPr="00254EE7">
        <w:rPr>
          <w:b/>
          <w:lang w:val="fr-FR"/>
        </w:rPr>
        <w:t>Consigne</w:t>
      </w:r>
    </w:p>
    <w:p w14:paraId="48338869" w14:textId="79FAD05F" w:rsidR="00396052" w:rsidRPr="00254EE7" w:rsidRDefault="00C877A5" w:rsidP="00E13ECB">
      <w:pPr>
        <w:rPr>
          <w:rFonts w:eastAsia="Arial Unicode MS"/>
          <w:lang w:val="fr-FR"/>
        </w:rPr>
      </w:pPr>
      <w:r w:rsidRPr="00254EE7">
        <w:rPr>
          <w:rFonts w:eastAsia="Arial Unicode MS"/>
          <w:lang w:val="fr-FR"/>
        </w:rPr>
        <w:t xml:space="preserve">Pour vous, qu’évoque le </w:t>
      </w:r>
      <w:r w:rsidR="00E13ECB" w:rsidRPr="00254EE7">
        <w:rPr>
          <w:rFonts w:eastAsia="Arial Unicode MS"/>
          <w:lang w:val="fr-FR"/>
        </w:rPr>
        <w:t>mot</w:t>
      </w:r>
      <w:r w:rsidRPr="00254EE7">
        <w:rPr>
          <w:rFonts w:eastAsia="Arial Unicode MS"/>
          <w:lang w:val="fr-FR"/>
        </w:rPr>
        <w:t xml:space="preserve"> </w:t>
      </w:r>
      <w:r w:rsidR="00E13ECB" w:rsidRPr="00254EE7">
        <w:rPr>
          <w:rFonts w:eastAsia="Arial Unicode MS"/>
          <w:lang w:val="fr-FR"/>
        </w:rPr>
        <w:t>« humanité »</w:t>
      </w:r>
      <w:r w:rsidR="004029BA" w:rsidRPr="00254EE7">
        <w:rPr>
          <w:rFonts w:eastAsia="Arial Unicode MS"/>
          <w:lang w:val="fr-FR"/>
        </w:rPr>
        <w:t xml:space="preserve"> </w:t>
      </w:r>
      <w:r w:rsidRPr="00254EE7">
        <w:rPr>
          <w:rFonts w:eastAsia="Arial Unicode MS"/>
          <w:lang w:val="fr-FR"/>
        </w:rPr>
        <w:t>?</w:t>
      </w:r>
    </w:p>
    <w:p w14:paraId="3B40888C" w14:textId="77777777" w:rsidR="00E13ECB" w:rsidRPr="00254EE7" w:rsidRDefault="00E13ECB" w:rsidP="00FB57C8">
      <w:pPr>
        <w:rPr>
          <w:b/>
          <w:lang w:val="fr-FR"/>
        </w:rPr>
      </w:pPr>
    </w:p>
    <w:p w14:paraId="7C050BC4" w14:textId="7FFA2A95" w:rsidR="00532C8E" w:rsidRPr="00254EE7" w:rsidRDefault="00532C8E" w:rsidP="00FB57C8">
      <w:pPr>
        <w:rPr>
          <w:b/>
          <w:lang w:val="fr-FR"/>
        </w:rPr>
      </w:pPr>
      <w:r w:rsidRPr="00254EE7">
        <w:rPr>
          <w:b/>
          <w:lang w:val="fr-FR"/>
        </w:rPr>
        <w:t xml:space="preserve">Mise en œuvre </w:t>
      </w:r>
    </w:p>
    <w:p w14:paraId="2D18A7A2" w14:textId="67AA1665" w:rsidR="00144696" w:rsidRPr="00254EE7" w:rsidRDefault="00144696" w:rsidP="00144696">
      <w:pPr>
        <w:pStyle w:val="Paragraphedeliste"/>
        <w:numPr>
          <w:ilvl w:val="0"/>
          <w:numId w:val="3"/>
        </w:numPr>
        <w:rPr>
          <w:i/>
          <w:iCs/>
        </w:rPr>
      </w:pPr>
      <w:r w:rsidRPr="00254EE7">
        <w:rPr>
          <w:rFonts w:eastAsia="Arial Unicode MS"/>
        </w:rPr>
        <w:t>Noter le mot « humanité</w:t>
      </w:r>
      <w:r w:rsidR="002B58D2" w:rsidRPr="00254EE7">
        <w:rPr>
          <w:rFonts w:eastAsia="Arial Unicode MS"/>
        </w:rPr>
        <w:t> »</w:t>
      </w:r>
      <w:r w:rsidRPr="00254EE7">
        <w:rPr>
          <w:rFonts w:eastAsia="Arial Unicode MS"/>
        </w:rPr>
        <w:t xml:space="preserve"> au tableau.</w:t>
      </w:r>
    </w:p>
    <w:p w14:paraId="032A107D" w14:textId="3C65FC96" w:rsidR="003B664F" w:rsidRPr="00254EE7" w:rsidRDefault="003B664F" w:rsidP="00144696">
      <w:pPr>
        <w:pStyle w:val="Paragraphedeliste"/>
        <w:numPr>
          <w:ilvl w:val="0"/>
          <w:numId w:val="3"/>
        </w:numPr>
        <w:rPr>
          <w:i/>
          <w:iCs/>
        </w:rPr>
      </w:pPr>
      <w:r w:rsidRPr="00254EE7">
        <w:rPr>
          <w:iCs/>
        </w:rPr>
        <w:t>Donner la consigne à l’oral.</w:t>
      </w:r>
    </w:p>
    <w:p w14:paraId="089A2486" w14:textId="5F6875D9" w:rsidR="00144696" w:rsidRPr="00254EE7" w:rsidRDefault="00144696" w:rsidP="00144696">
      <w:pPr>
        <w:pStyle w:val="Paragraphedeliste"/>
        <w:numPr>
          <w:ilvl w:val="0"/>
          <w:numId w:val="3"/>
        </w:numPr>
        <w:rPr>
          <w:rFonts w:eastAsia="Arial Unicode MS"/>
        </w:rPr>
      </w:pPr>
      <w:r w:rsidRPr="00254EE7">
        <w:rPr>
          <w:rFonts w:eastAsia="Arial Unicode MS"/>
        </w:rPr>
        <w:t xml:space="preserve">Laisser les </w:t>
      </w:r>
      <w:r w:rsidR="008F5D12" w:rsidRPr="00254EE7">
        <w:t xml:space="preserve">apprenant.es </w:t>
      </w:r>
      <w:r w:rsidRPr="00254EE7">
        <w:rPr>
          <w:rFonts w:eastAsia="Arial Unicode MS"/>
        </w:rPr>
        <w:t xml:space="preserve">échanger librement </w:t>
      </w:r>
      <w:r w:rsidR="003B664F" w:rsidRPr="00254EE7">
        <w:rPr>
          <w:rFonts w:eastAsia="Arial Unicode MS"/>
        </w:rPr>
        <w:t>et noter les mots clés au tableau.</w:t>
      </w:r>
      <w:r w:rsidRPr="00254EE7">
        <w:rPr>
          <w:rFonts w:eastAsia="Arial Unicode MS"/>
        </w:rPr>
        <w:t xml:space="preserve"> </w:t>
      </w:r>
    </w:p>
    <w:p w14:paraId="12E31FC5" w14:textId="1657E0AE" w:rsidR="00704307" w:rsidRPr="00254EE7" w:rsidRDefault="00517CA0" w:rsidP="00FB57C8">
      <w:pPr>
        <w:rPr>
          <w:iCs/>
          <w:lang w:val="fr-FR"/>
        </w:rPr>
      </w:pPr>
      <w:r w:rsidRPr="00254EE7">
        <w:rPr>
          <w:iCs/>
          <w:noProof/>
          <w:lang w:val="fr-FR"/>
        </w:rPr>
        <w:drawing>
          <wp:inline distT="0" distB="0" distL="0" distR="0" wp14:anchorId="5A486D5C" wp14:editId="0EB4844F">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BAE0B61" w14:textId="5B490692" w:rsidR="00CC7ADC" w:rsidRPr="00254EE7" w:rsidRDefault="00E13ECB" w:rsidP="003B664F">
      <w:pPr>
        <w:rPr>
          <w:rFonts w:eastAsia="Arial Unicode MS"/>
          <w:lang w:val="fr-FR"/>
        </w:rPr>
      </w:pPr>
      <w:r w:rsidRPr="00254EE7">
        <w:rPr>
          <w:rFonts w:eastAsia="Arial Unicode MS"/>
          <w:lang w:val="fr-FR"/>
        </w:rPr>
        <w:t>Je pense que l</w:t>
      </w:r>
      <w:r w:rsidR="00144696" w:rsidRPr="00254EE7">
        <w:rPr>
          <w:rFonts w:eastAsia="Arial Unicode MS"/>
          <w:lang w:val="fr-FR"/>
        </w:rPr>
        <w:t xml:space="preserve">'humanité désigne l'ensemble des êtres humains </w:t>
      </w:r>
      <w:r w:rsidR="00951F66" w:rsidRPr="00254EE7">
        <w:rPr>
          <w:rFonts w:eastAsia="Arial Unicode MS"/>
          <w:lang w:val="fr-FR"/>
        </w:rPr>
        <w:t>et</w:t>
      </w:r>
      <w:r w:rsidR="00144696" w:rsidRPr="00254EE7">
        <w:rPr>
          <w:rFonts w:eastAsia="Arial Unicode MS"/>
          <w:lang w:val="fr-FR"/>
        </w:rPr>
        <w:t xml:space="preserve"> les qualités qui caractérisent l'homme.</w:t>
      </w:r>
      <w:r w:rsidRPr="00254EE7">
        <w:rPr>
          <w:rFonts w:eastAsia="Arial Unicode MS"/>
          <w:lang w:val="fr-FR"/>
        </w:rPr>
        <w:t xml:space="preserve"> /</w:t>
      </w:r>
      <w:r w:rsidR="00144696" w:rsidRPr="00254EE7">
        <w:rPr>
          <w:rFonts w:eastAsia="Arial Unicode MS"/>
          <w:lang w:val="fr-FR"/>
        </w:rPr>
        <w:t xml:space="preserve"> </w:t>
      </w:r>
      <w:r w:rsidRPr="00254EE7">
        <w:rPr>
          <w:rFonts w:eastAsia="Arial Unicode MS"/>
          <w:lang w:val="fr-FR"/>
        </w:rPr>
        <w:t>Je suis d’accord, je pense que ça</w:t>
      </w:r>
      <w:r w:rsidR="00144696" w:rsidRPr="00254EE7">
        <w:rPr>
          <w:rFonts w:eastAsia="Arial Unicode MS"/>
          <w:lang w:val="fr-FR"/>
        </w:rPr>
        <w:t xml:space="preserve"> peut également faire référence à l'ensemble des réalisations humaines à travers l'histoire.</w:t>
      </w:r>
      <w:r w:rsidR="00254EE7" w:rsidRPr="00254EE7">
        <w:rPr>
          <w:rFonts w:eastAsia="Arial Unicode MS"/>
          <w:lang w:val="fr-FR"/>
        </w:rPr>
        <w:t xml:space="preserve"> […]</w:t>
      </w:r>
    </w:p>
    <w:p w14:paraId="48543325" w14:textId="77777777" w:rsidR="00CC7ADC" w:rsidRPr="00254EE7" w:rsidRDefault="00CC7ADC" w:rsidP="003B664F">
      <w:pPr>
        <w:rPr>
          <w:rFonts w:eastAsia="Arial Unicode MS"/>
          <w:lang w:val="fr-FR"/>
        </w:rPr>
      </w:pPr>
    </w:p>
    <w:p w14:paraId="05E0DE7F" w14:textId="5EA6A0A8" w:rsidR="00704307" w:rsidRPr="00254EE7" w:rsidRDefault="00517CA0" w:rsidP="00FB57C8">
      <w:pPr>
        <w:rPr>
          <w:iCs/>
          <w:lang w:val="fr-FR"/>
        </w:rPr>
      </w:pPr>
      <w:r w:rsidRPr="00254EE7">
        <w:rPr>
          <w:noProof/>
          <w:lang w:val="fr-FR"/>
        </w:rPr>
        <w:drawing>
          <wp:inline distT="0" distB="0" distL="0" distR="0" wp14:anchorId="1C03AE93" wp14:editId="1025A195">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254EE7">
        <w:rPr>
          <w:noProof/>
          <w:lang w:val="fr-FR"/>
        </w:rPr>
        <w:drawing>
          <wp:inline distT="0" distB="0" distL="0" distR="0" wp14:anchorId="396E23B9" wp14:editId="6F224107">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681D27F1" w14:textId="41924023" w:rsidR="002B58D2" w:rsidRPr="00254EE7" w:rsidRDefault="002B58D2" w:rsidP="00FB57C8">
      <w:pPr>
        <w:rPr>
          <w:b/>
          <w:lang w:val="fr-FR"/>
        </w:rPr>
      </w:pPr>
      <w:r w:rsidRPr="00254EE7">
        <w:rPr>
          <w:noProof/>
          <w:lang w:val="fr-FR"/>
        </w:rPr>
        <w:drawing>
          <wp:inline distT="0" distB="0" distL="0" distR="0" wp14:anchorId="22B354A9" wp14:editId="07A20EE6">
            <wp:extent cx="1207770" cy="361950"/>
            <wp:effectExtent l="0" t="0" r="0" b="0"/>
            <wp:docPr id="4" name="Image 4"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254EE7" w:rsidRDefault="00704307" w:rsidP="00FB57C8">
      <w:pPr>
        <w:rPr>
          <w:b/>
          <w:lang w:val="fr-FR"/>
        </w:rPr>
      </w:pPr>
      <w:r w:rsidRPr="00254EE7">
        <w:rPr>
          <w:b/>
          <w:lang w:val="fr-FR"/>
        </w:rPr>
        <w:t>Consigne</w:t>
      </w:r>
    </w:p>
    <w:p w14:paraId="6147E3DB" w14:textId="77777777" w:rsidR="00956C1F" w:rsidRPr="00254EE7" w:rsidRDefault="00956C1F" w:rsidP="00E13ECB">
      <w:pPr>
        <w:rPr>
          <w:rFonts w:eastAsia="Arial Unicode MS"/>
          <w:lang w:val="fr-FR"/>
        </w:rPr>
      </w:pPr>
      <w:r w:rsidRPr="00254EE7">
        <w:rPr>
          <w:rFonts w:eastAsia="Arial Unicode MS"/>
          <w:lang w:val="fr-FR"/>
        </w:rPr>
        <w:t xml:space="preserve">Regardez le clip et répondez aux questions. Développez vos réponses. </w:t>
      </w:r>
    </w:p>
    <w:p w14:paraId="128555DF" w14:textId="77777777" w:rsidR="00E13ECB" w:rsidRPr="00254EE7" w:rsidRDefault="00E13ECB" w:rsidP="00956C1F">
      <w:pPr>
        <w:rPr>
          <w:b/>
          <w:lang w:val="fr-FR"/>
        </w:rPr>
      </w:pPr>
    </w:p>
    <w:p w14:paraId="3BD1F886" w14:textId="34253595" w:rsidR="00956C1F" w:rsidRPr="00254EE7" w:rsidRDefault="00956C1F" w:rsidP="00956C1F">
      <w:pPr>
        <w:rPr>
          <w:rFonts w:eastAsia="Arial Unicode MS"/>
          <w:lang w:val="fr-FR"/>
        </w:rPr>
      </w:pPr>
      <w:r w:rsidRPr="00254EE7">
        <w:rPr>
          <w:b/>
          <w:lang w:val="fr-FR"/>
        </w:rPr>
        <w:t>Mise en œuvre</w:t>
      </w:r>
    </w:p>
    <w:p w14:paraId="744DE603" w14:textId="2D1BCD0E" w:rsidR="002B58D2" w:rsidRPr="00254EE7" w:rsidRDefault="002B58D2" w:rsidP="002B58D2">
      <w:pPr>
        <w:pStyle w:val="Paragraphedeliste"/>
        <w:numPr>
          <w:ilvl w:val="0"/>
          <w:numId w:val="3"/>
        </w:numPr>
        <w:rPr>
          <w:rFonts w:eastAsia="Arial Unicode MS"/>
        </w:rPr>
      </w:pPr>
      <w:r w:rsidRPr="00254EE7">
        <w:rPr>
          <w:rFonts w:eastAsia="Arial Unicode MS"/>
        </w:rPr>
        <w:t>Constituer des binômes.</w:t>
      </w:r>
    </w:p>
    <w:p w14:paraId="39E501ED" w14:textId="203BFD18" w:rsidR="00313593" w:rsidRPr="00254EE7" w:rsidRDefault="00313593" w:rsidP="00313593">
      <w:pPr>
        <w:pStyle w:val="Paragraphedeliste"/>
        <w:numPr>
          <w:ilvl w:val="0"/>
          <w:numId w:val="3"/>
        </w:numPr>
        <w:spacing w:line="240" w:lineRule="auto"/>
        <w:rPr>
          <w:rFonts w:eastAsia="Arial Unicode MS"/>
        </w:rPr>
      </w:pPr>
      <w:r w:rsidRPr="00254EE7">
        <w:rPr>
          <w:rFonts w:eastAsia="Arial Unicode MS"/>
        </w:rPr>
        <w:t>Distribuer la fiche apprenant</w:t>
      </w:r>
      <w:r w:rsidR="00BC6C29" w:rsidRPr="00254EE7">
        <w:rPr>
          <w:rFonts w:eastAsia="Arial Unicode MS"/>
        </w:rPr>
        <w:t>.</w:t>
      </w:r>
      <w:r w:rsidRPr="00254EE7">
        <w:rPr>
          <w:rFonts w:eastAsia="Arial Unicode MS"/>
        </w:rPr>
        <w:t> </w:t>
      </w:r>
    </w:p>
    <w:p w14:paraId="38693439" w14:textId="07EE405D" w:rsidR="00E13ECB" w:rsidRPr="00254EE7" w:rsidRDefault="00E13ECB" w:rsidP="00313593">
      <w:pPr>
        <w:pStyle w:val="Paragraphedeliste"/>
        <w:numPr>
          <w:ilvl w:val="0"/>
          <w:numId w:val="3"/>
        </w:numPr>
        <w:spacing w:line="240" w:lineRule="auto"/>
        <w:rPr>
          <w:rFonts w:eastAsia="Arial Unicode MS"/>
        </w:rPr>
      </w:pPr>
      <w:r w:rsidRPr="00254EE7">
        <w:rPr>
          <w:rFonts w:eastAsia="Arial Unicode MS"/>
        </w:rPr>
        <w:t xml:space="preserve">Inviter les apprenant.es à prendre connaissance de </w:t>
      </w:r>
      <w:r w:rsidR="003B664F" w:rsidRPr="00254EE7">
        <w:rPr>
          <w:rFonts w:eastAsia="Arial Unicode MS"/>
        </w:rPr>
        <w:t xml:space="preserve">la partie 1 de </w:t>
      </w:r>
      <w:r w:rsidRPr="00254EE7">
        <w:rPr>
          <w:rFonts w:eastAsia="Arial Unicode MS"/>
        </w:rPr>
        <w:t>l’activité.</w:t>
      </w:r>
    </w:p>
    <w:p w14:paraId="6B7DECAF" w14:textId="3401D4EC" w:rsidR="002B58D2" w:rsidRPr="00254EE7" w:rsidRDefault="002B58D2" w:rsidP="002B58D2">
      <w:pPr>
        <w:pStyle w:val="Paragraphedeliste"/>
        <w:numPr>
          <w:ilvl w:val="0"/>
          <w:numId w:val="3"/>
        </w:numPr>
        <w:rPr>
          <w:rFonts w:eastAsia="Arial Unicode MS"/>
        </w:rPr>
      </w:pPr>
      <w:r w:rsidRPr="00254EE7">
        <w:rPr>
          <w:rFonts w:eastAsia="Arial Unicode MS"/>
        </w:rPr>
        <w:t xml:space="preserve">Diffuser le clip en entier, </w:t>
      </w:r>
      <w:r w:rsidRPr="00254EE7">
        <w:rPr>
          <w:rFonts w:eastAsia="Arial Unicode MS"/>
          <w:u w:val="single"/>
        </w:rPr>
        <w:t>avec le son</w:t>
      </w:r>
      <w:r w:rsidRPr="00254EE7">
        <w:rPr>
          <w:rFonts w:eastAsia="Arial Unicode MS"/>
        </w:rPr>
        <w:t xml:space="preserve">, en baissant le volume, pour permettre aux </w:t>
      </w:r>
      <w:r w:rsidR="008F5D12" w:rsidRPr="00254EE7">
        <w:rPr>
          <w:rFonts w:eastAsia="Arial Unicode MS"/>
        </w:rPr>
        <w:t xml:space="preserve">apprenant.es </w:t>
      </w:r>
      <w:r w:rsidRPr="00254EE7">
        <w:rPr>
          <w:rFonts w:eastAsia="Arial Unicode MS"/>
        </w:rPr>
        <w:t>de se concentrer sur les images.</w:t>
      </w:r>
    </w:p>
    <w:p w14:paraId="3B092FE7" w14:textId="0A6BE12C" w:rsidR="002B58D2" w:rsidRPr="00254EE7" w:rsidRDefault="002B58D2" w:rsidP="00891C01">
      <w:pPr>
        <w:pStyle w:val="Paragraphedeliste"/>
        <w:numPr>
          <w:ilvl w:val="0"/>
          <w:numId w:val="3"/>
        </w:numPr>
        <w:rPr>
          <w:rFonts w:eastAsia="Arial Unicode MS"/>
        </w:rPr>
      </w:pPr>
      <w:r w:rsidRPr="00254EE7">
        <w:rPr>
          <w:rFonts w:eastAsia="Arial Unicode MS"/>
        </w:rPr>
        <w:t xml:space="preserve">Laisser les </w:t>
      </w:r>
      <w:r w:rsidR="008F5D12" w:rsidRPr="00254EE7">
        <w:rPr>
          <w:rFonts w:eastAsia="Arial Unicode MS"/>
        </w:rPr>
        <w:t xml:space="preserve">apprenant.es </w:t>
      </w:r>
      <w:r w:rsidRPr="00254EE7">
        <w:rPr>
          <w:rFonts w:eastAsia="Arial Unicode MS"/>
        </w:rPr>
        <w:t>discuter quelques minutes</w:t>
      </w:r>
      <w:r w:rsidR="003B664F" w:rsidRPr="00254EE7">
        <w:rPr>
          <w:rFonts w:eastAsia="Arial Unicode MS"/>
        </w:rPr>
        <w:t>,</w:t>
      </w:r>
      <w:r w:rsidR="00707400" w:rsidRPr="00254EE7">
        <w:rPr>
          <w:rFonts w:eastAsia="Arial Unicode MS"/>
        </w:rPr>
        <w:t xml:space="preserve"> puis </w:t>
      </w:r>
      <w:r w:rsidRPr="00254EE7">
        <w:rPr>
          <w:rFonts w:eastAsia="Arial Unicode MS"/>
        </w:rPr>
        <w:t>partager leurs réponses</w:t>
      </w:r>
      <w:r w:rsidR="00707400" w:rsidRPr="00254EE7">
        <w:rPr>
          <w:rFonts w:eastAsia="Arial Unicode MS"/>
        </w:rPr>
        <w:t xml:space="preserve"> </w:t>
      </w:r>
      <w:r w:rsidR="003B664F" w:rsidRPr="00254EE7">
        <w:rPr>
          <w:rFonts w:eastAsia="Arial Unicode MS"/>
        </w:rPr>
        <w:t>en groupe-classe</w:t>
      </w:r>
      <w:r w:rsidRPr="00254EE7">
        <w:rPr>
          <w:rFonts w:eastAsia="Arial Unicode MS"/>
        </w:rPr>
        <w:t>.</w:t>
      </w:r>
    </w:p>
    <w:p w14:paraId="14BB4FEA" w14:textId="72872313" w:rsidR="002B58D2" w:rsidRPr="00254EE7" w:rsidRDefault="002B58D2" w:rsidP="002B58D2">
      <w:pPr>
        <w:rPr>
          <w:rFonts w:eastAsia="Arial Unicode MS"/>
          <w:lang w:val="fr-FR"/>
        </w:rPr>
      </w:pPr>
      <w:r w:rsidRPr="00254EE7">
        <w:rPr>
          <w:iCs/>
          <w:noProof/>
          <w:lang w:val="fr-FR"/>
        </w:rPr>
        <w:lastRenderedPageBreak/>
        <w:drawing>
          <wp:inline distT="0" distB="0" distL="0" distR="0" wp14:anchorId="45599221" wp14:editId="5DC27226">
            <wp:extent cx="1323975" cy="361950"/>
            <wp:effectExtent l="0" t="0" r="9525" b="0"/>
            <wp:docPr id="3" name="Image 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F3357F" w14:textId="5E2493FE" w:rsidR="00707400" w:rsidRPr="00254EE7" w:rsidRDefault="00CC7ADC" w:rsidP="003B664F">
      <w:pPr>
        <w:pStyle w:val="Paragraphedeliste"/>
        <w:numPr>
          <w:ilvl w:val="0"/>
          <w:numId w:val="10"/>
        </w:numPr>
        <w:rPr>
          <w:rFonts w:eastAsia="Arial Unicode MS"/>
        </w:rPr>
      </w:pPr>
      <w:r w:rsidRPr="00254EE7">
        <w:rPr>
          <w:rFonts w:eastAsia="Arial Unicode MS"/>
        </w:rPr>
        <w:t xml:space="preserve">En regardant le clip, nous pensons que </w:t>
      </w:r>
      <w:r w:rsidR="003B664F" w:rsidRPr="00254EE7">
        <w:rPr>
          <w:rFonts w:eastAsia="Arial Unicode MS"/>
        </w:rPr>
        <w:t xml:space="preserve">le thème est sans doute les relations humaines. / Oui, c’est possible, mais on a aussi pensé à </w:t>
      </w:r>
      <w:r w:rsidRPr="00254EE7">
        <w:rPr>
          <w:rFonts w:eastAsia="Arial Unicode MS"/>
        </w:rPr>
        <w:t>l’environnement</w:t>
      </w:r>
      <w:r w:rsidR="003B664F" w:rsidRPr="00254EE7">
        <w:rPr>
          <w:rFonts w:eastAsia="Arial Unicode MS"/>
        </w:rPr>
        <w:t>. […]</w:t>
      </w:r>
    </w:p>
    <w:p w14:paraId="43BF9D04" w14:textId="735B7959" w:rsidR="00956C1F" w:rsidRPr="00254EE7" w:rsidRDefault="00707400" w:rsidP="00707400">
      <w:pPr>
        <w:pStyle w:val="Paragraphedeliste"/>
        <w:numPr>
          <w:ilvl w:val="0"/>
          <w:numId w:val="10"/>
        </w:numPr>
        <w:rPr>
          <w:rFonts w:eastAsia="Arial Unicode MS"/>
        </w:rPr>
      </w:pPr>
      <w:r w:rsidRPr="00254EE7">
        <w:rPr>
          <w:rFonts w:eastAsia="Arial Unicode MS"/>
        </w:rPr>
        <w:t>Dans</w:t>
      </w:r>
      <w:r w:rsidR="00CC7ADC" w:rsidRPr="00254EE7">
        <w:rPr>
          <w:rFonts w:eastAsia="Arial Unicode MS"/>
        </w:rPr>
        <w:t xml:space="preserve"> la vidéo</w:t>
      </w:r>
      <w:r w:rsidRPr="00254EE7">
        <w:rPr>
          <w:rFonts w:eastAsia="Arial Unicode MS"/>
        </w:rPr>
        <w:t>,</w:t>
      </w:r>
      <w:r w:rsidR="00CC7ADC" w:rsidRPr="00254EE7">
        <w:rPr>
          <w:rFonts w:eastAsia="Arial Unicode MS"/>
        </w:rPr>
        <w:t xml:space="preserve"> on voit </w:t>
      </w:r>
      <w:r w:rsidR="003B664F" w:rsidRPr="00254EE7">
        <w:rPr>
          <w:rFonts w:eastAsia="Arial Unicode MS"/>
        </w:rPr>
        <w:t>des personnes</w:t>
      </w:r>
      <w:r w:rsidR="00CC7ADC" w:rsidRPr="00254EE7">
        <w:rPr>
          <w:rFonts w:eastAsia="Arial Unicode MS"/>
        </w:rPr>
        <w:t xml:space="preserve"> qui essa</w:t>
      </w:r>
      <w:r w:rsidR="003B664F" w:rsidRPr="00254EE7">
        <w:rPr>
          <w:rFonts w:eastAsia="Arial Unicode MS"/>
        </w:rPr>
        <w:t>i</w:t>
      </w:r>
      <w:r w:rsidR="00CC7ADC" w:rsidRPr="00254EE7">
        <w:rPr>
          <w:rFonts w:eastAsia="Arial Unicode MS"/>
        </w:rPr>
        <w:t>ent de communiquer pour se retrouver.</w:t>
      </w:r>
      <w:r w:rsidRPr="00254EE7">
        <w:rPr>
          <w:rFonts w:eastAsia="Arial Unicode MS"/>
        </w:rPr>
        <w:t xml:space="preserve"> / </w:t>
      </w:r>
      <w:r w:rsidR="003B664F" w:rsidRPr="00254EE7">
        <w:rPr>
          <w:rFonts w:eastAsia="Arial Unicode MS"/>
        </w:rPr>
        <w:t>Ils</w:t>
      </w:r>
      <w:r w:rsidR="00CC7ADC" w:rsidRPr="00254EE7">
        <w:rPr>
          <w:rFonts w:eastAsia="Arial Unicode MS"/>
        </w:rPr>
        <w:t xml:space="preserve"> sont peut-être les « derniers humains » rescapés de la fin du monde. </w:t>
      </w:r>
      <w:r w:rsidR="003B664F" w:rsidRPr="00254EE7">
        <w:rPr>
          <w:rFonts w:eastAsia="Arial Unicode MS"/>
        </w:rPr>
        <w:t>[…]</w:t>
      </w:r>
    </w:p>
    <w:p w14:paraId="2B2B877A" w14:textId="77777777" w:rsidR="00CC7ADC" w:rsidRPr="00254EE7" w:rsidRDefault="00CC7ADC" w:rsidP="002B58D2">
      <w:pPr>
        <w:rPr>
          <w:rFonts w:eastAsia="Arial Unicode MS"/>
          <w:lang w:val="fr-FR"/>
        </w:rPr>
      </w:pPr>
    </w:p>
    <w:p w14:paraId="547EEF36" w14:textId="613AE336" w:rsidR="002B58D2" w:rsidRPr="00254EE7" w:rsidRDefault="002B58D2" w:rsidP="002B58D2">
      <w:pPr>
        <w:rPr>
          <w:rFonts w:eastAsia="Arial Unicode MS"/>
          <w:lang w:val="fr-FR"/>
        </w:rPr>
      </w:pPr>
      <w:r w:rsidRPr="00254EE7">
        <w:rPr>
          <w:noProof/>
          <w:lang w:val="fr-FR"/>
        </w:rPr>
        <w:drawing>
          <wp:inline distT="0" distB="0" distL="0" distR="0" wp14:anchorId="3D3423A3" wp14:editId="59C7B6F3">
            <wp:extent cx="1207770" cy="361950"/>
            <wp:effectExtent l="0" t="0" r="0" b="0"/>
            <wp:docPr id="8" name="Image 8"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E08611B" w14:textId="541FE4AC" w:rsidR="00313593" w:rsidRPr="00254EE7" w:rsidRDefault="002B58D2" w:rsidP="002B58D2">
      <w:pPr>
        <w:spacing w:line="240" w:lineRule="auto"/>
        <w:rPr>
          <w:b/>
          <w:lang w:val="fr-FR"/>
        </w:rPr>
      </w:pPr>
      <w:r w:rsidRPr="00254EE7">
        <w:rPr>
          <w:b/>
          <w:lang w:val="fr-FR"/>
        </w:rPr>
        <w:t>Consigne</w:t>
      </w:r>
    </w:p>
    <w:p w14:paraId="067084A9" w14:textId="0123B82C" w:rsidR="00B71935" w:rsidRPr="00254EE7" w:rsidRDefault="00254EE7" w:rsidP="00D26D16">
      <w:pPr>
        <w:rPr>
          <w:rFonts w:eastAsia="Arial Unicode MS"/>
          <w:lang w:val="fr-FR"/>
        </w:rPr>
      </w:pPr>
      <w:bookmarkStart w:id="0" w:name="_Hlk193274969"/>
      <w:r w:rsidRPr="00254EE7">
        <w:rPr>
          <w:rFonts w:eastAsia="Arial Unicode MS"/>
          <w:lang w:val="fr-FR"/>
        </w:rPr>
        <w:t>Quels sont les</w:t>
      </w:r>
      <w:r w:rsidR="00B71935" w:rsidRPr="00254EE7">
        <w:rPr>
          <w:rFonts w:eastAsia="Arial Unicode MS"/>
          <w:lang w:val="fr-FR"/>
        </w:rPr>
        <w:t xml:space="preserve"> sentiments véhiculés par les images</w:t>
      </w:r>
      <w:r w:rsidRPr="00254EE7">
        <w:rPr>
          <w:rFonts w:eastAsia="Arial Unicode MS"/>
          <w:lang w:val="fr-FR"/>
        </w:rPr>
        <w:t> ?</w:t>
      </w:r>
      <w:bookmarkEnd w:id="0"/>
      <w:r w:rsidR="00732848" w:rsidRPr="00254EE7">
        <w:rPr>
          <w:rFonts w:eastAsia="Arial Unicode MS"/>
          <w:lang w:val="fr-FR"/>
        </w:rPr>
        <w:t xml:space="preserve"> Étayez vos réponses avec des éléments du clip.</w:t>
      </w:r>
    </w:p>
    <w:p w14:paraId="5882761C" w14:textId="77777777" w:rsidR="00D26D16" w:rsidRPr="00254EE7" w:rsidRDefault="00D26D16" w:rsidP="002B58D2">
      <w:pPr>
        <w:spacing w:line="240" w:lineRule="auto"/>
        <w:rPr>
          <w:b/>
          <w:lang w:val="fr-FR"/>
        </w:rPr>
      </w:pPr>
    </w:p>
    <w:p w14:paraId="6155EB7B" w14:textId="39B10E68" w:rsidR="002B58D2" w:rsidRPr="00254EE7" w:rsidRDefault="002B58D2" w:rsidP="002B58D2">
      <w:pPr>
        <w:spacing w:line="240" w:lineRule="auto"/>
        <w:rPr>
          <w:b/>
          <w:lang w:val="fr-FR"/>
        </w:rPr>
      </w:pPr>
      <w:r w:rsidRPr="00254EE7">
        <w:rPr>
          <w:b/>
          <w:lang w:val="fr-FR"/>
        </w:rPr>
        <w:t>Mise en œuvre </w:t>
      </w:r>
    </w:p>
    <w:p w14:paraId="1EE5951D" w14:textId="5FCFADB5" w:rsidR="00BA63E5" w:rsidRPr="00254EE7" w:rsidRDefault="00BA63E5" w:rsidP="00BA63E5">
      <w:pPr>
        <w:pStyle w:val="Paragraphedeliste"/>
        <w:numPr>
          <w:ilvl w:val="0"/>
          <w:numId w:val="3"/>
        </w:numPr>
        <w:spacing w:line="240" w:lineRule="auto"/>
        <w:rPr>
          <w:rFonts w:eastAsia="Arial Unicode MS"/>
        </w:rPr>
      </w:pPr>
      <w:r w:rsidRPr="00254EE7">
        <w:rPr>
          <w:rFonts w:eastAsia="Arial Unicode MS"/>
        </w:rPr>
        <w:t xml:space="preserve">Inviter les apprenant.es à prendre connaissance de </w:t>
      </w:r>
      <w:r w:rsidR="00732848" w:rsidRPr="00254EE7">
        <w:rPr>
          <w:rFonts w:eastAsia="Arial Unicode MS"/>
        </w:rPr>
        <w:t xml:space="preserve">la partie 2 de </w:t>
      </w:r>
      <w:r w:rsidRPr="00254EE7">
        <w:rPr>
          <w:rFonts w:eastAsia="Arial Unicode MS"/>
        </w:rPr>
        <w:t>l’activité.</w:t>
      </w:r>
    </w:p>
    <w:p w14:paraId="4EF699BE" w14:textId="525D197E" w:rsidR="002B58D2" w:rsidRPr="00254EE7" w:rsidRDefault="002B58D2" w:rsidP="00313593">
      <w:pPr>
        <w:pStyle w:val="Paragraphedeliste"/>
        <w:numPr>
          <w:ilvl w:val="0"/>
          <w:numId w:val="3"/>
        </w:numPr>
        <w:spacing w:line="240" w:lineRule="auto"/>
        <w:rPr>
          <w:rFonts w:eastAsia="Arial Unicode MS"/>
        </w:rPr>
      </w:pPr>
      <w:r w:rsidRPr="00254EE7">
        <w:rPr>
          <w:rFonts w:eastAsia="Arial Unicode MS"/>
        </w:rPr>
        <w:t xml:space="preserve">Diffuser le clip en entier </w:t>
      </w:r>
      <w:r w:rsidRPr="00254EE7">
        <w:rPr>
          <w:rFonts w:eastAsia="Arial Unicode MS"/>
          <w:u w:val="single"/>
        </w:rPr>
        <w:t>avec le son</w:t>
      </w:r>
      <w:r w:rsidRPr="00254EE7">
        <w:rPr>
          <w:rFonts w:eastAsia="Arial Unicode MS"/>
        </w:rPr>
        <w:t xml:space="preserve">, </w:t>
      </w:r>
      <w:r w:rsidR="00732848" w:rsidRPr="00254EE7">
        <w:rPr>
          <w:rFonts w:eastAsia="Arial Unicode MS"/>
        </w:rPr>
        <w:t xml:space="preserve">mais toujours </w:t>
      </w:r>
      <w:r w:rsidRPr="00254EE7">
        <w:rPr>
          <w:rFonts w:eastAsia="Arial Unicode MS"/>
        </w:rPr>
        <w:t>en baissant le volume</w:t>
      </w:r>
      <w:r w:rsidR="00732848" w:rsidRPr="00254EE7">
        <w:rPr>
          <w:rFonts w:eastAsia="Arial Unicode MS"/>
        </w:rPr>
        <w:t>.</w:t>
      </w:r>
      <w:r w:rsidRPr="00254EE7">
        <w:rPr>
          <w:rFonts w:eastAsia="Arial Unicode MS"/>
        </w:rPr>
        <w:t> </w:t>
      </w:r>
    </w:p>
    <w:p w14:paraId="124A4A1F" w14:textId="7ADA1CE5" w:rsidR="00396052" w:rsidRPr="00254EE7" w:rsidRDefault="00732848" w:rsidP="00AF142F">
      <w:pPr>
        <w:pStyle w:val="Paragraphedeliste"/>
        <w:numPr>
          <w:ilvl w:val="0"/>
          <w:numId w:val="3"/>
        </w:numPr>
        <w:spacing w:line="240" w:lineRule="auto"/>
        <w:rPr>
          <w:rFonts w:eastAsia="Arial Unicode MS"/>
        </w:rPr>
      </w:pPr>
      <w:r w:rsidRPr="00254EE7">
        <w:rPr>
          <w:rFonts w:eastAsia="Arial Unicode MS"/>
        </w:rPr>
        <w:t>Proposer aux a</w:t>
      </w:r>
      <w:r w:rsidR="008F5D12" w:rsidRPr="00254EE7">
        <w:rPr>
          <w:rFonts w:eastAsia="Arial Unicode MS"/>
        </w:rPr>
        <w:t>pprenant.es</w:t>
      </w:r>
      <w:r w:rsidR="002B58D2" w:rsidRPr="00254EE7">
        <w:rPr>
          <w:rFonts w:eastAsia="Arial Unicode MS"/>
        </w:rPr>
        <w:t xml:space="preserve"> </w:t>
      </w:r>
      <w:r w:rsidRPr="00254EE7">
        <w:rPr>
          <w:rFonts w:eastAsia="Arial Unicode MS"/>
        </w:rPr>
        <w:t>d’échanger leurs impressions</w:t>
      </w:r>
      <w:r w:rsidR="002B58D2" w:rsidRPr="00254EE7">
        <w:rPr>
          <w:rFonts w:eastAsia="Arial Unicode MS"/>
        </w:rPr>
        <w:t xml:space="preserve"> avec leurs voisin</w:t>
      </w:r>
      <w:r w:rsidRPr="00254EE7">
        <w:rPr>
          <w:rFonts w:eastAsia="Arial Unicode MS"/>
        </w:rPr>
        <w:t>.e</w:t>
      </w:r>
      <w:r w:rsidR="002B58D2" w:rsidRPr="00254EE7">
        <w:rPr>
          <w:rFonts w:eastAsia="Arial Unicode MS"/>
        </w:rPr>
        <w:t>s</w:t>
      </w:r>
      <w:r w:rsidRPr="00254EE7">
        <w:rPr>
          <w:rFonts w:eastAsia="Arial Unicode MS"/>
        </w:rPr>
        <w:t>, puis f</w:t>
      </w:r>
      <w:r w:rsidR="002B58D2" w:rsidRPr="00254EE7">
        <w:rPr>
          <w:rFonts w:eastAsia="Arial Unicode MS"/>
        </w:rPr>
        <w:t>aire une mise en commun à l'oral.</w:t>
      </w:r>
    </w:p>
    <w:p w14:paraId="55C2F83B" w14:textId="545B7361" w:rsidR="00732848" w:rsidRPr="00254EE7" w:rsidRDefault="00732848" w:rsidP="00AF40A2">
      <w:pPr>
        <w:pStyle w:val="Paragraphedeliste"/>
        <w:numPr>
          <w:ilvl w:val="0"/>
          <w:numId w:val="3"/>
        </w:numPr>
        <w:spacing w:line="240" w:lineRule="auto"/>
        <w:rPr>
          <w:iCs/>
        </w:rPr>
      </w:pPr>
      <w:r w:rsidRPr="00254EE7">
        <w:rPr>
          <w:rFonts w:eastAsia="Arial Unicode MS"/>
        </w:rPr>
        <w:t>S’il</w:t>
      </w:r>
      <w:r w:rsidR="000B3C1F" w:rsidRPr="00254EE7">
        <w:rPr>
          <w:rFonts w:eastAsia="Arial Unicode MS"/>
        </w:rPr>
        <w:t>s</w:t>
      </w:r>
      <w:r w:rsidRPr="00254EE7">
        <w:rPr>
          <w:rFonts w:eastAsia="Arial Unicode MS"/>
        </w:rPr>
        <w:t xml:space="preserve"> n’aborde</w:t>
      </w:r>
      <w:r w:rsidR="000B3C1F" w:rsidRPr="00254EE7">
        <w:rPr>
          <w:rFonts w:eastAsia="Arial Unicode MS"/>
        </w:rPr>
        <w:t>nt</w:t>
      </w:r>
      <w:r w:rsidRPr="00254EE7">
        <w:rPr>
          <w:rFonts w:eastAsia="Arial Unicode MS"/>
        </w:rPr>
        <w:t xml:space="preserve"> pas la question, inciter les</w:t>
      </w:r>
      <w:r w:rsidR="00D26D16" w:rsidRPr="00254EE7">
        <w:rPr>
          <w:rFonts w:eastAsia="Arial Unicode MS"/>
        </w:rPr>
        <w:t xml:space="preserve"> apprenant.es </w:t>
      </w:r>
      <w:r w:rsidRPr="00254EE7">
        <w:rPr>
          <w:rFonts w:eastAsia="Arial Unicode MS"/>
        </w:rPr>
        <w:t>à faire le lien entre</w:t>
      </w:r>
      <w:r w:rsidR="00D26D16" w:rsidRPr="00254EE7">
        <w:rPr>
          <w:rFonts w:eastAsia="Arial Unicode MS"/>
        </w:rPr>
        <w:t xml:space="preserve"> la musique </w:t>
      </w:r>
      <w:r w:rsidRPr="00254EE7">
        <w:rPr>
          <w:rFonts w:eastAsia="Arial Unicode MS"/>
        </w:rPr>
        <w:t>et</w:t>
      </w:r>
      <w:r w:rsidR="00D26D16" w:rsidRPr="00254EE7">
        <w:rPr>
          <w:rFonts w:eastAsia="Arial Unicode MS"/>
        </w:rPr>
        <w:t xml:space="preserve"> les images.  </w:t>
      </w:r>
    </w:p>
    <w:p w14:paraId="27CDD970" w14:textId="00624A24" w:rsidR="00D93A8A" w:rsidRPr="00254EE7" w:rsidRDefault="00517CA0" w:rsidP="00732848">
      <w:pPr>
        <w:spacing w:line="240" w:lineRule="auto"/>
        <w:rPr>
          <w:iCs/>
          <w:lang w:val="fr-FR"/>
        </w:rPr>
      </w:pPr>
      <w:r w:rsidRPr="00254EE7">
        <w:rPr>
          <w:noProof/>
          <w:lang w:val="fr-FR"/>
        </w:rPr>
        <w:drawing>
          <wp:inline distT="0" distB="0" distL="0" distR="0" wp14:anchorId="03395BFE" wp14:editId="213DC55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46056F7" w14:textId="31BF691E" w:rsidR="00707400" w:rsidRPr="00254EE7" w:rsidRDefault="001A29DA" w:rsidP="00254EE7">
      <w:pPr>
        <w:rPr>
          <w:iCs/>
          <w:lang w:val="fr-FR"/>
        </w:rPr>
      </w:pPr>
      <w:r w:rsidRPr="00254EE7">
        <w:rPr>
          <w:iCs/>
          <w:lang w:val="fr-FR"/>
        </w:rPr>
        <w:t xml:space="preserve">Nous pensons à </w:t>
      </w:r>
      <w:r w:rsidRPr="008747AA">
        <w:rPr>
          <w:b/>
          <w:bCs/>
          <w:iCs/>
          <w:lang w:val="fr-FR"/>
        </w:rPr>
        <w:t>l</w:t>
      </w:r>
      <w:r w:rsidR="005C25F8" w:rsidRPr="008747AA">
        <w:rPr>
          <w:b/>
          <w:bCs/>
          <w:iCs/>
          <w:lang w:val="fr-FR"/>
        </w:rPr>
        <w:t>’amour</w:t>
      </w:r>
      <w:r w:rsidR="007B25C8">
        <w:rPr>
          <w:iCs/>
          <w:lang w:val="fr-FR"/>
        </w:rPr>
        <w:t>,</w:t>
      </w:r>
      <w:r w:rsidRPr="00254EE7">
        <w:rPr>
          <w:iCs/>
          <w:lang w:val="fr-FR"/>
        </w:rPr>
        <w:t xml:space="preserve"> car </w:t>
      </w:r>
      <w:r w:rsidRPr="00254EE7">
        <w:rPr>
          <w:lang w:val="fr-FR"/>
        </w:rPr>
        <w:t xml:space="preserve">le clip met en scène des moments de tendresse. / Nous nous pensons à </w:t>
      </w:r>
      <w:r w:rsidRPr="008747AA">
        <w:rPr>
          <w:b/>
          <w:lang w:val="fr-FR"/>
        </w:rPr>
        <w:t>la complicité</w:t>
      </w:r>
      <w:r w:rsidR="007B25C8">
        <w:rPr>
          <w:lang w:val="fr-FR"/>
        </w:rPr>
        <w:t>,</w:t>
      </w:r>
      <w:r w:rsidRPr="00254EE7">
        <w:rPr>
          <w:lang w:val="fr-FR"/>
        </w:rPr>
        <w:t xml:space="preserve"> car on voit des personnes interagir et rire ensemble. Les personnes semblent en harmonie. / Pour nous c’est</w:t>
      </w:r>
      <w:r w:rsidR="005C25F8" w:rsidRPr="00254EE7">
        <w:rPr>
          <w:iCs/>
          <w:lang w:val="fr-FR"/>
        </w:rPr>
        <w:t xml:space="preserve"> </w:t>
      </w:r>
      <w:r w:rsidR="005C25F8" w:rsidRPr="008747AA">
        <w:rPr>
          <w:b/>
          <w:iCs/>
          <w:lang w:val="fr-FR"/>
        </w:rPr>
        <w:t>l’amitié</w:t>
      </w:r>
      <w:r w:rsidR="007B25C8">
        <w:rPr>
          <w:iCs/>
          <w:lang w:val="fr-FR"/>
        </w:rPr>
        <w:t>,</w:t>
      </w:r>
      <w:r w:rsidRPr="00254EE7">
        <w:rPr>
          <w:iCs/>
          <w:lang w:val="fr-FR"/>
        </w:rPr>
        <w:t xml:space="preserve"> car on a noté </w:t>
      </w:r>
      <w:r w:rsidR="000B3C1F" w:rsidRPr="00254EE7">
        <w:rPr>
          <w:iCs/>
          <w:lang w:val="fr-FR"/>
        </w:rPr>
        <w:t>une réelle connexion</w:t>
      </w:r>
      <w:r w:rsidRPr="00254EE7">
        <w:rPr>
          <w:iCs/>
          <w:lang w:val="fr-FR"/>
        </w:rPr>
        <w:t xml:space="preserve"> entre les personnages. On </w:t>
      </w:r>
      <w:r w:rsidR="002F440E">
        <w:rPr>
          <w:iCs/>
          <w:lang w:val="fr-FR"/>
        </w:rPr>
        <w:t>observe</w:t>
      </w:r>
      <w:r w:rsidR="002F440E" w:rsidRPr="00254EE7">
        <w:rPr>
          <w:iCs/>
          <w:lang w:val="fr-FR"/>
        </w:rPr>
        <w:t xml:space="preserve"> </w:t>
      </w:r>
      <w:r w:rsidRPr="00254EE7">
        <w:rPr>
          <w:iCs/>
          <w:lang w:val="fr-FR"/>
        </w:rPr>
        <w:t>qu’ils ne sont jamais seuls. /</w:t>
      </w:r>
      <w:r w:rsidR="005C25F8" w:rsidRPr="00254EE7">
        <w:rPr>
          <w:iCs/>
          <w:lang w:val="fr-FR"/>
        </w:rPr>
        <w:t xml:space="preserve"> </w:t>
      </w:r>
      <w:r w:rsidR="00254EE7" w:rsidRPr="008747AA">
        <w:rPr>
          <w:b/>
          <w:iCs/>
          <w:lang w:val="fr-FR"/>
        </w:rPr>
        <w:t>L</w:t>
      </w:r>
      <w:r w:rsidR="005C25F8" w:rsidRPr="008747AA">
        <w:rPr>
          <w:b/>
          <w:iCs/>
          <w:lang w:val="fr-FR"/>
        </w:rPr>
        <w:t>a fraternité</w:t>
      </w:r>
      <w:r w:rsidR="005C25F8" w:rsidRPr="00254EE7">
        <w:rPr>
          <w:iCs/>
          <w:lang w:val="fr-FR"/>
        </w:rPr>
        <w:t xml:space="preserve"> </w:t>
      </w:r>
      <w:r w:rsidRPr="00254EE7">
        <w:rPr>
          <w:iCs/>
          <w:lang w:val="fr-FR"/>
        </w:rPr>
        <w:t>est un</w:t>
      </w:r>
      <w:r w:rsidR="005C25F8" w:rsidRPr="00254EE7">
        <w:rPr>
          <w:iCs/>
          <w:lang w:val="fr-FR"/>
        </w:rPr>
        <w:t xml:space="preserve"> sentiment que l’on retrouve tout au long de la vidéo. On voit évoluer ensemble des personnes de différents âges, sexes et origines. Les personnes sont ensemble et semblent heureu</w:t>
      </w:r>
      <w:r w:rsidR="007B25C8">
        <w:rPr>
          <w:iCs/>
          <w:lang w:val="fr-FR"/>
        </w:rPr>
        <w:t>ses</w:t>
      </w:r>
      <w:r w:rsidR="005C25F8" w:rsidRPr="00254EE7">
        <w:rPr>
          <w:iCs/>
          <w:lang w:val="fr-FR"/>
        </w:rPr>
        <w:t xml:space="preserve"> de ces moments partagés. </w:t>
      </w:r>
      <w:r w:rsidR="000B3C1F" w:rsidRPr="00254EE7">
        <w:rPr>
          <w:iCs/>
          <w:lang w:val="fr-FR"/>
        </w:rPr>
        <w:t>Pour nous</w:t>
      </w:r>
      <w:r w:rsidR="00254EE7" w:rsidRPr="00254EE7">
        <w:rPr>
          <w:iCs/>
          <w:lang w:val="fr-FR"/>
        </w:rPr>
        <w:t>,</w:t>
      </w:r>
      <w:r w:rsidR="000B3C1F" w:rsidRPr="00254EE7">
        <w:rPr>
          <w:iCs/>
          <w:lang w:val="fr-FR"/>
        </w:rPr>
        <w:t xml:space="preserve"> c’est ça</w:t>
      </w:r>
      <w:r w:rsidR="00254EE7" w:rsidRPr="00254EE7">
        <w:rPr>
          <w:iCs/>
          <w:lang w:val="fr-FR"/>
        </w:rPr>
        <w:t>,</w:t>
      </w:r>
      <w:r w:rsidR="000B3C1F" w:rsidRPr="00254EE7">
        <w:rPr>
          <w:iCs/>
          <w:lang w:val="fr-FR"/>
        </w:rPr>
        <w:t xml:space="preserve"> la fraternité.</w:t>
      </w:r>
      <w:r w:rsidR="00254EE7" w:rsidRPr="00254EE7">
        <w:rPr>
          <w:iCs/>
          <w:lang w:val="fr-FR"/>
        </w:rPr>
        <w:t xml:space="preserve"> […]</w:t>
      </w:r>
    </w:p>
    <w:p w14:paraId="78A06BEC" w14:textId="648BFB4E" w:rsidR="00704307" w:rsidRPr="00254EE7" w:rsidRDefault="00707400" w:rsidP="00254EE7">
      <w:pPr>
        <w:rPr>
          <w:iCs/>
          <w:lang w:val="fr-FR"/>
        </w:rPr>
      </w:pPr>
      <w:r w:rsidRPr="00254EE7">
        <w:rPr>
          <w:iCs/>
          <w:lang w:val="fr-FR"/>
        </w:rPr>
        <w:t>L</w:t>
      </w:r>
      <w:r w:rsidRPr="00254EE7">
        <w:rPr>
          <w:rFonts w:eastAsia="Arial Unicode MS"/>
          <w:lang w:val="fr-FR"/>
        </w:rPr>
        <w:t xml:space="preserve">a musique est rythmée, </w:t>
      </w:r>
      <w:r w:rsidR="00254EE7">
        <w:rPr>
          <w:rFonts w:eastAsia="Arial Unicode MS"/>
          <w:lang w:val="fr-FR"/>
        </w:rPr>
        <w:t>ça</w:t>
      </w:r>
      <w:r w:rsidRPr="00254EE7">
        <w:rPr>
          <w:rFonts w:eastAsia="Arial Unicode MS"/>
          <w:lang w:val="fr-FR"/>
        </w:rPr>
        <w:t xml:space="preserve"> contraste avec le titre </w:t>
      </w:r>
      <w:r w:rsidR="00254EE7">
        <w:rPr>
          <w:rFonts w:eastAsia="Arial Unicode MS"/>
          <w:lang w:val="fr-FR"/>
        </w:rPr>
        <w:t>« D</w:t>
      </w:r>
      <w:r w:rsidRPr="00254EE7">
        <w:rPr>
          <w:rFonts w:eastAsia="Arial Unicode MS"/>
          <w:lang w:val="fr-FR"/>
        </w:rPr>
        <w:t>erniers humains</w:t>
      </w:r>
      <w:r w:rsidR="00254EE7">
        <w:rPr>
          <w:rFonts w:eastAsia="Arial Unicode MS"/>
          <w:lang w:val="fr-FR"/>
        </w:rPr>
        <w:t> »</w:t>
      </w:r>
      <w:r w:rsidR="00D26D16" w:rsidRPr="00254EE7">
        <w:rPr>
          <w:rFonts w:eastAsia="Arial Unicode MS"/>
          <w:lang w:val="fr-FR"/>
        </w:rPr>
        <w:t>. / Je suis d’accord</w:t>
      </w:r>
      <w:r w:rsidR="00254EE7">
        <w:rPr>
          <w:rFonts w:eastAsia="Arial Unicode MS"/>
          <w:lang w:val="fr-FR"/>
        </w:rPr>
        <w:t>,</w:t>
      </w:r>
      <w:r w:rsidRPr="00254EE7">
        <w:rPr>
          <w:rFonts w:eastAsia="Arial Unicode MS"/>
          <w:lang w:val="fr-FR"/>
        </w:rPr>
        <w:t xml:space="preserve"> mais </w:t>
      </w:r>
      <w:r w:rsidR="00D26D16" w:rsidRPr="00254EE7">
        <w:rPr>
          <w:rFonts w:eastAsia="Arial Unicode MS"/>
          <w:lang w:val="fr-FR"/>
        </w:rPr>
        <w:t>la musique dynamique</w:t>
      </w:r>
      <w:r w:rsidRPr="00254EE7">
        <w:rPr>
          <w:rFonts w:eastAsia="Arial Unicode MS"/>
          <w:lang w:val="fr-FR"/>
        </w:rPr>
        <w:t xml:space="preserve"> montre l’espoir et la volonté d’avancer.</w:t>
      </w:r>
      <w:r w:rsidR="00254EE7">
        <w:rPr>
          <w:rFonts w:eastAsia="Arial Unicode MS"/>
          <w:lang w:val="fr-FR"/>
        </w:rPr>
        <w:t xml:space="preserve"> […]</w:t>
      </w:r>
    </w:p>
    <w:p w14:paraId="52A73A58" w14:textId="77777777" w:rsidR="00D26D16" w:rsidRPr="00254EE7" w:rsidRDefault="00D26D16" w:rsidP="00A03BC7">
      <w:pPr>
        <w:pStyle w:val="Paragraphedeliste"/>
        <w:spacing w:before="0" w:after="0"/>
        <w:rPr>
          <w:iCs/>
        </w:rPr>
      </w:pPr>
    </w:p>
    <w:p w14:paraId="5242B7F5" w14:textId="2082589F" w:rsidR="00704307" w:rsidRPr="00254EE7" w:rsidRDefault="00517CA0" w:rsidP="00FB57C8">
      <w:pPr>
        <w:rPr>
          <w:noProof/>
          <w:lang w:val="fr-FR"/>
        </w:rPr>
      </w:pPr>
      <w:r w:rsidRPr="00254EE7">
        <w:rPr>
          <w:noProof/>
          <w:lang w:val="fr-FR"/>
        </w:rPr>
        <w:drawing>
          <wp:inline distT="0" distB="0" distL="0" distR="0" wp14:anchorId="093BB87A" wp14:editId="3B254E68">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254EE7">
        <w:rPr>
          <w:noProof/>
          <w:lang w:val="fr-FR"/>
        </w:rPr>
        <w:drawing>
          <wp:inline distT="0" distB="0" distL="0" distR="0" wp14:anchorId="33B4FAF3" wp14:editId="36AD8DCA">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57CBAA6D" w14:textId="4EC4D8BF" w:rsidR="008F653E" w:rsidRPr="00254EE7" w:rsidRDefault="008F653E" w:rsidP="00FB57C8">
      <w:pPr>
        <w:rPr>
          <w:b/>
          <w:lang w:val="fr-FR"/>
        </w:rPr>
      </w:pPr>
    </w:p>
    <w:p w14:paraId="39D71A73" w14:textId="3E8A3979" w:rsidR="00704307" w:rsidRPr="00254EE7" w:rsidRDefault="00704307" w:rsidP="00FB57C8">
      <w:pPr>
        <w:rPr>
          <w:b/>
          <w:lang w:val="fr-FR"/>
        </w:rPr>
      </w:pPr>
      <w:r w:rsidRPr="00254EE7">
        <w:rPr>
          <w:b/>
          <w:lang w:val="fr-FR"/>
        </w:rPr>
        <w:t>Consigne</w:t>
      </w:r>
    </w:p>
    <w:p w14:paraId="09205744" w14:textId="455DBCFF" w:rsidR="00396052" w:rsidRPr="00254EE7" w:rsidRDefault="00732848" w:rsidP="00D26D16">
      <w:pPr>
        <w:rPr>
          <w:rFonts w:eastAsia="Arial Unicode MS"/>
          <w:lang w:val="fr-FR"/>
        </w:rPr>
      </w:pPr>
      <w:r w:rsidRPr="00254EE7">
        <w:rPr>
          <w:lang w:val="fr-FR"/>
        </w:rPr>
        <w:t xml:space="preserve">Lisez ces expressions issues de la chanson. Comment les comprenez-vous ? </w:t>
      </w:r>
    </w:p>
    <w:p w14:paraId="45DCB4EC" w14:textId="77777777" w:rsidR="00D26D16" w:rsidRPr="00254EE7" w:rsidRDefault="00D26D16" w:rsidP="00FB57C8">
      <w:pPr>
        <w:rPr>
          <w:b/>
          <w:lang w:val="fr-FR"/>
        </w:rPr>
      </w:pPr>
    </w:p>
    <w:p w14:paraId="38C07D15" w14:textId="294E8F50" w:rsidR="00704307" w:rsidRPr="00254EE7" w:rsidRDefault="00704307" w:rsidP="00FB57C8">
      <w:pPr>
        <w:rPr>
          <w:b/>
          <w:lang w:val="fr-FR"/>
        </w:rPr>
      </w:pPr>
      <w:r w:rsidRPr="00254EE7">
        <w:rPr>
          <w:b/>
          <w:lang w:val="fr-FR"/>
        </w:rPr>
        <w:t xml:space="preserve">Mise en œuvre </w:t>
      </w:r>
    </w:p>
    <w:p w14:paraId="6F884A79" w14:textId="04A78176" w:rsidR="008F653E" w:rsidRPr="00254EE7" w:rsidRDefault="008F653E" w:rsidP="008F653E">
      <w:pPr>
        <w:pStyle w:val="Paragraphedeliste"/>
        <w:numPr>
          <w:ilvl w:val="0"/>
          <w:numId w:val="3"/>
        </w:numPr>
        <w:rPr>
          <w:i/>
          <w:iCs/>
        </w:rPr>
      </w:pPr>
      <w:r w:rsidRPr="00254EE7">
        <w:t>Conserver les binômes précédemment formés.</w:t>
      </w:r>
    </w:p>
    <w:p w14:paraId="291E4BC8" w14:textId="1C552F76" w:rsidR="00BA63E5" w:rsidRPr="00254EE7" w:rsidRDefault="00BA63E5" w:rsidP="00BA63E5">
      <w:pPr>
        <w:pStyle w:val="Paragraphedeliste"/>
        <w:numPr>
          <w:ilvl w:val="0"/>
          <w:numId w:val="3"/>
        </w:numPr>
        <w:spacing w:line="240" w:lineRule="auto"/>
        <w:rPr>
          <w:rFonts w:eastAsia="Arial Unicode MS"/>
        </w:rPr>
      </w:pPr>
      <w:r w:rsidRPr="00254EE7">
        <w:rPr>
          <w:rFonts w:eastAsia="Arial Unicode MS"/>
        </w:rPr>
        <w:t>Inviter les apprenant.es à prendre connaissance de l’activité et vérifie</w:t>
      </w:r>
      <w:r w:rsidR="00732848" w:rsidRPr="00254EE7">
        <w:rPr>
          <w:rFonts w:eastAsia="Arial Unicode MS"/>
        </w:rPr>
        <w:t>r</w:t>
      </w:r>
      <w:r w:rsidRPr="00254EE7">
        <w:rPr>
          <w:rFonts w:eastAsia="Arial Unicode MS"/>
        </w:rPr>
        <w:t xml:space="preserve"> la compréhension de la consigne.</w:t>
      </w:r>
      <w:r w:rsidR="00B46CCA">
        <w:rPr>
          <w:rFonts w:eastAsia="Arial Unicode MS"/>
        </w:rPr>
        <w:t xml:space="preserve"> Inciter les apprenant.es à réfléchir à ce que les paroles disent de la volonté des artistes.</w:t>
      </w:r>
    </w:p>
    <w:p w14:paraId="7F8D72E4" w14:textId="0FAB5834" w:rsidR="00732848" w:rsidRPr="00254EE7" w:rsidRDefault="008F653E" w:rsidP="00732848">
      <w:pPr>
        <w:pStyle w:val="Paragraphedeliste"/>
        <w:numPr>
          <w:ilvl w:val="0"/>
          <w:numId w:val="3"/>
        </w:numPr>
        <w:rPr>
          <w:i/>
          <w:iCs/>
        </w:rPr>
      </w:pPr>
      <w:r w:rsidRPr="00254EE7">
        <w:t xml:space="preserve">Laisser aux binômes le temps </w:t>
      </w:r>
      <w:r w:rsidR="00BA63E5" w:rsidRPr="00254EE7">
        <w:t xml:space="preserve">de se concerter. </w:t>
      </w: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732848" w:rsidRPr="00254EE7" w14:paraId="701F9006" w14:textId="77777777" w:rsidTr="0015348B">
        <w:tc>
          <w:tcPr>
            <w:tcW w:w="9628" w:type="dxa"/>
            <w:tcBorders>
              <w:top w:val="nil"/>
              <w:left w:val="nil"/>
              <w:bottom w:val="nil"/>
              <w:right w:val="nil"/>
            </w:tcBorders>
            <w:shd w:val="clear" w:color="auto" w:fill="EDF4FC" w:themeFill="background2"/>
          </w:tcPr>
          <w:p w14:paraId="707D7F26" w14:textId="77777777" w:rsidR="00732848" w:rsidRPr="00254EE7" w:rsidRDefault="00732848" w:rsidP="0015348B">
            <w:pPr>
              <w:jc w:val="both"/>
            </w:pPr>
            <w:r w:rsidRPr="00254EE7">
              <w:rPr>
                <w:noProof/>
              </w:rPr>
              <w:drawing>
                <wp:inline distT="0" distB="0" distL="0" distR="0" wp14:anchorId="44EE44BA" wp14:editId="03CF640C">
                  <wp:extent cx="1058399" cy="360000"/>
                  <wp:effectExtent l="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7">
                            <a:extLst>
                              <a:ext uri="{28A0092B-C50C-407E-A947-70E740481C1C}">
                                <a14:useLocalDpi xmlns:a14="http://schemas.microsoft.com/office/drawing/2010/main" val="0"/>
                              </a:ext>
                            </a:extLst>
                          </a:blip>
                          <a:stretch>
                            <a:fillRect/>
                          </a:stretch>
                        </pic:blipFill>
                        <pic:spPr>
                          <a:xfrm>
                            <a:off x="0" y="0"/>
                            <a:ext cx="1058399" cy="360000"/>
                          </a:xfrm>
                          <a:prstGeom prst="rect">
                            <a:avLst/>
                          </a:prstGeom>
                        </pic:spPr>
                      </pic:pic>
                    </a:graphicData>
                  </a:graphic>
                </wp:inline>
              </w:drawing>
            </w:r>
          </w:p>
          <w:p w14:paraId="1983CB6B" w14:textId="058EF0F9" w:rsidR="00732848" w:rsidRPr="00254EE7" w:rsidRDefault="00732848" w:rsidP="00732848">
            <w:pPr>
              <w:rPr>
                <w:i/>
                <w:iCs/>
              </w:rPr>
            </w:pPr>
            <w:r w:rsidRPr="00254EE7">
              <w:t>En cas de difficultés</w:t>
            </w:r>
            <w:r w:rsidRPr="00254EE7">
              <w:rPr>
                <w:rFonts w:eastAsia="Arial Unicode MS"/>
              </w:rPr>
              <w:t>, écrire au tableau dans le désordre les solutions proposées dans le corrigé.</w:t>
            </w:r>
            <w:r w:rsidRPr="00254EE7">
              <w:t xml:space="preserve"> Cela leur permettra de terminer l’activité avec plus d’aisance. </w:t>
            </w:r>
          </w:p>
        </w:tc>
      </w:tr>
    </w:tbl>
    <w:p w14:paraId="69CD7158" w14:textId="19929618" w:rsidR="004907C6" w:rsidRPr="00254EE7" w:rsidRDefault="00BA63E5" w:rsidP="004907C6">
      <w:pPr>
        <w:pStyle w:val="Paragraphedeliste"/>
        <w:numPr>
          <w:ilvl w:val="0"/>
          <w:numId w:val="3"/>
        </w:numPr>
        <w:rPr>
          <w:i/>
          <w:iCs/>
        </w:rPr>
      </w:pPr>
      <w:r w:rsidRPr="00254EE7">
        <w:t>Procéder à une mise en commun grand groupe</w:t>
      </w:r>
      <w:r w:rsidR="004907C6" w:rsidRPr="00254EE7">
        <w:t>.</w:t>
      </w:r>
      <w:r w:rsidR="004907C6" w:rsidRPr="00254EE7">
        <w:rPr>
          <w:iCs/>
        </w:rPr>
        <w:br w:type="page"/>
      </w:r>
    </w:p>
    <w:p w14:paraId="3C7BC90E" w14:textId="669B2AFF" w:rsidR="00D93A8A" w:rsidRPr="00254EE7" w:rsidRDefault="00517CA0" w:rsidP="00FB57C8">
      <w:pPr>
        <w:rPr>
          <w:iCs/>
          <w:lang w:val="fr-FR"/>
        </w:rPr>
      </w:pPr>
      <w:r w:rsidRPr="00254EE7">
        <w:rPr>
          <w:iCs/>
          <w:noProof/>
          <w:lang w:val="fr-FR"/>
        </w:rPr>
        <w:lastRenderedPageBreak/>
        <w:drawing>
          <wp:inline distT="0" distB="0" distL="0" distR="0" wp14:anchorId="7BDFAFF3" wp14:editId="181D4A06">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2A2B1D9" w14:textId="173069E2" w:rsidR="004907C6" w:rsidRPr="00254EE7" w:rsidRDefault="008F653E" w:rsidP="008F653E">
      <w:pPr>
        <w:pStyle w:val="Paragraphedeliste"/>
        <w:numPr>
          <w:ilvl w:val="0"/>
          <w:numId w:val="3"/>
        </w:numPr>
      </w:pPr>
      <w:r w:rsidRPr="00254EE7">
        <w:t>On mettra du cœur</w:t>
      </w:r>
      <w:r w:rsidR="00B900BC">
        <w:t xml:space="preserve"> aux robots moqueurs</w:t>
      </w:r>
      <w:r w:rsidR="004907C6" w:rsidRPr="00254EE7">
        <w:t>.</w:t>
      </w:r>
      <w:r w:rsidRPr="00254EE7">
        <w:t xml:space="preserve"> </w:t>
      </w:r>
      <w:r w:rsidRPr="00254EE7">
        <w:sym w:font="Wingdings" w:char="F0E0"/>
      </w:r>
      <w:r w:rsidRPr="00254EE7">
        <w:t xml:space="preserve"> </w:t>
      </w:r>
      <w:r w:rsidR="00B900BC">
        <w:t>On humanisera la technologie. Ou On mettra de l’émotion là o</w:t>
      </w:r>
      <w:r w:rsidR="00386557">
        <w:t>ù</w:t>
      </w:r>
      <w:r w:rsidR="00B900BC">
        <w:t xml:space="preserve"> il n’y en a pas. </w:t>
      </w:r>
      <w:r w:rsidRPr="00254EE7">
        <w:t xml:space="preserve"> </w:t>
      </w:r>
    </w:p>
    <w:p w14:paraId="56F78763" w14:textId="38E74507" w:rsidR="004907C6" w:rsidRPr="00254EE7" w:rsidRDefault="008F653E" w:rsidP="004907C6">
      <w:pPr>
        <w:pStyle w:val="Paragraphedeliste"/>
      </w:pPr>
      <w:r w:rsidRPr="00254EE7">
        <w:t>Le monde est dans nos bras</w:t>
      </w:r>
      <w:r w:rsidR="008747AA">
        <w:t>.</w:t>
      </w:r>
      <w:r w:rsidR="004907C6" w:rsidRPr="00254EE7">
        <w:t xml:space="preserve"> </w:t>
      </w:r>
      <w:r w:rsidRPr="00254EE7">
        <w:sym w:font="Wingdings" w:char="F0E0"/>
      </w:r>
      <w:r w:rsidRPr="00254EE7">
        <w:t xml:space="preserve"> </w:t>
      </w:r>
      <w:r w:rsidR="004907C6" w:rsidRPr="00254EE7">
        <w:t xml:space="preserve">On a </w:t>
      </w:r>
      <w:r w:rsidRPr="00254EE7">
        <w:t>la possibilité de façonner notre destin</w:t>
      </w:r>
      <w:r w:rsidR="004907C6" w:rsidRPr="00254EE7">
        <w:t>.</w:t>
      </w:r>
      <w:r w:rsidRPr="00254EE7">
        <w:t xml:space="preserve"> </w:t>
      </w:r>
    </w:p>
    <w:p w14:paraId="38FF2E65" w14:textId="1B4FF07E" w:rsidR="004907C6" w:rsidRPr="00254EE7" w:rsidRDefault="008F653E" w:rsidP="004907C6">
      <w:pPr>
        <w:pStyle w:val="Paragraphedeliste"/>
      </w:pPr>
      <w:r w:rsidRPr="00254EE7">
        <w:t>Le ciel commence à nos pieds</w:t>
      </w:r>
      <w:r w:rsidR="008747AA">
        <w:t>.</w:t>
      </w:r>
      <w:r w:rsidR="004907C6" w:rsidRPr="00254EE7">
        <w:t xml:space="preserve"> </w:t>
      </w:r>
      <w:r w:rsidRPr="00254EE7">
        <w:sym w:font="Wingdings" w:char="F0E0"/>
      </w:r>
      <w:r w:rsidRPr="00254EE7">
        <w:t xml:space="preserve"> </w:t>
      </w:r>
      <w:r w:rsidR="004907C6" w:rsidRPr="00254EE7">
        <w:t>On a</w:t>
      </w:r>
      <w:r w:rsidRPr="00254EE7">
        <w:t xml:space="preserve"> l’avenir devant </w:t>
      </w:r>
      <w:r w:rsidR="004907C6" w:rsidRPr="00254EE7">
        <w:t>nous</w:t>
      </w:r>
      <w:r w:rsidRPr="00254EE7">
        <w:t xml:space="preserve"> et de nombreuses possibilités</w:t>
      </w:r>
      <w:r w:rsidR="00024703" w:rsidRPr="00254EE7">
        <w:t xml:space="preserve"> à explorer</w:t>
      </w:r>
      <w:r w:rsidR="004907C6" w:rsidRPr="00254EE7">
        <w:t>.</w:t>
      </w:r>
    </w:p>
    <w:p w14:paraId="05BE6C34" w14:textId="482A552F" w:rsidR="00024703" w:rsidRPr="00254EE7" w:rsidRDefault="008F653E" w:rsidP="004907C6">
      <w:pPr>
        <w:pStyle w:val="Paragraphedeliste"/>
      </w:pPr>
      <w:r w:rsidRPr="00254EE7">
        <w:t>Une lueur dans nos yeu</w:t>
      </w:r>
      <w:r w:rsidR="008747AA">
        <w:t>x</w:t>
      </w:r>
      <w:r w:rsidRPr="00254EE7">
        <w:t xml:space="preserve"> </w:t>
      </w:r>
      <w:r w:rsidRPr="00254EE7">
        <w:sym w:font="Wingdings" w:char="F0E0"/>
      </w:r>
      <w:r w:rsidRPr="00254EE7">
        <w:t xml:space="preserve"> </w:t>
      </w:r>
      <w:r w:rsidR="00024703" w:rsidRPr="00254EE7">
        <w:t>On ressent une</w:t>
      </w:r>
      <w:r w:rsidRPr="00254EE7">
        <w:t xml:space="preserve"> forte émotion positive</w:t>
      </w:r>
      <w:r w:rsidR="00024703" w:rsidRPr="00254EE7">
        <w:t>, il y a de l’espoir.</w:t>
      </w:r>
    </w:p>
    <w:p w14:paraId="27C036D9" w14:textId="77777777" w:rsidR="008747AA" w:rsidRDefault="008F653E" w:rsidP="004907C6">
      <w:pPr>
        <w:pStyle w:val="Paragraphedeliste"/>
      </w:pPr>
      <w:r w:rsidRPr="00254EE7">
        <w:t>Des larmes de guerre séchées au soleil</w:t>
      </w:r>
      <w:r w:rsidR="00024703" w:rsidRPr="00254EE7">
        <w:t>.</w:t>
      </w:r>
      <w:r w:rsidRPr="00254EE7">
        <w:t xml:space="preserve"> </w:t>
      </w:r>
      <w:r w:rsidRPr="00254EE7">
        <w:sym w:font="Wingdings" w:char="F0E0"/>
      </w:r>
      <w:r w:rsidRPr="00254EE7">
        <w:t xml:space="preserve"> </w:t>
      </w:r>
      <w:r w:rsidR="00024703" w:rsidRPr="00254EE7">
        <w:t xml:space="preserve">Le soleil nous aide à </w:t>
      </w:r>
      <w:r w:rsidRPr="00254EE7">
        <w:t xml:space="preserve">guérir de </w:t>
      </w:r>
      <w:r w:rsidR="00024703" w:rsidRPr="00254EE7">
        <w:t>no</w:t>
      </w:r>
      <w:r w:rsidRPr="00254EE7">
        <w:t>s blessures.</w:t>
      </w:r>
      <w:r w:rsidR="008747AA">
        <w:t xml:space="preserve"> Et peut-être les guerres sont derrière nous.</w:t>
      </w:r>
    </w:p>
    <w:p w14:paraId="46DA9AAD" w14:textId="636B9852" w:rsidR="008F653E" w:rsidRPr="00254EE7" w:rsidRDefault="008747AA" w:rsidP="004907C6">
      <w:pPr>
        <w:pStyle w:val="Paragraphedeliste"/>
      </w:pPr>
      <w:r w:rsidRPr="00A03BC7">
        <w:t xml:space="preserve">Des rêves sans frontières, des châteaux de sel </w:t>
      </w:r>
      <w:r w:rsidRPr="00A03BC7">
        <w:sym w:font="Wingdings" w:char="F0E0"/>
      </w:r>
      <w:r w:rsidRPr="00A03BC7">
        <w:t xml:space="preserve"> Les rêves ne seront plus limités (par les guerres). Peut-être que les châteaux seront construits avec le sel des larmes</w:t>
      </w:r>
      <w:r>
        <w:t xml:space="preserve"> </w:t>
      </w:r>
    </w:p>
    <w:p w14:paraId="43A6ECF1" w14:textId="585E4A53" w:rsidR="00772D79" w:rsidRPr="00254EE7" w:rsidRDefault="00BA63E5" w:rsidP="00772D79">
      <w:pPr>
        <w:pStyle w:val="Paragraphedeliste"/>
        <w:numPr>
          <w:ilvl w:val="0"/>
          <w:numId w:val="3"/>
        </w:numPr>
        <w:rPr>
          <w:iCs/>
        </w:rPr>
      </w:pPr>
      <w:r w:rsidRPr="00254EE7">
        <w:t>Je pense que c</w:t>
      </w:r>
      <w:r w:rsidR="00D26D16" w:rsidRPr="00254EE7">
        <w:t xml:space="preserve">es phrases montrent la volonté de changement de la part </w:t>
      </w:r>
      <w:r w:rsidR="00B46CCA">
        <w:t>des artistes</w:t>
      </w:r>
      <w:r w:rsidR="007B25C8">
        <w:t>,</w:t>
      </w:r>
      <w:r w:rsidR="00D26D16" w:rsidRPr="00254EE7">
        <w:t xml:space="preserve"> car il</w:t>
      </w:r>
      <w:r w:rsidR="00B46CCA">
        <w:t>s</w:t>
      </w:r>
      <w:r w:rsidR="00D26D16" w:rsidRPr="00254EE7">
        <w:t xml:space="preserve"> utilise</w:t>
      </w:r>
      <w:r w:rsidR="00B46CCA">
        <w:t>nt</w:t>
      </w:r>
      <w:r w:rsidR="00D26D16" w:rsidRPr="00254EE7">
        <w:t xml:space="preserve"> le futur.</w:t>
      </w:r>
      <w:r w:rsidRPr="00254EE7">
        <w:t xml:space="preserve"> /</w:t>
      </w:r>
      <w:r w:rsidR="004907C6" w:rsidRPr="00254EE7">
        <w:t xml:space="preserve"> </w:t>
      </w:r>
      <w:r w:rsidRPr="00254EE7">
        <w:t>Pour ma part, je trouve qu’e</w:t>
      </w:r>
      <w:r w:rsidR="00D26D16" w:rsidRPr="00254EE7">
        <w:t>lle</w:t>
      </w:r>
      <w:r w:rsidRPr="00254EE7">
        <w:t>s</w:t>
      </w:r>
      <w:r w:rsidR="00D26D16" w:rsidRPr="00254EE7">
        <w:t xml:space="preserve"> montre</w:t>
      </w:r>
      <w:r w:rsidRPr="00254EE7">
        <w:t>nt</w:t>
      </w:r>
      <w:r w:rsidR="00D26D16" w:rsidRPr="00254EE7">
        <w:t xml:space="preserve"> également un changement de perspective puisque l'on oppose u</w:t>
      </w:r>
      <w:bookmarkStart w:id="1" w:name="_GoBack"/>
      <w:bookmarkEnd w:id="1"/>
      <w:r w:rsidR="00D26D16" w:rsidRPr="00254EE7">
        <w:t>n élément négatif à un élément positif. </w:t>
      </w:r>
      <w:r w:rsidR="004907C6" w:rsidRPr="00254EE7">
        <w:t>[…]</w:t>
      </w:r>
    </w:p>
    <w:p w14:paraId="2A125A35" w14:textId="4E343375" w:rsidR="00704307" w:rsidRPr="00254EE7" w:rsidRDefault="00772D79" w:rsidP="00772D79">
      <w:pPr>
        <w:rPr>
          <w:iCs/>
          <w:lang w:val="fr-FR"/>
        </w:rPr>
      </w:pPr>
      <w:r w:rsidRPr="00254EE7">
        <w:rPr>
          <w:iCs/>
          <w:lang w:val="fr-FR"/>
        </w:rPr>
        <w:t xml:space="preserve"> </w:t>
      </w:r>
    </w:p>
    <w:p w14:paraId="1D1B7A66" w14:textId="234F7DD2" w:rsidR="00704307" w:rsidRPr="00254EE7" w:rsidRDefault="00D26D16" w:rsidP="00FB57C8">
      <w:pPr>
        <w:rPr>
          <w:iCs/>
          <w:lang w:val="fr-FR"/>
        </w:rPr>
      </w:pPr>
      <w:r w:rsidRPr="00254EE7">
        <w:rPr>
          <w:noProof/>
          <w:lang w:val="fr-FR"/>
        </w:rPr>
        <w:drawing>
          <wp:inline distT="0" distB="0" distL="0" distR="0" wp14:anchorId="4F409B79" wp14:editId="1A8269B0">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sidRPr="00254EE7">
        <w:rPr>
          <w:noProof/>
          <w:lang w:val="fr-FR"/>
        </w:rPr>
        <w:drawing>
          <wp:inline distT="0" distB="0" distL="0" distR="0" wp14:anchorId="6560EAC1" wp14:editId="2DE3E2D9">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53F78915" w:rsidR="00396052" w:rsidRPr="00254EE7" w:rsidRDefault="00396052" w:rsidP="00FB57C8">
      <w:pPr>
        <w:rPr>
          <w:b/>
          <w:lang w:val="fr-FR"/>
        </w:rPr>
      </w:pPr>
    </w:p>
    <w:p w14:paraId="46C598A7" w14:textId="77777777" w:rsidR="00704307" w:rsidRPr="00254EE7" w:rsidRDefault="00704307" w:rsidP="00FB57C8">
      <w:pPr>
        <w:rPr>
          <w:b/>
          <w:lang w:val="fr-FR"/>
        </w:rPr>
      </w:pPr>
      <w:r w:rsidRPr="00254EE7">
        <w:rPr>
          <w:b/>
          <w:lang w:val="fr-FR"/>
        </w:rPr>
        <w:t>Consigne</w:t>
      </w:r>
    </w:p>
    <w:p w14:paraId="75596D30" w14:textId="60235F76" w:rsidR="00772D79" w:rsidRPr="00254EE7" w:rsidRDefault="00024703" w:rsidP="00FB57C8">
      <w:pPr>
        <w:rPr>
          <w:lang w:val="fr-FR"/>
        </w:rPr>
      </w:pPr>
      <w:r w:rsidRPr="00254EE7">
        <w:rPr>
          <w:lang w:val="fr-FR"/>
        </w:rPr>
        <w:t>Dans la chanson, l’artiste s'interroge sur la capacité de l'être humain à créer un nouveau monde. Il évoque plusieurs chapitres à écrire pour que ce nouveau monde fonctionne.</w:t>
      </w:r>
      <w:bookmarkStart w:id="2" w:name="_Hlk193280007"/>
      <w:r w:rsidRPr="00254EE7">
        <w:rPr>
          <w:lang w:val="fr-FR"/>
        </w:rPr>
        <w:t xml:space="preserve"> Écrivez une lettre aux « derniers humains », dans laquelle vous exprimez vos espoirs pour l’avenir. </w:t>
      </w:r>
      <w:bookmarkEnd w:id="2"/>
      <w:r w:rsidRPr="00254EE7">
        <w:rPr>
          <w:lang w:val="fr-FR"/>
        </w:rPr>
        <w:t>Donnez un titre à chaque chapitre.</w:t>
      </w:r>
    </w:p>
    <w:p w14:paraId="762B8719" w14:textId="77777777" w:rsidR="00024703" w:rsidRPr="00254EE7" w:rsidRDefault="00024703" w:rsidP="00FB57C8">
      <w:pPr>
        <w:rPr>
          <w:b/>
          <w:lang w:val="fr-FR"/>
        </w:rPr>
      </w:pPr>
    </w:p>
    <w:p w14:paraId="6F9AFB97" w14:textId="6C042056" w:rsidR="00704307" w:rsidRPr="00254EE7" w:rsidRDefault="00704307" w:rsidP="00FB57C8">
      <w:pPr>
        <w:rPr>
          <w:b/>
          <w:lang w:val="fr-FR"/>
        </w:rPr>
      </w:pPr>
      <w:r w:rsidRPr="00254EE7">
        <w:rPr>
          <w:b/>
          <w:lang w:val="fr-FR"/>
        </w:rPr>
        <w:t xml:space="preserve">Mise en œuvre </w:t>
      </w:r>
    </w:p>
    <w:p w14:paraId="5E5096C3" w14:textId="715B044D" w:rsidR="00461761" w:rsidRPr="00254EE7" w:rsidRDefault="00461761" w:rsidP="004029BA">
      <w:pPr>
        <w:pStyle w:val="Paragraphedeliste"/>
        <w:numPr>
          <w:ilvl w:val="0"/>
          <w:numId w:val="3"/>
        </w:numPr>
        <w:rPr>
          <w:rFonts w:eastAsia="Arial Unicode MS"/>
        </w:rPr>
      </w:pPr>
      <w:r w:rsidRPr="00254EE7">
        <w:rPr>
          <w:rFonts w:eastAsia="Arial Unicode MS"/>
        </w:rPr>
        <w:t>Constituer de</w:t>
      </w:r>
      <w:r w:rsidR="00254EE7">
        <w:rPr>
          <w:rFonts w:eastAsia="Arial Unicode MS"/>
        </w:rPr>
        <w:t xml:space="preserve">s </w:t>
      </w:r>
      <w:r w:rsidRPr="00254EE7">
        <w:rPr>
          <w:rFonts w:eastAsia="Arial Unicode MS"/>
        </w:rPr>
        <w:t xml:space="preserve">groupes de 3 ou 4 </w:t>
      </w:r>
      <w:r w:rsidR="008F5D12" w:rsidRPr="00254EE7">
        <w:rPr>
          <w:rFonts w:eastAsia="Arial Unicode MS"/>
        </w:rPr>
        <w:t>apprenant.es</w:t>
      </w:r>
      <w:r w:rsidR="004029BA" w:rsidRPr="00254EE7">
        <w:rPr>
          <w:rFonts w:eastAsia="Arial Unicode MS"/>
        </w:rPr>
        <w:t>.</w:t>
      </w:r>
    </w:p>
    <w:p w14:paraId="1C9E1571" w14:textId="395FA8DD" w:rsidR="00772D79" w:rsidRPr="00254EE7" w:rsidRDefault="00254EE7" w:rsidP="00772D79">
      <w:pPr>
        <w:pStyle w:val="Paragraphedeliste"/>
        <w:numPr>
          <w:ilvl w:val="0"/>
          <w:numId w:val="3"/>
        </w:numPr>
      </w:pPr>
      <w:r>
        <w:t>Proposer à un.e volontaire de lire la consigne et à un.e autre de la reformuler pour lever les éventuelles inco</w:t>
      </w:r>
      <w:r w:rsidR="007B25C8">
        <w:t>m</w:t>
      </w:r>
      <w:r>
        <w:t>préhensions.</w:t>
      </w:r>
    </w:p>
    <w:p w14:paraId="77A95402" w14:textId="2149B3D5" w:rsidR="00772D79" w:rsidRPr="00254EE7" w:rsidRDefault="00E23438" w:rsidP="00B8399E">
      <w:pPr>
        <w:pStyle w:val="Paragraphedeliste"/>
        <w:numPr>
          <w:ilvl w:val="0"/>
          <w:numId w:val="3"/>
        </w:numPr>
      </w:pPr>
      <w:r w:rsidRPr="00254EE7">
        <w:t>Laisser les groupes échanger et rédiger leur lettre.</w:t>
      </w:r>
    </w:p>
    <w:p w14:paraId="306FE561" w14:textId="5166FDA2" w:rsidR="00192EFE" w:rsidRPr="00254EE7" w:rsidRDefault="00772D79" w:rsidP="00192EFE">
      <w:pPr>
        <w:pStyle w:val="Paragraphedeliste"/>
        <w:numPr>
          <w:ilvl w:val="0"/>
          <w:numId w:val="3"/>
        </w:numPr>
      </w:pPr>
      <w:r w:rsidRPr="00254EE7">
        <w:t xml:space="preserve">Proposer </w:t>
      </w:r>
      <w:r w:rsidR="00E23438" w:rsidRPr="00254EE7">
        <w:t>à chaque groupe de lire sa lettre à voix haute</w:t>
      </w:r>
      <w:r w:rsidRPr="00254EE7">
        <w:t>.</w:t>
      </w:r>
      <w:r w:rsidR="00E23438" w:rsidRPr="00254EE7">
        <w:t xml:space="preserve"> Inciter les apprenant.es à mettre le ton, les accentuations, les pauses et le rythme nécessaires pour donner plus de poids à leur lecture. </w:t>
      </w:r>
    </w:p>
    <w:p w14:paraId="4716989D" w14:textId="7DF21CF6" w:rsidR="00192EFE" w:rsidRPr="00254EE7" w:rsidRDefault="00192EFE" w:rsidP="00772D79">
      <w:pPr>
        <w:pStyle w:val="Paragraphedeliste"/>
        <w:numPr>
          <w:ilvl w:val="0"/>
          <w:numId w:val="3"/>
        </w:numPr>
      </w:pPr>
      <w:r w:rsidRPr="00254EE7">
        <w:t>Ramasser les productions pour une correction approfondie, en prévision d’une séance de correction collective.</w:t>
      </w:r>
    </w:p>
    <w:p w14:paraId="10EF40EA" w14:textId="05FD7FB4" w:rsidR="00B753B4" w:rsidRPr="00254EE7" w:rsidRDefault="00B753B4" w:rsidP="00B753B4">
      <w:pPr>
        <w:spacing w:line="240" w:lineRule="auto"/>
        <w:ind w:left="360"/>
        <w:rPr>
          <w:rFonts w:ascii="Times New Roman" w:eastAsia="Times New Roman" w:hAnsi="Times New Roman" w:cs="Times New Roman"/>
          <w:sz w:val="24"/>
          <w:szCs w:val="24"/>
          <w:lang w:val="fr-FR"/>
        </w:rPr>
      </w:pPr>
      <w:r w:rsidRPr="00254EE7">
        <w:rPr>
          <w:noProof/>
          <w:lang w:val="fr-FR"/>
        </w:rPr>
        <w:drawing>
          <wp:inline distT="0" distB="0" distL="0" distR="0" wp14:anchorId="50C3E660" wp14:editId="3B6BB3F7">
            <wp:extent cx="1323975" cy="361950"/>
            <wp:effectExtent l="0" t="0" r="9525" b="0"/>
            <wp:docPr id="18" name="Image 1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DA1D2F2" w14:textId="77777777" w:rsidR="00192EFE" w:rsidRPr="00254EE7" w:rsidRDefault="00192EFE" w:rsidP="00192EFE">
      <w:pPr>
        <w:rPr>
          <w:rFonts w:eastAsia="Arial Unicode MS"/>
          <w:b/>
          <w:lang w:val="fr-FR"/>
        </w:rPr>
      </w:pPr>
      <w:r w:rsidRPr="00254EE7">
        <w:rPr>
          <w:rFonts w:eastAsia="Arial Unicode MS"/>
          <w:b/>
          <w:lang w:val="fr-FR"/>
        </w:rPr>
        <w:t>Lettre aux derniers humains</w:t>
      </w:r>
    </w:p>
    <w:p w14:paraId="042674A5" w14:textId="3CD7F9AF" w:rsidR="00192EFE" w:rsidRPr="00254EE7" w:rsidRDefault="00192EFE" w:rsidP="00192EFE">
      <w:pPr>
        <w:rPr>
          <w:rFonts w:eastAsia="Arial Unicode MS"/>
          <w:lang w:val="fr-FR"/>
        </w:rPr>
      </w:pPr>
      <w:r w:rsidRPr="00254EE7">
        <w:rPr>
          <w:rFonts w:eastAsia="Arial Unicode MS"/>
          <w:b/>
          <w:lang w:val="fr-FR"/>
        </w:rPr>
        <w:t>Chapitre 1 - Un monde à reconstruire</w:t>
      </w:r>
      <w:r w:rsidRPr="00254EE7">
        <w:rPr>
          <w:rFonts w:eastAsia="Arial Unicode MS"/>
          <w:b/>
          <w:lang w:val="fr-FR"/>
        </w:rPr>
        <w:br/>
      </w:r>
      <w:r w:rsidRPr="00254EE7">
        <w:rPr>
          <w:rFonts w:eastAsia="Arial Unicode MS"/>
          <w:lang w:val="fr-FR"/>
        </w:rPr>
        <w:t>Chers derniers humains,</w:t>
      </w:r>
      <w:r w:rsidRPr="00254EE7">
        <w:rPr>
          <w:rFonts w:eastAsia="Arial Unicode MS"/>
          <w:lang w:val="fr-FR"/>
        </w:rPr>
        <w:br/>
        <w:t>Vous êtes les témoins d’un monde qui s’éteint, mais aussi les gardiens de l’espoir. Nous avons trop longtemps bâti sans réfléchir aux conséquences. Il est temps de poser les premières pierres d’une société nouvelle, fondée sur l’équilibre et le respect.</w:t>
      </w:r>
    </w:p>
    <w:p w14:paraId="5255928A" w14:textId="4537744A" w:rsidR="00192EFE" w:rsidRPr="00254EE7" w:rsidRDefault="00192EFE" w:rsidP="00192EFE">
      <w:pPr>
        <w:rPr>
          <w:rFonts w:eastAsia="Arial Unicode MS"/>
          <w:lang w:val="fr-FR"/>
        </w:rPr>
      </w:pPr>
      <w:r w:rsidRPr="00254EE7">
        <w:rPr>
          <w:rFonts w:eastAsia="Arial Unicode MS"/>
          <w:b/>
          <w:lang w:val="fr-FR"/>
        </w:rPr>
        <w:t>Chapitre 2 - L’harmonie avec la nature</w:t>
      </w:r>
      <w:r w:rsidRPr="00254EE7">
        <w:rPr>
          <w:rFonts w:eastAsia="Arial Unicode MS"/>
          <w:b/>
          <w:lang w:val="fr-FR"/>
        </w:rPr>
        <w:br/>
      </w:r>
      <w:r w:rsidRPr="00254EE7">
        <w:rPr>
          <w:rFonts w:eastAsia="Arial Unicode MS"/>
          <w:lang w:val="fr-FR"/>
        </w:rPr>
        <w:t>Nous ne pouvons plus vivre en opposition avec notre planète. La nature n’est pas une ressource inépuisable, mais un allié. Demain, nous planterons des forêts au lieu de les abattre, nous purifierons les eaux au lieu de les souiller, nous écouterons le vent au lieu de le faire taire sous le bruit des machines.</w:t>
      </w:r>
    </w:p>
    <w:p w14:paraId="37E3A59B" w14:textId="5829D20A" w:rsidR="00192EFE" w:rsidRPr="00254EE7" w:rsidRDefault="00192EFE" w:rsidP="00192EFE">
      <w:pPr>
        <w:rPr>
          <w:rFonts w:eastAsia="Arial Unicode MS"/>
          <w:lang w:val="fr-FR"/>
        </w:rPr>
      </w:pPr>
      <w:r w:rsidRPr="00254EE7">
        <w:rPr>
          <w:rFonts w:eastAsia="Arial Unicode MS"/>
          <w:b/>
          <w:lang w:val="fr-FR"/>
        </w:rPr>
        <w:t>Chapitre 3 - Une humanité unie</w:t>
      </w:r>
      <w:r w:rsidRPr="00254EE7">
        <w:rPr>
          <w:rFonts w:eastAsia="Arial Unicode MS"/>
          <w:b/>
          <w:lang w:val="fr-FR"/>
        </w:rPr>
        <w:br/>
      </w:r>
      <w:r w:rsidRPr="00254EE7">
        <w:rPr>
          <w:rFonts w:eastAsia="Arial Unicode MS"/>
          <w:lang w:val="fr-FR"/>
        </w:rPr>
        <w:t>Les frontières ont divisé, les guerres ont détruit, mais vous avez le pouvoir d’écrire une autre histoire. Que l’avenir soit celui du dialogue et du partage, où chaque culture enrichit l’autre sans chercher à dominer.</w:t>
      </w:r>
    </w:p>
    <w:p w14:paraId="0F3C9BF6" w14:textId="36D90167" w:rsidR="00BB61C4" w:rsidRPr="00254EE7" w:rsidRDefault="00192EFE" w:rsidP="00E23438">
      <w:pPr>
        <w:rPr>
          <w:rFonts w:eastAsia="Arial Unicode MS"/>
          <w:lang w:val="fr-FR"/>
        </w:rPr>
      </w:pPr>
      <w:r w:rsidRPr="00254EE7">
        <w:rPr>
          <w:rFonts w:eastAsia="Arial Unicode MS"/>
          <w:b/>
          <w:lang w:val="fr-FR"/>
        </w:rPr>
        <w:t>Chapitre 4 - La renaissance du savoir</w:t>
      </w:r>
      <w:r w:rsidRPr="00254EE7">
        <w:rPr>
          <w:rFonts w:eastAsia="Arial Unicode MS"/>
          <w:b/>
          <w:lang w:val="fr-FR"/>
        </w:rPr>
        <w:br/>
      </w:r>
      <w:r w:rsidRPr="00254EE7">
        <w:rPr>
          <w:rFonts w:eastAsia="Arial Unicode MS"/>
          <w:lang w:val="fr-FR"/>
        </w:rPr>
        <w:t>L’ignorance a été notre plus grand ennemi. À vous de redonner au savoir sa vraie valeur : celle d’un guide, non d’une arme. Que l’éducation devienne un droit absolu, et que la curiosité soit toujours plus forte que la peur. […]</w:t>
      </w:r>
    </w:p>
    <w:sectPr w:rsidR="00BB61C4" w:rsidRPr="00254EE7"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5A4A2D" w16cex:dateUtc="2025-04-10T10:48:00Z"/>
  <w16cex:commentExtensible w16cex:durableId="6926E895" w16cex:dateUtc="2025-04-10T14:53:00Z"/>
  <w16cex:commentExtensible w16cex:durableId="2A04DFD0" w16cex:dateUtc="2025-04-10T10:55:00Z"/>
  <w16cex:commentExtensible w16cex:durableId="2BA7684A">
    <w16cex:extLst>
      <w16:ext w16:uri="{CE6994B0-6A32-4C9F-8C6B-6E91EDA988CE}">
        <cr:reactions xmlns:cr="http://schemas.microsoft.com/office/comments/2020/reactions">
          <cr:reaction reactionType="1">
            <cr:reactionInfo dateUtc="2025-04-14T10:08:20Z">
              <cr:user userId="S::esther.nguyen-dac@tv5monde.org::029700f2-9f87-4002-85e0-93e7286cc688" userProvider="AD" userName="Esther NGUYEN DAC"/>
            </cr:reactionInfo>
          </cr:reaction>
        </cr:reactions>
      </w16:ext>
    </w16cex:extLst>
  </w16cex:commentExtensible>
  <w16cex:commentExtensible w16cex:durableId="3186EC2C" w16cex:dateUtc="2025-04-10T10:50:00Z"/>
  <w16cex:commentExtensible w16cex:durableId="5888C049" w16cex:dateUtc="2025-04-10T10:52:00Z"/>
  <w16cex:commentExtensible w16cex:durableId="2BA76934">
    <w16cex:extLst>
      <w16:ext w16:uri="{CE6994B0-6A32-4C9F-8C6B-6E91EDA988CE}">
        <cr:reactions xmlns:cr="http://schemas.microsoft.com/office/comments/2020/reactions">
          <cr:reaction reactionType="1">
            <cr:reactionInfo dateUtc="2025-04-14T10:08:39Z">
              <cr:user userId="S::esther.nguyen-dac@tv5monde.org::029700f2-9f87-4002-85e0-93e7286cc688" userProvider="AD" userName="Esther NGUYEN DAC"/>
            </cr:reactionInfo>
          </cr:reaction>
        </cr:reactions>
      </w16:ext>
    </w16cex:extLst>
  </w16cex:commentExtensible>
  <w16cex:commentExtensible w16cex:durableId="64F2D295" w16cex:dateUtc="2025-04-10T12:27:00Z"/>
  <w16cex:commentExtensible w16cex:durableId="2BA76A20">
    <w16cex:extLst>
      <w16:ext w16:uri="{CE6994B0-6A32-4C9F-8C6B-6E91EDA988CE}">
        <cr:reactions xmlns:cr="http://schemas.microsoft.com/office/comments/2020/reactions">
          <cr:reaction reactionType="1">
            <cr:reactionInfo dateUtc="2025-04-14T10:08:48Z">
              <cr:user userId="S::esther.nguyen-dac@tv5monde.org::029700f2-9f87-4002-85e0-93e7286cc688" userProvider="AD" userName="Esther NGUYEN DAC"/>
            </cr:reactionInfo>
          </cr:reaction>
        </cr:reactions>
      </w16:ext>
    </w16cex:extLst>
  </w16cex:commentExtensible>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3B791" w14:textId="77777777" w:rsidR="00016A3A" w:rsidRDefault="00016A3A" w:rsidP="00A33F16">
      <w:pPr>
        <w:spacing w:line="240" w:lineRule="auto"/>
      </w:pPr>
      <w:r>
        <w:separator/>
      </w:r>
    </w:p>
  </w:endnote>
  <w:endnote w:type="continuationSeparator" w:id="0">
    <w:p w14:paraId="64C23805" w14:textId="77777777" w:rsidR="00016A3A" w:rsidRDefault="00016A3A"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12F4AEA" w14:textId="61A4DA20" w:rsidR="008F5D12" w:rsidRDefault="00A33F16" w:rsidP="00A33F16">
          <w:pPr>
            <w:pStyle w:val="Pieddepage"/>
          </w:pPr>
          <w:r w:rsidRPr="00A33F16">
            <w:t>Conception </w:t>
          </w:r>
          <w:r w:rsidR="00313593">
            <w:t xml:space="preserve">Armelle </w:t>
          </w:r>
          <w:proofErr w:type="spellStart"/>
          <w:r w:rsidR="00313593">
            <w:t>Forneris</w:t>
          </w:r>
          <w:proofErr w:type="spellEnd"/>
          <w:r w:rsidR="008F5D12">
            <w:t xml:space="preserve">, CAVILAM – Alliance Française </w:t>
          </w:r>
        </w:p>
        <w:p w14:paraId="54CDBDA9" w14:textId="5928115F"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fldSimple w:instr="NUMPAGES  \* Arabic  \* MERGEFORMAT">
            <w:r w:rsidR="001A011C">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7CB71" w14:textId="77777777" w:rsidR="00016A3A" w:rsidRDefault="00016A3A" w:rsidP="00A33F16">
      <w:pPr>
        <w:spacing w:line="240" w:lineRule="auto"/>
      </w:pPr>
      <w:r>
        <w:separator/>
      </w:r>
    </w:p>
  </w:footnote>
  <w:footnote w:type="continuationSeparator" w:id="0">
    <w:p w14:paraId="58CFD7FB" w14:textId="77777777" w:rsidR="00016A3A" w:rsidRDefault="00016A3A"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5B6E2FFD" w:rsidR="00A33F16" w:rsidRDefault="001A011C" w:rsidP="00A33F16">
    <w:pPr>
      <w:pStyle w:val="En-tteniveau"/>
      <w:numPr>
        <w:ilvl w:val="0"/>
        <w:numId w:val="0"/>
      </w:numPr>
      <w:jc w:val="left"/>
    </w:pPr>
    <w:r>
      <w:rPr>
        <w:noProof/>
        <w:lang w:eastAsia="fr-FR"/>
      </w:rPr>
      <w:drawing>
        <wp:inline distT="0" distB="0" distL="0" distR="0" wp14:anchorId="506EF82B" wp14:editId="0E0E38B3">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C877A5">
      <w:rPr>
        <w:noProof/>
        <w:lang w:eastAsia="fr-FR"/>
      </w:rPr>
      <w:drawing>
        <wp:inline distT="0" distB="0" distL="0" distR="0" wp14:anchorId="753A9122" wp14:editId="67810373">
          <wp:extent cx="2486025" cy="257175"/>
          <wp:effectExtent l="0" t="0" r="9525" b="9525"/>
          <wp:docPr id="1" name="Image 1"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025"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45102680" o:spid="_x0000_i1026" type="#_x0000_t75" style="width:34.5pt;height:34.5pt;visibility:visible;mso-wrap-style:square" o:bullet="t">
        <v:imagedata r:id="rId1" o:title=""/>
      </v:shape>
    </w:pict>
  </w:numPicBullet>
  <w:abstractNum w:abstractNumId="0"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EB70ADF8"/>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8F0C4564">
      <w:start w:val="19"/>
      <w:numFmt w:val="bullet"/>
      <w:lvlText w:val=""/>
      <w:lvlJc w:val="left"/>
      <w:pPr>
        <w:ind w:left="2160" w:hanging="360"/>
      </w:pPr>
      <w:rPr>
        <w:rFonts w:ascii="Wingdings" w:eastAsiaTheme="minorHAnsi" w:hAnsi="Wingdings"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15DAC418"/>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6C247D"/>
    <w:multiLevelType w:val="hybridMultilevel"/>
    <w:tmpl w:val="EC9A5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9F6A8F"/>
    <w:multiLevelType w:val="hybridMultilevel"/>
    <w:tmpl w:val="C6F0A282"/>
    <w:lvl w:ilvl="0" w:tplc="D73242A8">
      <w:start w:val="1"/>
      <w:numFmt w:val="decimal"/>
      <w:lvlText w:val="%1."/>
      <w:lvlJc w:val="left"/>
      <w:pPr>
        <w:ind w:left="720" w:hanging="360"/>
      </w:pPr>
      <w:rPr>
        <w:rFonts w:ascii="Tahoma" w:eastAsia="Arial Unicode MS" w:hAnsi="Tahoma"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8"/>
  </w:num>
  <w:num w:numId="5">
    <w:abstractNumId w:val="1"/>
  </w:num>
  <w:num w:numId="6">
    <w:abstractNumId w:val="5"/>
  </w:num>
  <w:num w:numId="7">
    <w:abstractNumId w:val="7"/>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C0D"/>
    <w:rsid w:val="00016A3A"/>
    <w:rsid w:val="0002398E"/>
    <w:rsid w:val="00024703"/>
    <w:rsid w:val="00063D70"/>
    <w:rsid w:val="00091B80"/>
    <w:rsid w:val="00096690"/>
    <w:rsid w:val="000B2EE1"/>
    <w:rsid w:val="000B3C1F"/>
    <w:rsid w:val="000D3B40"/>
    <w:rsid w:val="001013EE"/>
    <w:rsid w:val="00102E31"/>
    <w:rsid w:val="001044CC"/>
    <w:rsid w:val="00112F75"/>
    <w:rsid w:val="00144696"/>
    <w:rsid w:val="00181B6E"/>
    <w:rsid w:val="00192EFE"/>
    <w:rsid w:val="001A011C"/>
    <w:rsid w:val="001A29DA"/>
    <w:rsid w:val="001F6298"/>
    <w:rsid w:val="00240DC6"/>
    <w:rsid w:val="00254EE7"/>
    <w:rsid w:val="002679CC"/>
    <w:rsid w:val="002841B3"/>
    <w:rsid w:val="0029013D"/>
    <w:rsid w:val="002B3928"/>
    <w:rsid w:val="002B58D2"/>
    <w:rsid w:val="002D32CA"/>
    <w:rsid w:val="002D7815"/>
    <w:rsid w:val="002F440E"/>
    <w:rsid w:val="00305541"/>
    <w:rsid w:val="00313593"/>
    <w:rsid w:val="0031638D"/>
    <w:rsid w:val="003362E9"/>
    <w:rsid w:val="00350E73"/>
    <w:rsid w:val="00365BD9"/>
    <w:rsid w:val="003816AE"/>
    <w:rsid w:val="0038176B"/>
    <w:rsid w:val="00386557"/>
    <w:rsid w:val="003924ED"/>
    <w:rsid w:val="00396052"/>
    <w:rsid w:val="003B0664"/>
    <w:rsid w:val="003B5A29"/>
    <w:rsid w:val="003B664F"/>
    <w:rsid w:val="003E2AD0"/>
    <w:rsid w:val="003F0146"/>
    <w:rsid w:val="003F0C9C"/>
    <w:rsid w:val="003F5E74"/>
    <w:rsid w:val="004007DD"/>
    <w:rsid w:val="004029BA"/>
    <w:rsid w:val="0043651E"/>
    <w:rsid w:val="00451A69"/>
    <w:rsid w:val="00461761"/>
    <w:rsid w:val="004907C6"/>
    <w:rsid w:val="004B2C8A"/>
    <w:rsid w:val="004B78DC"/>
    <w:rsid w:val="004E63B4"/>
    <w:rsid w:val="00517CA0"/>
    <w:rsid w:val="005261B2"/>
    <w:rsid w:val="005317A7"/>
    <w:rsid w:val="00532C8E"/>
    <w:rsid w:val="00535107"/>
    <w:rsid w:val="0055783C"/>
    <w:rsid w:val="00573718"/>
    <w:rsid w:val="005970C4"/>
    <w:rsid w:val="005B20D3"/>
    <w:rsid w:val="005C25F8"/>
    <w:rsid w:val="005C672D"/>
    <w:rsid w:val="005E2048"/>
    <w:rsid w:val="005E71A3"/>
    <w:rsid w:val="00652C96"/>
    <w:rsid w:val="006B731B"/>
    <w:rsid w:val="006E2B79"/>
    <w:rsid w:val="006F601A"/>
    <w:rsid w:val="006F7D0B"/>
    <w:rsid w:val="00704307"/>
    <w:rsid w:val="00707400"/>
    <w:rsid w:val="00732848"/>
    <w:rsid w:val="0074633E"/>
    <w:rsid w:val="00772D79"/>
    <w:rsid w:val="00780E75"/>
    <w:rsid w:val="007B25C8"/>
    <w:rsid w:val="007F4950"/>
    <w:rsid w:val="007F58BD"/>
    <w:rsid w:val="00825FB1"/>
    <w:rsid w:val="008317E0"/>
    <w:rsid w:val="00850DAE"/>
    <w:rsid w:val="00864BDA"/>
    <w:rsid w:val="008747AA"/>
    <w:rsid w:val="008A31B6"/>
    <w:rsid w:val="008A5609"/>
    <w:rsid w:val="008F5D12"/>
    <w:rsid w:val="008F653E"/>
    <w:rsid w:val="009009C2"/>
    <w:rsid w:val="009038B9"/>
    <w:rsid w:val="0092055F"/>
    <w:rsid w:val="009347DF"/>
    <w:rsid w:val="009410A5"/>
    <w:rsid w:val="00951F66"/>
    <w:rsid w:val="0095543B"/>
    <w:rsid w:val="00956C1F"/>
    <w:rsid w:val="00982897"/>
    <w:rsid w:val="009A01E5"/>
    <w:rsid w:val="009A72E0"/>
    <w:rsid w:val="009D5C91"/>
    <w:rsid w:val="009E26E6"/>
    <w:rsid w:val="00A001A7"/>
    <w:rsid w:val="00A03BC7"/>
    <w:rsid w:val="00A2209C"/>
    <w:rsid w:val="00A240B4"/>
    <w:rsid w:val="00A265FF"/>
    <w:rsid w:val="00A33F16"/>
    <w:rsid w:val="00A35020"/>
    <w:rsid w:val="00A366EB"/>
    <w:rsid w:val="00A44024"/>
    <w:rsid w:val="00A44DEB"/>
    <w:rsid w:val="00A50122"/>
    <w:rsid w:val="00A60009"/>
    <w:rsid w:val="00A75466"/>
    <w:rsid w:val="00AB4ACB"/>
    <w:rsid w:val="00AC14B3"/>
    <w:rsid w:val="00B25967"/>
    <w:rsid w:val="00B46CCA"/>
    <w:rsid w:val="00B575EF"/>
    <w:rsid w:val="00B71935"/>
    <w:rsid w:val="00B753B4"/>
    <w:rsid w:val="00B900BC"/>
    <w:rsid w:val="00BA63E5"/>
    <w:rsid w:val="00BB61C4"/>
    <w:rsid w:val="00BC06E3"/>
    <w:rsid w:val="00BC6C29"/>
    <w:rsid w:val="00C26059"/>
    <w:rsid w:val="00C60997"/>
    <w:rsid w:val="00C66564"/>
    <w:rsid w:val="00C8450B"/>
    <w:rsid w:val="00C877A5"/>
    <w:rsid w:val="00CB3D8E"/>
    <w:rsid w:val="00CC1F67"/>
    <w:rsid w:val="00CC7ADC"/>
    <w:rsid w:val="00CD7F22"/>
    <w:rsid w:val="00D002FD"/>
    <w:rsid w:val="00D101FD"/>
    <w:rsid w:val="00D26D16"/>
    <w:rsid w:val="00D35FE0"/>
    <w:rsid w:val="00D4065C"/>
    <w:rsid w:val="00D928AC"/>
    <w:rsid w:val="00D93A8A"/>
    <w:rsid w:val="00DB2801"/>
    <w:rsid w:val="00E13ECB"/>
    <w:rsid w:val="00E23438"/>
    <w:rsid w:val="00E276E8"/>
    <w:rsid w:val="00E70F81"/>
    <w:rsid w:val="00E90195"/>
    <w:rsid w:val="00EB0DD0"/>
    <w:rsid w:val="00F27629"/>
    <w:rsid w:val="00F35057"/>
    <w:rsid w:val="00F429AA"/>
    <w:rsid w:val="00F44EC5"/>
    <w:rsid w:val="00F72744"/>
    <w:rsid w:val="00FB5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NormalWeb">
    <w:name w:val="Normal (Web)"/>
    <w:basedOn w:val="Normal"/>
    <w:uiPriority w:val="99"/>
    <w:semiHidden/>
    <w:unhideWhenUsed/>
    <w:rsid w:val="002B58D2"/>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lev">
    <w:name w:val="Strong"/>
    <w:basedOn w:val="Policepardfaut"/>
    <w:uiPriority w:val="22"/>
    <w:qFormat/>
    <w:rsid w:val="00192EFE"/>
    <w:rPr>
      <w:b/>
      <w:bCs/>
    </w:rPr>
  </w:style>
  <w:style w:type="paragraph" w:styleId="Rvision">
    <w:name w:val="Revision"/>
    <w:hidden/>
    <w:uiPriority w:val="99"/>
    <w:semiHidden/>
    <w:rsid w:val="002F440E"/>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31714">
      <w:bodyDiv w:val="1"/>
      <w:marLeft w:val="0"/>
      <w:marRight w:val="0"/>
      <w:marTop w:val="0"/>
      <w:marBottom w:val="0"/>
      <w:divBdr>
        <w:top w:val="none" w:sz="0" w:space="0" w:color="auto"/>
        <w:left w:val="none" w:sz="0" w:space="0" w:color="auto"/>
        <w:bottom w:val="none" w:sz="0" w:space="0" w:color="auto"/>
        <w:right w:val="none" w:sz="0" w:space="0" w:color="auto"/>
      </w:divBdr>
    </w:div>
    <w:div w:id="283579075">
      <w:bodyDiv w:val="1"/>
      <w:marLeft w:val="0"/>
      <w:marRight w:val="0"/>
      <w:marTop w:val="0"/>
      <w:marBottom w:val="0"/>
      <w:divBdr>
        <w:top w:val="none" w:sz="0" w:space="0" w:color="auto"/>
        <w:left w:val="none" w:sz="0" w:space="0" w:color="auto"/>
        <w:bottom w:val="none" w:sz="0" w:space="0" w:color="auto"/>
        <w:right w:val="none" w:sz="0" w:space="0" w:color="auto"/>
      </w:divBdr>
    </w:div>
    <w:div w:id="388573252">
      <w:bodyDiv w:val="1"/>
      <w:marLeft w:val="0"/>
      <w:marRight w:val="0"/>
      <w:marTop w:val="0"/>
      <w:marBottom w:val="0"/>
      <w:divBdr>
        <w:top w:val="none" w:sz="0" w:space="0" w:color="auto"/>
        <w:left w:val="none" w:sz="0" w:space="0" w:color="auto"/>
        <w:bottom w:val="none" w:sz="0" w:space="0" w:color="auto"/>
        <w:right w:val="none" w:sz="0" w:space="0" w:color="auto"/>
      </w:divBdr>
    </w:div>
    <w:div w:id="532034803">
      <w:bodyDiv w:val="1"/>
      <w:marLeft w:val="0"/>
      <w:marRight w:val="0"/>
      <w:marTop w:val="0"/>
      <w:marBottom w:val="0"/>
      <w:divBdr>
        <w:top w:val="none" w:sz="0" w:space="0" w:color="auto"/>
        <w:left w:val="none" w:sz="0" w:space="0" w:color="auto"/>
        <w:bottom w:val="none" w:sz="0" w:space="0" w:color="auto"/>
        <w:right w:val="none" w:sz="0" w:space="0" w:color="auto"/>
      </w:divBdr>
    </w:div>
    <w:div w:id="679938076">
      <w:bodyDiv w:val="1"/>
      <w:marLeft w:val="0"/>
      <w:marRight w:val="0"/>
      <w:marTop w:val="0"/>
      <w:marBottom w:val="0"/>
      <w:divBdr>
        <w:top w:val="none" w:sz="0" w:space="0" w:color="auto"/>
        <w:left w:val="none" w:sz="0" w:space="0" w:color="auto"/>
        <w:bottom w:val="none" w:sz="0" w:space="0" w:color="auto"/>
        <w:right w:val="none" w:sz="0" w:space="0" w:color="auto"/>
      </w:divBdr>
    </w:div>
    <w:div w:id="830372359">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917782755">
      <w:bodyDiv w:val="1"/>
      <w:marLeft w:val="0"/>
      <w:marRight w:val="0"/>
      <w:marTop w:val="0"/>
      <w:marBottom w:val="0"/>
      <w:divBdr>
        <w:top w:val="none" w:sz="0" w:space="0" w:color="auto"/>
        <w:left w:val="none" w:sz="0" w:space="0" w:color="auto"/>
        <w:bottom w:val="none" w:sz="0" w:space="0" w:color="auto"/>
        <w:right w:val="none" w:sz="0" w:space="0" w:color="auto"/>
      </w:divBdr>
    </w:div>
    <w:div w:id="1940136874">
      <w:bodyDiv w:val="1"/>
      <w:marLeft w:val="0"/>
      <w:marRight w:val="0"/>
      <w:marTop w:val="0"/>
      <w:marBottom w:val="0"/>
      <w:divBdr>
        <w:top w:val="none" w:sz="0" w:space="0" w:color="auto"/>
        <w:left w:val="none" w:sz="0" w:space="0" w:color="auto"/>
        <w:bottom w:val="none" w:sz="0" w:space="0" w:color="auto"/>
        <w:right w:val="none" w:sz="0" w:space="0" w:color="auto"/>
      </w:divBdr>
    </w:div>
    <w:div w:id="2062557357">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 w:id="210483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FB54E-FA62-4328-8FFE-F7B44374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3</Pages>
  <Words>1097</Words>
  <Characters>6039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46</cp:revision>
  <cp:lastPrinted>2025-05-02T07:04:00Z</cp:lastPrinted>
  <dcterms:created xsi:type="dcterms:W3CDTF">2023-04-06T09:54:00Z</dcterms:created>
  <dcterms:modified xsi:type="dcterms:W3CDTF">2025-05-02T07:04:00Z</dcterms:modified>
</cp:coreProperties>
</file>