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602A5972" w:rsidR="00A33F16" w:rsidRPr="00D35FE0" w:rsidRDefault="008E3E5F" w:rsidP="00135C14">
      <w:pPr>
        <w:pStyle w:val="Titre"/>
        <w:rPr>
          <w:lang w:val="fr-FR"/>
        </w:rPr>
      </w:pPr>
      <w:r>
        <w:rPr>
          <w:lang w:val="fr-FR"/>
        </w:rPr>
        <w:t>« On nous ment »</w:t>
      </w:r>
      <w:r w:rsidR="002E44C9">
        <w:rPr>
          <w:lang w:val="fr-FR"/>
        </w:rPr>
        <w:t xml:space="preserve"> - </w:t>
      </w:r>
      <w:r>
        <w:rPr>
          <w:lang w:val="fr-FR"/>
        </w:rPr>
        <w:t>Gatien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0A6D4C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135C14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2BB2B35D" w:rsidR="00A33F16" w:rsidRPr="00D35FE0" w:rsidRDefault="008E3E5F" w:rsidP="00135C14">
            <w:r>
              <w:t>B1</w:t>
            </w:r>
          </w:p>
          <w:p w14:paraId="43D11D28" w14:textId="77777777" w:rsidR="00A33F16" w:rsidRPr="00D35FE0" w:rsidRDefault="00A33F16" w:rsidP="00135C14"/>
          <w:p w14:paraId="485860B2" w14:textId="77777777" w:rsidR="00A33F16" w:rsidRPr="00D35FE0" w:rsidRDefault="00A33F16" w:rsidP="00135C14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2B8A794A" w:rsidR="00A33F16" w:rsidRPr="00D35FE0" w:rsidRDefault="008E3E5F" w:rsidP="00135C14">
            <w:r>
              <w:t>Adultes</w:t>
            </w:r>
          </w:p>
          <w:p w14:paraId="03836A74" w14:textId="77777777" w:rsidR="00A33F16" w:rsidRPr="00D35FE0" w:rsidRDefault="00A33F16" w:rsidP="00135C14"/>
          <w:p w14:paraId="639788A1" w14:textId="77777777" w:rsidR="00A33F16" w:rsidRPr="00D35FE0" w:rsidRDefault="00A33F16" w:rsidP="00135C14">
            <w:pPr>
              <w:pStyle w:val="Titre1"/>
              <w:outlineLvl w:val="0"/>
            </w:pPr>
            <w:r w:rsidRPr="00D35FE0">
              <w:t>Durée</w:t>
            </w:r>
          </w:p>
          <w:p w14:paraId="53C320FC" w14:textId="62F257B7" w:rsidR="003E2AD0" w:rsidRPr="00D066F4" w:rsidRDefault="00D066F4" w:rsidP="00135C14">
            <w:pPr>
              <w:rPr>
                <w:bCs/>
              </w:rPr>
            </w:pPr>
            <w:r w:rsidRPr="00D066F4">
              <w:rPr>
                <w:bCs/>
              </w:rPr>
              <w:t>45 min + 25 min pour la production finale</w:t>
            </w:r>
          </w:p>
          <w:p w14:paraId="026291FB" w14:textId="77777777" w:rsidR="00A33F16" w:rsidRPr="00D35FE0" w:rsidRDefault="00A33F16" w:rsidP="00135C14">
            <w:pPr>
              <w:rPr>
                <w:b/>
              </w:rPr>
            </w:pPr>
          </w:p>
          <w:p w14:paraId="1A86F6B2" w14:textId="77777777" w:rsidR="00A33F16" w:rsidRPr="00D35FE0" w:rsidRDefault="00A33F16" w:rsidP="00135C14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17DD7C04" w:rsidR="0031638D" w:rsidRPr="00D35FE0" w:rsidRDefault="0031638D" w:rsidP="00135C14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E2AD0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3E2AD0">
              <w:rPr>
                <w:rStyle w:val="Lienhypertexte"/>
              </w:rPr>
              <w:t>Paroles de clips</w:t>
            </w:r>
          </w:p>
          <w:p w14:paraId="24CF1E52" w14:textId="4F4642A4" w:rsidR="00D35FE0" w:rsidRPr="005261B2" w:rsidRDefault="0031638D" w:rsidP="00135C14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Default="003E2AD0" w:rsidP="00135C14">
            <w:pPr>
              <w:pStyle w:val="Titre1"/>
              <w:outlineLvl w:val="0"/>
            </w:pPr>
            <w:r>
              <w:t>Paroles et musique</w:t>
            </w:r>
          </w:p>
          <w:p w14:paraId="7D2C2AAC" w14:textId="77777777" w:rsidR="0039384B" w:rsidRPr="003E2AD0" w:rsidRDefault="0039384B" w:rsidP="00135C14">
            <w:r>
              <w:t xml:space="preserve">Gatien </w:t>
            </w:r>
            <w:r>
              <w:rPr>
                <w:rFonts w:cs="Tahoma"/>
              </w:rPr>
              <w:t>©</w:t>
            </w:r>
            <w:r>
              <w:t xml:space="preserve"> La Souterraine</w:t>
            </w:r>
          </w:p>
          <w:p w14:paraId="70FA54C4" w14:textId="77777777" w:rsidR="003E2AD0" w:rsidRDefault="003E2AD0" w:rsidP="00135C14">
            <w:pPr>
              <w:pStyle w:val="Titre1"/>
              <w:outlineLvl w:val="0"/>
            </w:pPr>
          </w:p>
          <w:p w14:paraId="20008D58" w14:textId="59E994B2" w:rsidR="00A33F16" w:rsidRPr="00D35FE0" w:rsidRDefault="00A33F16" w:rsidP="00135C14">
            <w:pPr>
              <w:pStyle w:val="Titre1"/>
              <w:outlineLvl w:val="0"/>
            </w:pPr>
            <w:r w:rsidRPr="00D35FE0">
              <w:t>Mise en ligne</w:t>
            </w:r>
          </w:p>
          <w:p w14:paraId="22BA8DB3" w14:textId="2832EFA0" w:rsidR="00A33F16" w:rsidRPr="00D35FE0" w:rsidRDefault="005908AE" w:rsidP="00135C14">
            <w:r>
              <w:t>2023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135C14">
            <w:pPr>
              <w:pStyle w:val="Titre1"/>
              <w:outlineLvl w:val="0"/>
            </w:pPr>
            <w:r w:rsidRPr="00D35FE0">
              <w:t>En bref</w:t>
            </w:r>
          </w:p>
          <w:p w14:paraId="45E0FE84" w14:textId="78FC1EF4" w:rsidR="00A33F16" w:rsidRPr="00D35FE0" w:rsidRDefault="005908AE" w:rsidP="00135C14">
            <w:r w:rsidRPr="00791945">
              <w:t xml:space="preserve">Comment aborder la thématique de l’imaginaire et </w:t>
            </w:r>
            <w:r w:rsidR="0027142A" w:rsidRPr="00791945">
              <w:t xml:space="preserve">de </w:t>
            </w:r>
            <w:r w:rsidRPr="00791945">
              <w:t xml:space="preserve">ce qui relève du mensonge ? Avec cette fiche pédagogique, les </w:t>
            </w:r>
            <w:r w:rsidRPr="00791945">
              <w:rPr>
                <w:rFonts w:eastAsia="Arial Unicode MS"/>
              </w:rPr>
              <w:t>apprenant·e·</w:t>
            </w:r>
            <w:proofErr w:type="spellStart"/>
            <w:r w:rsidRPr="00791945">
              <w:rPr>
                <w:rFonts w:eastAsia="Arial Unicode MS"/>
              </w:rPr>
              <w:t>s</w:t>
            </w:r>
            <w:proofErr w:type="spellEnd"/>
            <w:r w:rsidRPr="00791945">
              <w:rPr>
                <w:rFonts w:eastAsia="Arial Unicode MS"/>
              </w:rPr>
              <w:t xml:space="preserve"> </w:t>
            </w:r>
            <w:r w:rsidR="00791945" w:rsidRPr="00791945">
              <w:rPr>
                <w:rFonts w:eastAsia="Arial Unicode MS"/>
              </w:rPr>
              <w:t xml:space="preserve">partageront leur vision de l’absurdité et </w:t>
            </w:r>
            <w:r w:rsidRPr="00791945">
              <w:rPr>
                <w:rFonts w:eastAsia="Arial Unicode MS"/>
              </w:rPr>
              <w:t>rédigeront une infox à partir d’un véritable fait</w:t>
            </w:r>
            <w:r w:rsidR="00D066F4" w:rsidRPr="00791945">
              <w:rPr>
                <w:rFonts w:eastAsia="Arial Unicode MS"/>
              </w:rPr>
              <w:t xml:space="preserve"> </w:t>
            </w:r>
            <w:r w:rsidRPr="00791945">
              <w:rPr>
                <w:rFonts w:eastAsia="Arial Unicode MS"/>
              </w:rPr>
              <w:t>divers insolite.</w:t>
            </w:r>
            <w:r>
              <w:rPr>
                <w:rFonts w:eastAsia="Arial Unicode MS"/>
              </w:rPr>
              <w:t xml:space="preserve"> </w:t>
            </w:r>
          </w:p>
          <w:p w14:paraId="0970E6EC" w14:textId="77777777" w:rsidR="00A366EB" w:rsidRPr="00D35FE0" w:rsidRDefault="00A366EB" w:rsidP="00135C14">
            <w:pPr>
              <w:rPr>
                <w:rFonts w:cs="Arial"/>
                <w:szCs w:val="20"/>
              </w:rPr>
            </w:pPr>
          </w:p>
          <w:p w14:paraId="0568A2A6" w14:textId="77777777" w:rsidR="00A33F16" w:rsidRPr="00D35FE0" w:rsidRDefault="00A33F16" w:rsidP="00135C14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6D604191" w:rsidR="00A33F16" w:rsidRPr="00D35FE0" w:rsidRDefault="00A33F16" w:rsidP="00135C14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4BD86347" w:rsidR="00A33F16" w:rsidRDefault="00A33F16" w:rsidP="00135C14">
            <w:pPr>
              <w:pStyle w:val="Paragraphedeliste"/>
              <w:numPr>
                <w:ilvl w:val="0"/>
                <w:numId w:val="1"/>
              </w:numPr>
            </w:pPr>
            <w:r w:rsidRPr="00D35FE0">
              <w:t>Activité</w:t>
            </w:r>
            <w:r w:rsidR="00767D33">
              <w:t> </w:t>
            </w:r>
            <w:r w:rsidR="005908AE">
              <w:t>1 :</w:t>
            </w:r>
            <w:r w:rsidR="00767D33">
              <w:t> </w:t>
            </w:r>
            <w:r w:rsidR="0055021C">
              <w:t xml:space="preserve">partager ses connaissances sur un personnage </w:t>
            </w:r>
            <w:r w:rsidR="00D066F4">
              <w:t>littéraire</w:t>
            </w:r>
            <w:r w:rsidR="0055021C">
              <w:t>.</w:t>
            </w:r>
          </w:p>
          <w:p w14:paraId="38E68CB4" w14:textId="3C1AA764" w:rsidR="0055021C" w:rsidRDefault="0055021C" w:rsidP="00135C14">
            <w:pPr>
              <w:pStyle w:val="Paragraphedeliste"/>
              <w:numPr>
                <w:ilvl w:val="0"/>
                <w:numId w:val="1"/>
              </w:numPr>
            </w:pPr>
            <w:r>
              <w:t>Activité</w:t>
            </w:r>
            <w:r w:rsidR="00767D33">
              <w:t> </w:t>
            </w:r>
            <w:r>
              <w:t>2 :</w:t>
            </w:r>
            <w:r w:rsidR="00767D33">
              <w:t> </w:t>
            </w:r>
            <w:r w:rsidR="00BC557D" w:rsidRPr="00BC557D">
              <w:t xml:space="preserve">identifier </w:t>
            </w:r>
            <w:r w:rsidRPr="00BC557D">
              <w:t>des éléments imaginaire</w:t>
            </w:r>
            <w:r w:rsidR="00BC557D" w:rsidRPr="00BC557D">
              <w:t>s</w:t>
            </w:r>
            <w:r w:rsidR="00BC557D">
              <w:t xml:space="preserve"> dans un clip</w:t>
            </w:r>
            <w:r w:rsidRPr="00BC557D">
              <w:t>.</w:t>
            </w:r>
          </w:p>
          <w:p w14:paraId="192E37C1" w14:textId="60B43F78" w:rsidR="003A22A6" w:rsidRDefault="003A22A6" w:rsidP="00135C14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comprendre </w:t>
            </w:r>
            <w:r w:rsidRPr="00BC557D">
              <w:t xml:space="preserve">des </w:t>
            </w:r>
            <w:r w:rsidR="00BC557D" w:rsidRPr="00BC557D">
              <w:t>paroles</w:t>
            </w:r>
            <w:r w:rsidRPr="00BC557D">
              <w:t>.</w:t>
            </w:r>
          </w:p>
          <w:p w14:paraId="727185A9" w14:textId="28D671C0" w:rsidR="000C1905" w:rsidRPr="00135C14" w:rsidRDefault="006B41CE" w:rsidP="00135C14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5 : </w:t>
            </w:r>
            <w:r w:rsidR="00BC557D">
              <w:t>rédiger une infox à partir d’un fait divers.</w:t>
            </w:r>
          </w:p>
          <w:p w14:paraId="74364D4F" w14:textId="0F8472DF" w:rsidR="00A33F16" w:rsidRPr="00D35FE0" w:rsidRDefault="00A366EB" w:rsidP="00135C14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66E99BB7" w14:textId="41A2482F" w:rsidR="00381A81" w:rsidRPr="00135C14" w:rsidRDefault="006B41CE" w:rsidP="00135C14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4 : </w:t>
            </w:r>
            <w:r w:rsidRPr="00BC557D">
              <w:t xml:space="preserve">enrichir son lexique </w:t>
            </w:r>
            <w:r w:rsidR="00BC557D" w:rsidRPr="00BC557D">
              <w:t xml:space="preserve">avec des termes liés </w:t>
            </w:r>
            <w:r w:rsidR="00BC557D">
              <w:t>à la non-vérité</w:t>
            </w:r>
            <w:r w:rsidR="00BC557D" w:rsidRPr="00BC557D">
              <w:t>.</w:t>
            </w:r>
          </w:p>
          <w:p w14:paraId="603053A2" w14:textId="77777777" w:rsidR="000C1905" w:rsidRPr="00381A81" w:rsidRDefault="000C1905" w:rsidP="00135C14">
            <w:pPr>
              <w:rPr>
                <w:b/>
              </w:rPr>
            </w:pPr>
            <w:r w:rsidRPr="00381A81">
              <w:rPr>
                <w:b/>
              </w:rPr>
              <w:t>Éducation aux médias</w:t>
            </w:r>
          </w:p>
          <w:p w14:paraId="2D5DAAE9" w14:textId="779F11DC" w:rsidR="000C1905" w:rsidRPr="000C1905" w:rsidRDefault="000C1905" w:rsidP="00135C14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</w:t>
            </w:r>
            <w:r w:rsidR="00381A81">
              <w:t>5 :</w:t>
            </w:r>
            <w:r w:rsidR="00BC557D">
              <w:t xml:space="preserve"> </w:t>
            </w:r>
            <w:r w:rsidR="00381A81">
              <w:t>identifier des fausses informations.</w:t>
            </w:r>
          </w:p>
        </w:tc>
      </w:tr>
    </w:tbl>
    <w:p w14:paraId="71171967" w14:textId="77777777" w:rsidR="003E2AD0" w:rsidRPr="00D35FE0" w:rsidRDefault="003E2AD0" w:rsidP="00135C14">
      <w:pPr>
        <w:rPr>
          <w:lang w:val="fr-FR"/>
        </w:rPr>
      </w:pPr>
    </w:p>
    <w:p w14:paraId="056A2DBE" w14:textId="29628925" w:rsidR="00396B28" w:rsidRPr="00396B28" w:rsidRDefault="00517CA0" w:rsidP="00135C14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4BC4F80F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5D09606C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B926B" w14:textId="694579EB" w:rsidR="00EE04DA" w:rsidRDefault="00EE04DA" w:rsidP="00135C14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4B4EFA12" wp14:editId="30703E0E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D9B06" w14:textId="77777777" w:rsidR="00396B28" w:rsidRDefault="00396B28" w:rsidP="00135C14">
      <w:pPr>
        <w:rPr>
          <w:b/>
          <w:lang w:val="fr-FR"/>
        </w:rPr>
      </w:pPr>
      <w:r w:rsidRPr="00D35FE0">
        <w:rPr>
          <w:b/>
          <w:lang w:val="fr-FR"/>
        </w:rPr>
        <w:t>Consigne</w:t>
      </w:r>
      <w:r>
        <w:rPr>
          <w:b/>
          <w:lang w:val="fr-FR"/>
        </w:rPr>
        <w:t xml:space="preserve"> </w:t>
      </w:r>
    </w:p>
    <w:p w14:paraId="67A04AB3" w14:textId="7BB08CBE" w:rsidR="009F6638" w:rsidRPr="00D35FE0" w:rsidRDefault="00D066F4" w:rsidP="00135C14">
      <w:pPr>
        <w:rPr>
          <w:lang w:val="fr-FR"/>
        </w:rPr>
      </w:pPr>
      <w:r>
        <w:rPr>
          <w:lang w:val="fr-FR"/>
        </w:rPr>
        <w:t>Qui je suis ? Je suis un personnage de fiction. Je suis le héros d’un roman d’aventure</w:t>
      </w:r>
      <w:r w:rsidR="005D2A6A">
        <w:rPr>
          <w:lang w:val="fr-FR"/>
        </w:rPr>
        <w:t>s</w:t>
      </w:r>
      <w:r>
        <w:rPr>
          <w:lang w:val="fr-FR"/>
        </w:rPr>
        <w:t xml:space="preserve"> pour enfants. J’ai été créé en 1881 par Carlo </w:t>
      </w:r>
      <w:proofErr w:type="spellStart"/>
      <w:r>
        <w:rPr>
          <w:lang w:val="fr-FR"/>
        </w:rPr>
        <w:t>Collodi</w:t>
      </w:r>
      <w:proofErr w:type="spellEnd"/>
      <w:r>
        <w:rPr>
          <w:lang w:val="fr-FR"/>
        </w:rPr>
        <w:t xml:space="preserve">. Je suis fait de bois. Et mon père dans le roman s’appelle </w:t>
      </w:r>
      <w:proofErr w:type="spellStart"/>
      <w:r>
        <w:rPr>
          <w:lang w:val="fr-FR"/>
        </w:rPr>
        <w:t>Geppetto</w:t>
      </w:r>
      <w:proofErr w:type="spellEnd"/>
      <w:r>
        <w:rPr>
          <w:lang w:val="fr-FR"/>
        </w:rPr>
        <w:t>.</w:t>
      </w:r>
      <w:r w:rsidR="001829E3">
        <w:rPr>
          <w:lang w:val="fr-FR"/>
        </w:rPr>
        <w:t xml:space="preserve"> </w:t>
      </w:r>
      <w:r w:rsidR="00396B28">
        <w:rPr>
          <w:lang w:val="fr-FR"/>
        </w:rPr>
        <w:t>Je suis…</w:t>
      </w:r>
    </w:p>
    <w:p w14:paraId="666310F9" w14:textId="77777777" w:rsidR="009F6638" w:rsidRPr="00D35FE0" w:rsidRDefault="009F6638" w:rsidP="00135C14">
      <w:pPr>
        <w:rPr>
          <w:b/>
          <w:lang w:val="fr-FR"/>
        </w:rPr>
      </w:pPr>
    </w:p>
    <w:p w14:paraId="7C050BC4" w14:textId="77777777" w:rsidR="00532C8E" w:rsidRPr="00D35FE0" w:rsidRDefault="00532C8E" w:rsidP="00135C14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0176C7A" w14:textId="77777777" w:rsidR="00767D33" w:rsidRPr="00767D33" w:rsidRDefault="00767D33" w:rsidP="00135C14">
      <w:pPr>
        <w:pStyle w:val="Paragraphedeliste"/>
        <w:numPr>
          <w:ilvl w:val="0"/>
          <w:numId w:val="3"/>
        </w:numPr>
        <w:rPr>
          <w:i/>
          <w:iCs/>
        </w:rPr>
      </w:pPr>
      <w:r w:rsidRPr="00767D33">
        <w:rPr>
          <w:rFonts w:eastAsia="Arial Unicode MS"/>
        </w:rPr>
        <w:t xml:space="preserve">Si besoin, expliquer le principe d’une devinette à la classe, ou demander à un·e apprenant·e de le faire. </w:t>
      </w:r>
    </w:p>
    <w:p w14:paraId="55DAE2CE" w14:textId="4C400BF4" w:rsidR="001E42FB" w:rsidRPr="00767D33" w:rsidRDefault="00767D33" w:rsidP="00135C14">
      <w:pPr>
        <w:pStyle w:val="Paragraphedeliste"/>
        <w:numPr>
          <w:ilvl w:val="0"/>
          <w:numId w:val="3"/>
        </w:numPr>
        <w:rPr>
          <w:i/>
          <w:iCs/>
        </w:rPr>
      </w:pPr>
      <w:r w:rsidRPr="00767D33">
        <w:rPr>
          <w:rFonts w:eastAsia="Arial Unicode MS"/>
        </w:rPr>
        <w:t>Préciser à la classe qu’il faudra attendre la fin des indices pour répondre.</w:t>
      </w:r>
    </w:p>
    <w:p w14:paraId="1394FC2F" w14:textId="77777777" w:rsidR="00767D33" w:rsidRPr="00767D33" w:rsidRDefault="00767D33" w:rsidP="00135C14">
      <w:pPr>
        <w:pStyle w:val="Paragraphedeliste"/>
        <w:numPr>
          <w:ilvl w:val="0"/>
          <w:numId w:val="3"/>
        </w:numPr>
        <w:rPr>
          <w:i/>
          <w:iCs/>
        </w:rPr>
      </w:pPr>
      <w:r w:rsidRPr="00767D33">
        <w:rPr>
          <w:rFonts w:eastAsia="Arial Unicode MS"/>
        </w:rPr>
        <w:t>Donner</w:t>
      </w:r>
      <w:r w:rsidR="00396B28" w:rsidRPr="00767D33">
        <w:rPr>
          <w:rFonts w:eastAsia="Arial Unicode MS"/>
        </w:rPr>
        <w:t xml:space="preserve"> les indices </w:t>
      </w:r>
      <w:r w:rsidRPr="00767D33">
        <w:rPr>
          <w:rFonts w:eastAsia="Arial Unicode MS"/>
        </w:rPr>
        <w:t>à l’oral, en laissant aux apprenant·e·s le temps de noter les mots clés.</w:t>
      </w:r>
    </w:p>
    <w:p w14:paraId="673ECB2C" w14:textId="7451A22E" w:rsidR="001829E3" w:rsidRPr="00767D33" w:rsidRDefault="00767D33" w:rsidP="00135C14">
      <w:pPr>
        <w:pStyle w:val="Paragraphedeliste"/>
        <w:numPr>
          <w:ilvl w:val="0"/>
          <w:numId w:val="3"/>
        </w:numPr>
        <w:rPr>
          <w:i/>
          <w:iCs/>
        </w:rPr>
      </w:pPr>
      <w:r w:rsidRPr="00767D33">
        <w:rPr>
          <w:rFonts w:eastAsia="Arial Unicode MS"/>
        </w:rPr>
        <w:t>Recueillir les propositions à l’oral.</w:t>
      </w:r>
    </w:p>
    <w:p w14:paraId="12E31FC5" w14:textId="1657E0AE" w:rsidR="00704307" w:rsidRPr="00D35FE0" w:rsidRDefault="00517CA0" w:rsidP="00135C14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3D423822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5C411" w14:textId="0B2DAA2D" w:rsidR="00EE04DA" w:rsidRPr="00767D33" w:rsidRDefault="001E42FB" w:rsidP="00135C14">
      <w:pPr>
        <w:rPr>
          <w:iCs/>
        </w:rPr>
      </w:pPr>
      <w:r w:rsidRPr="00767D33">
        <w:rPr>
          <w:iCs/>
        </w:rPr>
        <w:t>P</w:t>
      </w:r>
      <w:r w:rsidR="00E16AB2" w:rsidRPr="00767D33">
        <w:rPr>
          <w:iCs/>
        </w:rPr>
        <w:t>inocchio</w:t>
      </w:r>
      <w:r w:rsidR="00803D52" w:rsidRPr="00767D33">
        <w:rPr>
          <w:iCs/>
        </w:rPr>
        <w:t xml:space="preserve">. </w:t>
      </w:r>
    </w:p>
    <w:p w14:paraId="3423D4F2" w14:textId="77777777" w:rsidR="00EE04DA" w:rsidRPr="00A44024" w:rsidRDefault="00EE04DA" w:rsidP="00135C14">
      <w:pPr>
        <w:rPr>
          <w:iCs/>
          <w:lang w:val="fr-FR"/>
        </w:rPr>
      </w:pPr>
    </w:p>
    <w:p w14:paraId="5DAD298B" w14:textId="008995E2" w:rsidR="00EE04DA" w:rsidRDefault="00EE04DA" w:rsidP="00135C14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571FAD56" wp14:editId="38B61B4D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7AD09" w14:textId="36CDAD91" w:rsidR="00137D0F" w:rsidRPr="005D2A6A" w:rsidRDefault="00137D0F" w:rsidP="00135C14">
      <w:pPr>
        <w:rPr>
          <w:iCs/>
          <w:lang w:val="fr-FR"/>
        </w:rPr>
      </w:pPr>
      <w:r w:rsidRPr="00D35FE0">
        <w:rPr>
          <w:b/>
          <w:lang w:val="fr-FR"/>
        </w:rPr>
        <w:t>Consigne</w:t>
      </w:r>
    </w:p>
    <w:p w14:paraId="18B9D84D" w14:textId="0D7A7804" w:rsidR="00EE04DA" w:rsidRPr="0039384B" w:rsidRDefault="00137D0F" w:rsidP="00135C14">
      <w:pPr>
        <w:rPr>
          <w:iCs/>
          <w:lang w:val="fr-FR"/>
        </w:rPr>
      </w:pPr>
      <w:r w:rsidRPr="0039384B">
        <w:rPr>
          <w:rFonts w:cs="Tahoma"/>
          <w:iCs/>
          <w:lang w:val="fr-FR"/>
        </w:rPr>
        <w:t>À</w:t>
      </w:r>
      <w:r w:rsidRPr="0039384B">
        <w:rPr>
          <w:iCs/>
          <w:lang w:val="fr-FR"/>
        </w:rPr>
        <w:t xml:space="preserve"> quoi </w:t>
      </w:r>
      <w:r w:rsidR="00767D33">
        <w:rPr>
          <w:iCs/>
          <w:lang w:val="fr-FR"/>
        </w:rPr>
        <w:t xml:space="preserve">ce personnage </w:t>
      </w:r>
      <w:r w:rsidRPr="0039384B">
        <w:rPr>
          <w:iCs/>
          <w:lang w:val="fr-FR"/>
        </w:rPr>
        <w:t>est</w:t>
      </w:r>
      <w:r w:rsidR="00C812A0" w:rsidRPr="0039384B">
        <w:rPr>
          <w:iCs/>
          <w:lang w:val="fr-FR"/>
        </w:rPr>
        <w:t xml:space="preserve">-il </w:t>
      </w:r>
      <w:r w:rsidRPr="0039384B">
        <w:rPr>
          <w:iCs/>
          <w:lang w:val="fr-FR"/>
        </w:rPr>
        <w:t>associé ?</w:t>
      </w:r>
    </w:p>
    <w:p w14:paraId="0E06C357" w14:textId="77777777" w:rsidR="00BF0433" w:rsidRDefault="00BF0433" w:rsidP="00135C14">
      <w:pPr>
        <w:rPr>
          <w:b/>
          <w:lang w:val="fr-FR"/>
        </w:rPr>
      </w:pPr>
    </w:p>
    <w:p w14:paraId="0342176A" w14:textId="426DEC15" w:rsidR="00137D0F" w:rsidRPr="00D35FE0" w:rsidRDefault="00137D0F" w:rsidP="00135C14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206B456" w14:textId="77777777" w:rsidR="00767D33" w:rsidRPr="00767D33" w:rsidRDefault="00767D33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Donner la consigne à l’oral. </w:t>
      </w:r>
    </w:p>
    <w:p w14:paraId="37A58D4C" w14:textId="0CD80146" w:rsidR="00137D0F" w:rsidRPr="00767D33" w:rsidRDefault="00767D33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Si besoin, projeter une image de Pinocchio (par exemple </w:t>
      </w:r>
      <w:hyperlink r:id="rId13" w:history="1">
        <w:r w:rsidRPr="000D0EA4">
          <w:rPr>
            <w:rStyle w:val="Lienhypertexte"/>
            <w:iCs/>
          </w:rPr>
          <w:t>https://www.denia.com/wp-content/uploads/2013/11/Pinocho.jpg</w:t>
        </w:r>
      </w:hyperlink>
      <w:r>
        <w:rPr>
          <w:iCs/>
        </w:rPr>
        <w:t xml:space="preserve">) </w:t>
      </w:r>
    </w:p>
    <w:p w14:paraId="5E9618D2" w14:textId="3B9820C4" w:rsidR="00767D33" w:rsidRPr="001E42FB" w:rsidRDefault="00767D33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Inciter les apprenant·e·s à répondre spontanément.</w:t>
      </w:r>
    </w:p>
    <w:p w14:paraId="3F6BA66F" w14:textId="5C21FF23" w:rsidR="00E16AB2" w:rsidRPr="00767D33" w:rsidRDefault="00767D33" w:rsidP="00135C14">
      <w:pPr>
        <w:rPr>
          <w:iCs/>
        </w:rPr>
      </w:pPr>
      <w:r>
        <w:rPr>
          <w:noProof/>
        </w:rPr>
        <w:lastRenderedPageBreak/>
        <w:drawing>
          <wp:inline distT="0" distB="0" distL="0" distR="0" wp14:anchorId="1F45D2DC" wp14:editId="04B1EBF7">
            <wp:extent cx="1323975" cy="361950"/>
            <wp:effectExtent l="0" t="0" r="9525" b="0"/>
            <wp:docPr id="1" name="Image 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B9932" w14:textId="0618A867" w:rsidR="00E16AB2" w:rsidRPr="00767D33" w:rsidRDefault="00767D33" w:rsidP="00135C14">
      <w:pPr>
        <w:rPr>
          <w:iCs/>
          <w:lang w:val="fr-FR"/>
        </w:rPr>
      </w:pPr>
      <w:r>
        <w:rPr>
          <w:iCs/>
          <w:lang w:val="fr-FR"/>
        </w:rPr>
        <w:t>Ce</w:t>
      </w:r>
      <w:r w:rsidRPr="00767D33">
        <w:rPr>
          <w:iCs/>
          <w:lang w:val="fr-FR"/>
        </w:rPr>
        <w:t xml:space="preserve"> personnage a le nez qui grandit quand il di</w:t>
      </w:r>
      <w:r>
        <w:rPr>
          <w:iCs/>
          <w:lang w:val="fr-FR"/>
        </w:rPr>
        <w:t>t un</w:t>
      </w:r>
      <w:r w:rsidR="001E42FB" w:rsidRPr="00767D33">
        <w:rPr>
          <w:iCs/>
          <w:lang w:val="fr-FR"/>
        </w:rPr>
        <w:t xml:space="preserve"> mensonge. </w:t>
      </w:r>
      <w:r w:rsidR="00BC557D">
        <w:rPr>
          <w:iCs/>
          <w:lang w:val="fr-FR"/>
        </w:rPr>
        <w:t xml:space="preserve">Etc. </w:t>
      </w:r>
    </w:p>
    <w:p w14:paraId="603FAD1B" w14:textId="77777777" w:rsidR="00704307" w:rsidRPr="00D35FE0" w:rsidRDefault="00704307" w:rsidP="00135C14">
      <w:pPr>
        <w:rPr>
          <w:iCs/>
          <w:lang w:val="fr-FR"/>
        </w:rPr>
      </w:pPr>
    </w:p>
    <w:p w14:paraId="05E0DE7F" w14:textId="5EA6A0A8" w:rsidR="00704307" w:rsidRPr="00D35FE0" w:rsidRDefault="00517CA0" w:rsidP="00135C14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65DDAFE6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3B3E7365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35FE0" w:rsidRDefault="00396052" w:rsidP="00135C14">
      <w:pPr>
        <w:rPr>
          <w:b/>
          <w:lang w:val="fr-FR"/>
        </w:rPr>
      </w:pPr>
    </w:p>
    <w:p w14:paraId="6ECA96BD" w14:textId="77777777" w:rsidR="00704307" w:rsidRPr="00D35FE0" w:rsidRDefault="00704307" w:rsidP="00135C14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D05CB04" w14:textId="0372B802" w:rsidR="00704307" w:rsidRPr="00D35FE0" w:rsidRDefault="006A3E13" w:rsidP="00135C14">
      <w:pPr>
        <w:rPr>
          <w:lang w:val="fr-FR"/>
        </w:rPr>
      </w:pPr>
      <w:r>
        <w:rPr>
          <w:lang w:val="fr-FR"/>
        </w:rPr>
        <w:t xml:space="preserve">Regardez </w:t>
      </w:r>
      <w:r w:rsidR="00767D33">
        <w:rPr>
          <w:lang w:val="fr-FR"/>
        </w:rPr>
        <w:t>le clip</w:t>
      </w:r>
      <w:r>
        <w:rPr>
          <w:lang w:val="fr-FR"/>
        </w:rPr>
        <w:t xml:space="preserve"> et donnez des éléments qui, pour vous, </w:t>
      </w:r>
      <w:r w:rsidR="00767D33">
        <w:rPr>
          <w:lang w:val="fr-FR"/>
        </w:rPr>
        <w:t>appartiennent au monde</w:t>
      </w:r>
      <w:r>
        <w:rPr>
          <w:lang w:val="fr-FR"/>
        </w:rPr>
        <w:t xml:space="preserve"> de l’imaginaire</w:t>
      </w:r>
      <w:r w:rsidR="00704307" w:rsidRPr="00D35FE0">
        <w:rPr>
          <w:lang w:val="fr-FR"/>
        </w:rPr>
        <w:t>.</w:t>
      </w:r>
    </w:p>
    <w:p w14:paraId="124A4A1F" w14:textId="77777777" w:rsidR="00396052" w:rsidRPr="00D35FE0" w:rsidRDefault="00396052" w:rsidP="00135C14">
      <w:pPr>
        <w:rPr>
          <w:lang w:val="fr-FR"/>
        </w:rPr>
      </w:pPr>
    </w:p>
    <w:p w14:paraId="470A4FDE" w14:textId="77777777" w:rsidR="00704307" w:rsidRPr="00D35FE0" w:rsidRDefault="00704307" w:rsidP="00135C14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028AF0A" w14:textId="01A58A78" w:rsidR="00E16AB2" w:rsidRPr="00E16AB2" w:rsidRDefault="00E16AB2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t>Distribuer la fiche apprenant et inviter les apprenant·e·s à prendre connaissance de l’activité</w:t>
      </w:r>
      <w:r w:rsidR="00D3332B">
        <w:t xml:space="preserve"> 2</w:t>
      </w:r>
      <w:r>
        <w:t>.</w:t>
      </w:r>
    </w:p>
    <w:p w14:paraId="71A6D1DC" w14:textId="75105F65" w:rsidR="002D7815" w:rsidRPr="006A3E13" w:rsidRDefault="006A3E13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Répartir la classe en petits groupes.</w:t>
      </w:r>
    </w:p>
    <w:p w14:paraId="5B7868DD" w14:textId="46BDCA53" w:rsidR="006A3E13" w:rsidRPr="00767D33" w:rsidRDefault="006A3E13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Attirer l’attention des apprenant·e·s </w:t>
      </w:r>
      <w:r w:rsidR="00351AAB">
        <w:rPr>
          <w:iCs/>
        </w:rPr>
        <w:t xml:space="preserve">sur le fait </w:t>
      </w:r>
      <w:r>
        <w:rPr>
          <w:iCs/>
        </w:rPr>
        <w:t>qu’ils</w:t>
      </w:r>
      <w:r w:rsidR="00E16AB2">
        <w:rPr>
          <w:iCs/>
        </w:rPr>
        <w:t>·elles</w:t>
      </w:r>
      <w:r>
        <w:rPr>
          <w:iCs/>
        </w:rPr>
        <w:t xml:space="preserve"> ne </w:t>
      </w:r>
      <w:r w:rsidR="00006FEA">
        <w:rPr>
          <w:iCs/>
        </w:rPr>
        <w:t>doivent</w:t>
      </w:r>
      <w:r>
        <w:rPr>
          <w:iCs/>
        </w:rPr>
        <w:t xml:space="preserve"> pas tout lister</w:t>
      </w:r>
      <w:r w:rsidR="00D3332B">
        <w:rPr>
          <w:iCs/>
        </w:rPr>
        <w:t>,</w:t>
      </w:r>
      <w:r>
        <w:rPr>
          <w:iCs/>
        </w:rPr>
        <w:t xml:space="preserve"> mais </w:t>
      </w:r>
      <w:r w:rsidR="00006FEA">
        <w:rPr>
          <w:iCs/>
        </w:rPr>
        <w:t>seulement donner</w:t>
      </w:r>
      <w:r>
        <w:rPr>
          <w:iCs/>
        </w:rPr>
        <w:t xml:space="preserve"> quelques éléments</w:t>
      </w:r>
      <w:r w:rsidR="00E16AB2">
        <w:rPr>
          <w:iCs/>
        </w:rPr>
        <w:t>.</w:t>
      </w:r>
    </w:p>
    <w:p w14:paraId="27CDD970" w14:textId="6A8B90D9" w:rsidR="00D93A8A" w:rsidRPr="00D35FE0" w:rsidRDefault="00517CA0" w:rsidP="00135C14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799A9B22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B628D" w14:textId="199B5141" w:rsidR="00D93A8A" w:rsidRPr="00D3332B" w:rsidRDefault="00D3332B" w:rsidP="00135C14">
      <w:pPr>
        <w:rPr>
          <w:iCs/>
          <w:lang w:val="fr-FR"/>
        </w:rPr>
      </w:pPr>
      <w:r w:rsidRPr="00D3332B">
        <w:rPr>
          <w:iCs/>
          <w:lang w:val="fr-FR"/>
        </w:rPr>
        <w:t>Il</w:t>
      </w:r>
      <w:r>
        <w:rPr>
          <w:iCs/>
          <w:lang w:val="fr-FR"/>
        </w:rPr>
        <w:t xml:space="preserve"> y a</w:t>
      </w:r>
      <w:r w:rsidR="006A3E13" w:rsidRPr="00D3332B">
        <w:rPr>
          <w:iCs/>
          <w:lang w:val="fr-FR"/>
        </w:rPr>
        <w:t xml:space="preserve"> Pinocchio</w:t>
      </w:r>
      <w:r>
        <w:rPr>
          <w:iCs/>
          <w:lang w:val="fr-FR"/>
        </w:rPr>
        <w:t>. Il y a aussi des</w:t>
      </w:r>
      <w:r w:rsidR="006A3E13" w:rsidRPr="00D3332B">
        <w:rPr>
          <w:iCs/>
          <w:lang w:val="fr-FR"/>
        </w:rPr>
        <w:t xml:space="preserve"> éléments du paysage comme la montagne, les fleurs et les nuages </w:t>
      </w:r>
      <w:r>
        <w:rPr>
          <w:iCs/>
          <w:lang w:val="fr-FR"/>
        </w:rPr>
        <w:t xml:space="preserve">qui </w:t>
      </w:r>
      <w:r w:rsidR="006A3E13" w:rsidRPr="00D3332B">
        <w:rPr>
          <w:iCs/>
          <w:lang w:val="fr-FR"/>
        </w:rPr>
        <w:t>ont des yeux</w:t>
      </w:r>
      <w:r>
        <w:rPr>
          <w:iCs/>
          <w:lang w:val="fr-FR"/>
        </w:rPr>
        <w:t>.</w:t>
      </w:r>
      <w:r w:rsidR="006A3E13" w:rsidRPr="00D3332B">
        <w:rPr>
          <w:iCs/>
          <w:lang w:val="fr-FR"/>
        </w:rPr>
        <w:t xml:space="preserve"> </w:t>
      </w:r>
      <w:r w:rsidRPr="00D3332B">
        <w:rPr>
          <w:iCs/>
          <w:lang w:val="fr-FR"/>
        </w:rPr>
        <w:t>I</w:t>
      </w:r>
      <w:r w:rsidR="006A3E13" w:rsidRPr="00D3332B">
        <w:rPr>
          <w:iCs/>
          <w:lang w:val="fr-FR"/>
        </w:rPr>
        <w:t>l</w:t>
      </w:r>
      <w:r>
        <w:rPr>
          <w:iCs/>
          <w:lang w:val="fr-FR"/>
        </w:rPr>
        <w:t xml:space="preserve"> </w:t>
      </w:r>
      <w:r w:rsidR="006A3E13" w:rsidRPr="00D3332B">
        <w:rPr>
          <w:iCs/>
          <w:lang w:val="fr-FR"/>
        </w:rPr>
        <w:t xml:space="preserve">y a des phoques sur la tête de </w:t>
      </w:r>
      <w:r w:rsidR="006A3E13" w:rsidRPr="0066101E">
        <w:rPr>
          <w:iCs/>
          <w:lang w:val="fr-FR"/>
        </w:rPr>
        <w:t>Pinocchio</w:t>
      </w:r>
      <w:r w:rsidRPr="0066101E">
        <w:rPr>
          <w:iCs/>
          <w:lang w:val="fr-FR"/>
        </w:rPr>
        <w:t xml:space="preserve">. </w:t>
      </w:r>
      <w:r w:rsidR="00100B81" w:rsidRPr="0066101E">
        <w:rPr>
          <w:iCs/>
          <w:lang w:val="fr-FR"/>
        </w:rPr>
        <w:t xml:space="preserve">On voit trois phoques sur une île. En zoomant, ça ressemble au visage de Pinocchio. On voit des phoques qui dansent. </w:t>
      </w:r>
      <w:r w:rsidRPr="0066101E">
        <w:rPr>
          <w:iCs/>
          <w:lang w:val="fr-FR"/>
        </w:rPr>
        <w:t>Etc.</w:t>
      </w:r>
    </w:p>
    <w:p w14:paraId="78A06BEC" w14:textId="77777777" w:rsidR="00704307" w:rsidRPr="00D35FE0" w:rsidRDefault="00704307" w:rsidP="00135C14">
      <w:pPr>
        <w:rPr>
          <w:iCs/>
          <w:lang w:val="fr-FR"/>
        </w:rPr>
      </w:pPr>
    </w:p>
    <w:p w14:paraId="3D593F7C" w14:textId="491827CA" w:rsidR="00704307" w:rsidRDefault="00517CA0" w:rsidP="00135C14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1212E2FC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5748773A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5E2048" w:rsidRDefault="00396052" w:rsidP="00135C14">
      <w:pPr>
        <w:rPr>
          <w:iCs/>
          <w:lang w:val="fr-FR"/>
        </w:rPr>
      </w:pPr>
    </w:p>
    <w:p w14:paraId="2F4F8577" w14:textId="77777777" w:rsidR="00704307" w:rsidRPr="00D35FE0" w:rsidRDefault="00704307" w:rsidP="00135C14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6B1B7EC9" w14:textId="77777777" w:rsidR="003C0053" w:rsidRPr="00071E54" w:rsidRDefault="003C0053" w:rsidP="00135C14">
      <w:pPr>
        <w:rPr>
          <w:rFonts w:cs="Tahoma"/>
          <w:szCs w:val="20"/>
          <w:lang w:val="fr-FR"/>
        </w:rPr>
      </w:pPr>
      <w:r w:rsidRPr="00071E54">
        <w:rPr>
          <w:rFonts w:cs="Tahoma"/>
          <w:szCs w:val="20"/>
          <w:lang w:val="fr-FR"/>
        </w:rPr>
        <w:t xml:space="preserve">Écoutez la chanson. Dites si les affirmations sont vraies </w:t>
      </w:r>
      <w:r w:rsidRPr="002B5278">
        <w:rPr>
          <w:b/>
          <w:color w:val="00B050"/>
          <w:szCs w:val="20"/>
        </w:rPr>
        <w:sym w:font="Wingdings 2" w:char="F050"/>
      </w:r>
      <w:r w:rsidRPr="000752A3">
        <w:rPr>
          <w:szCs w:val="20"/>
          <w:lang w:val="fr-FR"/>
        </w:rPr>
        <w:t xml:space="preserve"> </w:t>
      </w:r>
      <w:r w:rsidRPr="00071E54">
        <w:rPr>
          <w:rFonts w:cs="Tahoma"/>
          <w:szCs w:val="20"/>
          <w:lang w:val="fr-FR"/>
        </w:rPr>
        <w:t xml:space="preserve">ou fausses </w:t>
      </w:r>
      <w:r w:rsidRPr="002B5278">
        <w:rPr>
          <w:b/>
          <w:color w:val="FF0000"/>
          <w:szCs w:val="20"/>
        </w:rPr>
        <w:sym w:font="Wingdings 2" w:char="F04F"/>
      </w:r>
      <w:r w:rsidRPr="00071E54">
        <w:rPr>
          <w:rFonts w:cs="Tahoma"/>
          <w:szCs w:val="20"/>
          <w:lang w:val="fr-FR"/>
        </w:rPr>
        <w:t xml:space="preserve">. N’oubliez pas de donner la réponse correcte. </w:t>
      </w:r>
    </w:p>
    <w:p w14:paraId="185C8963" w14:textId="77777777" w:rsidR="00396052" w:rsidRPr="00071E54" w:rsidRDefault="00396052" w:rsidP="00135C14">
      <w:pPr>
        <w:rPr>
          <w:szCs w:val="20"/>
          <w:lang w:val="fr-FR"/>
        </w:rPr>
      </w:pPr>
    </w:p>
    <w:p w14:paraId="310F5962" w14:textId="77777777" w:rsidR="00704307" w:rsidRPr="00D35FE0" w:rsidRDefault="00704307" w:rsidP="00135C14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4E4C3D8" w14:textId="2911E7D6" w:rsidR="00704307" w:rsidRPr="00597AE6" w:rsidRDefault="00597AE6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Demand</w:t>
      </w:r>
      <w:r w:rsidR="00D92B0B">
        <w:rPr>
          <w:rFonts w:eastAsia="Arial Unicode MS"/>
        </w:rPr>
        <w:t>e</w:t>
      </w:r>
      <w:r w:rsidR="00C01ABD">
        <w:rPr>
          <w:rFonts w:eastAsia="Arial Unicode MS"/>
        </w:rPr>
        <w:t>r</w:t>
      </w:r>
      <w:r w:rsidR="00D92B0B">
        <w:rPr>
          <w:rFonts w:eastAsia="Arial Unicode MS"/>
        </w:rPr>
        <w:t xml:space="preserve"> </w:t>
      </w:r>
      <w:r>
        <w:rPr>
          <w:rFonts w:eastAsia="Arial Unicode MS"/>
        </w:rPr>
        <w:t xml:space="preserve">aux </w:t>
      </w:r>
      <w:r w:rsidR="00D92B0B">
        <w:rPr>
          <w:rFonts w:eastAsia="Arial Unicode MS"/>
        </w:rPr>
        <w:t xml:space="preserve">apprenant·e·s </w:t>
      </w:r>
      <w:r>
        <w:rPr>
          <w:rFonts w:eastAsia="Arial Unicode MS"/>
        </w:rPr>
        <w:t>d</w:t>
      </w:r>
      <w:r w:rsidR="00C01ABD">
        <w:rPr>
          <w:rFonts w:eastAsia="Arial Unicode MS"/>
        </w:rPr>
        <w:t>e lire</w:t>
      </w:r>
      <w:r>
        <w:rPr>
          <w:rFonts w:eastAsia="Arial Unicode MS"/>
        </w:rPr>
        <w:t xml:space="preserve"> les phrases </w:t>
      </w:r>
      <w:r w:rsidR="00D3332B">
        <w:rPr>
          <w:rFonts w:eastAsia="Arial Unicode MS"/>
        </w:rPr>
        <w:t>et</w:t>
      </w:r>
      <w:r>
        <w:rPr>
          <w:rFonts w:eastAsia="Arial Unicode MS"/>
        </w:rPr>
        <w:t xml:space="preserve"> </w:t>
      </w:r>
      <w:r w:rsidR="00C01ABD">
        <w:rPr>
          <w:rFonts w:eastAsia="Arial Unicode MS"/>
        </w:rPr>
        <w:t>s’assurer de</w:t>
      </w:r>
      <w:r>
        <w:rPr>
          <w:rFonts w:eastAsia="Arial Unicode MS"/>
        </w:rPr>
        <w:t xml:space="preserve"> leur compréhension.</w:t>
      </w:r>
    </w:p>
    <w:p w14:paraId="7B9C52B7" w14:textId="3A39FFD6" w:rsidR="00597AE6" w:rsidRPr="00597AE6" w:rsidRDefault="00597AE6" w:rsidP="00135C14">
      <w:pPr>
        <w:pStyle w:val="Paragraphedeliste"/>
        <w:numPr>
          <w:ilvl w:val="0"/>
          <w:numId w:val="3"/>
        </w:numPr>
        <w:rPr>
          <w:iCs/>
        </w:rPr>
      </w:pPr>
      <w:r w:rsidRPr="00597AE6">
        <w:rPr>
          <w:iCs/>
        </w:rPr>
        <w:t>Invite</w:t>
      </w:r>
      <w:r w:rsidR="00C01ABD">
        <w:rPr>
          <w:iCs/>
        </w:rPr>
        <w:t>r les apprenant</w:t>
      </w:r>
      <w:r w:rsidR="00D3332B">
        <w:rPr>
          <w:iCs/>
        </w:rPr>
        <w:t>·e·</w:t>
      </w:r>
      <w:r w:rsidR="00C01ABD">
        <w:rPr>
          <w:iCs/>
        </w:rPr>
        <w:t>s</w:t>
      </w:r>
      <w:r w:rsidRPr="00597AE6">
        <w:rPr>
          <w:iCs/>
        </w:rPr>
        <w:t xml:space="preserve"> à </w:t>
      </w:r>
      <w:r w:rsidRPr="001E42FB">
        <w:rPr>
          <w:iCs/>
        </w:rPr>
        <w:t>travailler seul</w:t>
      </w:r>
      <w:r w:rsidR="00301652" w:rsidRPr="001E42FB">
        <w:rPr>
          <w:iCs/>
        </w:rPr>
        <w:t>·e·s</w:t>
      </w:r>
      <w:r w:rsidR="00D3332B">
        <w:rPr>
          <w:iCs/>
        </w:rPr>
        <w:t>,</w:t>
      </w:r>
      <w:r w:rsidRPr="00597AE6">
        <w:rPr>
          <w:iCs/>
        </w:rPr>
        <w:t xml:space="preserve"> puis </w:t>
      </w:r>
      <w:r w:rsidR="00D3332B">
        <w:rPr>
          <w:iCs/>
        </w:rPr>
        <w:t>leur proposer de</w:t>
      </w:r>
      <w:r w:rsidRPr="00597AE6">
        <w:rPr>
          <w:iCs/>
        </w:rPr>
        <w:t xml:space="preserve"> comparer leurs réponses </w:t>
      </w:r>
      <w:r w:rsidR="00D3332B">
        <w:rPr>
          <w:iCs/>
        </w:rPr>
        <w:t>avec leur voisin·e</w:t>
      </w:r>
      <w:r w:rsidRPr="00597AE6">
        <w:rPr>
          <w:iCs/>
        </w:rPr>
        <w:t xml:space="preserve">. </w:t>
      </w:r>
    </w:p>
    <w:p w14:paraId="3B5D5FB4" w14:textId="6BECA0C9" w:rsidR="00597AE6" w:rsidRPr="00597AE6" w:rsidRDefault="00C01ABD" w:rsidP="00135C14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C</w:t>
      </w:r>
      <w:r w:rsidR="00597AE6" w:rsidRPr="00597AE6">
        <w:rPr>
          <w:iCs/>
        </w:rPr>
        <w:t>orrige</w:t>
      </w:r>
      <w:r w:rsidR="00D3332B">
        <w:rPr>
          <w:iCs/>
        </w:rPr>
        <w:t>r</w:t>
      </w:r>
      <w:r w:rsidR="00597AE6" w:rsidRPr="00597AE6">
        <w:rPr>
          <w:iCs/>
        </w:rPr>
        <w:t xml:space="preserve"> l’activité à l’oral, en groupe-classe. </w:t>
      </w:r>
    </w:p>
    <w:p w14:paraId="4739F4A2" w14:textId="3996F1EF" w:rsidR="00D93A8A" w:rsidRPr="00D35FE0" w:rsidRDefault="00517CA0" w:rsidP="00135C14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4D5BD6B3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  <w:gridCol w:w="634"/>
        <w:gridCol w:w="635"/>
      </w:tblGrid>
      <w:tr w:rsidR="003C0053" w:rsidRPr="00462174" w14:paraId="22E6555F" w14:textId="77777777" w:rsidTr="000752A3">
        <w:trPr>
          <w:trHeight w:val="283"/>
        </w:trPr>
        <w:tc>
          <w:tcPr>
            <w:tcW w:w="836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7A5E78E" w14:textId="77777777" w:rsidR="003C0053" w:rsidRDefault="003C0053" w:rsidP="00135C14">
            <w:pPr>
              <w:spacing w:line="240" w:lineRule="auto"/>
            </w:pPr>
          </w:p>
        </w:tc>
        <w:tc>
          <w:tcPr>
            <w:tcW w:w="634" w:type="dxa"/>
            <w:shd w:val="clear" w:color="auto" w:fill="auto"/>
            <w:vAlign w:val="center"/>
          </w:tcPr>
          <w:p w14:paraId="12B11B90" w14:textId="77777777" w:rsidR="003C0053" w:rsidRPr="00462174" w:rsidRDefault="003C0053" w:rsidP="00135C14">
            <w:pPr>
              <w:spacing w:line="240" w:lineRule="auto"/>
              <w:rPr>
                <w:b/>
                <w:sz w:val="24"/>
              </w:rPr>
            </w:pPr>
            <w:r w:rsidRPr="00462174">
              <w:rPr>
                <w:b/>
                <w:color w:val="00B050"/>
                <w:sz w:val="24"/>
              </w:rPr>
              <w:sym w:font="Wingdings 2" w:char="F050"/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2F7B2926" w14:textId="77777777" w:rsidR="003C0053" w:rsidRPr="00462174" w:rsidRDefault="003C0053" w:rsidP="00135C14">
            <w:pPr>
              <w:spacing w:line="240" w:lineRule="auto"/>
              <w:rPr>
                <w:b/>
                <w:sz w:val="24"/>
              </w:rPr>
            </w:pPr>
            <w:r w:rsidRPr="00462174">
              <w:rPr>
                <w:b/>
                <w:color w:val="FF0000"/>
                <w:sz w:val="24"/>
              </w:rPr>
              <w:sym w:font="Wingdings 2" w:char="F04F"/>
            </w:r>
          </w:p>
        </w:tc>
      </w:tr>
      <w:tr w:rsidR="003C0053" w14:paraId="48394DF6" w14:textId="77777777" w:rsidTr="000752A3">
        <w:trPr>
          <w:trHeight w:val="283"/>
        </w:trPr>
        <w:tc>
          <w:tcPr>
            <w:tcW w:w="8364" w:type="dxa"/>
            <w:shd w:val="clear" w:color="auto" w:fill="auto"/>
            <w:vAlign w:val="center"/>
          </w:tcPr>
          <w:p w14:paraId="7965EAAF" w14:textId="2525D9E6" w:rsidR="003C0053" w:rsidRDefault="003C0053" w:rsidP="00135C14">
            <w:pPr>
              <w:spacing w:line="240" w:lineRule="auto"/>
            </w:pPr>
            <w:r w:rsidRPr="000752A3">
              <w:rPr>
                <w:lang w:val="fr-FR"/>
              </w:rPr>
              <w:t xml:space="preserve">1. La fée électricité a été inventée par Thomas Edison en 1889. </w:t>
            </w:r>
            <w:r>
              <w:t>(</w:t>
            </w:r>
            <w:r w:rsidRPr="000752A3">
              <w:rPr>
                <w:b/>
              </w:rPr>
              <w:t>1879</w:t>
            </w:r>
            <w:r>
              <w:t>)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55E93F39" w14:textId="716E487A" w:rsidR="003C0053" w:rsidRPr="000752A3" w:rsidRDefault="003C0053" w:rsidP="00135C14">
            <w:pPr>
              <w:spacing w:line="240" w:lineRule="auto"/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702B4D17" w14:textId="2EDF56F9" w:rsidR="003C0053" w:rsidRPr="000752A3" w:rsidRDefault="000752A3" w:rsidP="00135C14">
            <w:pPr>
              <w:spacing w:line="240" w:lineRule="auto"/>
            </w:pPr>
            <w:r w:rsidRPr="000752A3">
              <w:rPr>
                <w:szCs w:val="20"/>
              </w:rPr>
              <w:t>x</w:t>
            </w:r>
          </w:p>
        </w:tc>
      </w:tr>
      <w:tr w:rsidR="003C0053" w14:paraId="18AF58B1" w14:textId="77777777" w:rsidTr="000752A3">
        <w:trPr>
          <w:trHeight w:val="283"/>
        </w:trPr>
        <w:tc>
          <w:tcPr>
            <w:tcW w:w="8364" w:type="dxa"/>
            <w:shd w:val="clear" w:color="auto" w:fill="auto"/>
            <w:vAlign w:val="center"/>
          </w:tcPr>
          <w:p w14:paraId="5970B1B4" w14:textId="00A40BE2" w:rsidR="003C0053" w:rsidRPr="000752A3" w:rsidRDefault="003C0053" w:rsidP="00135C14">
            <w:pPr>
              <w:spacing w:line="240" w:lineRule="auto"/>
              <w:rPr>
                <w:lang w:val="fr-FR"/>
              </w:rPr>
            </w:pPr>
            <w:r w:rsidRPr="000752A3">
              <w:rPr>
                <w:lang w:val="fr-FR"/>
              </w:rPr>
              <w:t>2. Le chanteur écrit des chansons sur l’humour avec son sang. (</w:t>
            </w:r>
            <w:r w:rsidR="000752A3">
              <w:rPr>
                <w:lang w:val="fr-FR"/>
              </w:rPr>
              <w:t>D</w:t>
            </w:r>
            <w:r w:rsidRPr="000752A3">
              <w:rPr>
                <w:lang w:val="fr-FR"/>
              </w:rPr>
              <w:t xml:space="preserve">es chansons </w:t>
            </w:r>
            <w:r w:rsidRPr="000752A3">
              <w:rPr>
                <w:b/>
                <w:lang w:val="fr-FR"/>
              </w:rPr>
              <w:t>d’amour</w:t>
            </w:r>
            <w:r w:rsidRPr="000752A3">
              <w:rPr>
                <w:lang w:val="fr-FR"/>
              </w:rPr>
              <w:t>)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535E3057" w14:textId="4918629A" w:rsidR="003C0053" w:rsidRPr="000752A3" w:rsidRDefault="003C0053" w:rsidP="00135C14">
            <w:pPr>
              <w:spacing w:line="240" w:lineRule="auto"/>
              <w:rPr>
                <w:lang w:val="fr-FR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5F714D4C" w14:textId="478B871C" w:rsidR="003C0053" w:rsidRPr="000752A3" w:rsidRDefault="000752A3" w:rsidP="00135C14">
            <w:pPr>
              <w:spacing w:line="240" w:lineRule="auto"/>
            </w:pPr>
            <w:r w:rsidRPr="000752A3">
              <w:rPr>
                <w:szCs w:val="20"/>
              </w:rPr>
              <w:t>x</w:t>
            </w:r>
          </w:p>
        </w:tc>
      </w:tr>
      <w:tr w:rsidR="003C0053" w14:paraId="6B487F37" w14:textId="77777777" w:rsidTr="000752A3">
        <w:trPr>
          <w:trHeight w:val="283"/>
        </w:trPr>
        <w:tc>
          <w:tcPr>
            <w:tcW w:w="8364" w:type="dxa"/>
            <w:shd w:val="clear" w:color="auto" w:fill="auto"/>
            <w:vAlign w:val="center"/>
          </w:tcPr>
          <w:p w14:paraId="19EA505A" w14:textId="0D3A77DA" w:rsidR="003C0053" w:rsidRPr="000752A3" w:rsidRDefault="003C0053" w:rsidP="00135C14">
            <w:pPr>
              <w:spacing w:line="240" w:lineRule="auto"/>
              <w:rPr>
                <w:lang w:val="fr-FR"/>
              </w:rPr>
            </w:pPr>
            <w:r w:rsidRPr="000752A3">
              <w:rPr>
                <w:lang w:val="fr-FR"/>
              </w:rPr>
              <w:t>3. Le chanteur pense aux gens qui n’existent pas encore et qui i</w:t>
            </w:r>
            <w:r w:rsidR="00C01ABD">
              <w:rPr>
                <w:lang w:val="fr-FR"/>
              </w:rPr>
              <w:t xml:space="preserve">magineront </w:t>
            </w:r>
            <w:r w:rsidRPr="000752A3">
              <w:rPr>
                <w:lang w:val="fr-FR"/>
              </w:rPr>
              <w:t xml:space="preserve">d’autres choses. </w:t>
            </w:r>
          </w:p>
        </w:tc>
        <w:tc>
          <w:tcPr>
            <w:tcW w:w="634" w:type="dxa"/>
            <w:shd w:val="clear" w:color="auto" w:fill="auto"/>
            <w:vAlign w:val="center"/>
          </w:tcPr>
          <w:p w14:paraId="4D193C33" w14:textId="611ED5AC" w:rsidR="003C0053" w:rsidRPr="000752A3" w:rsidRDefault="000752A3" w:rsidP="00135C14">
            <w:pPr>
              <w:spacing w:line="240" w:lineRule="auto"/>
            </w:pPr>
            <w:r w:rsidRPr="000752A3">
              <w:rPr>
                <w:szCs w:val="20"/>
              </w:rPr>
              <w:t>x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C275082" w14:textId="76F818B3" w:rsidR="003C0053" w:rsidRPr="000752A3" w:rsidRDefault="003C0053" w:rsidP="00135C14">
            <w:pPr>
              <w:spacing w:line="240" w:lineRule="auto"/>
            </w:pPr>
          </w:p>
        </w:tc>
      </w:tr>
    </w:tbl>
    <w:p w14:paraId="50869CE3" w14:textId="77777777" w:rsidR="001E42FB" w:rsidRDefault="001E42FB" w:rsidP="00135C14">
      <w:pPr>
        <w:rPr>
          <w:b/>
          <w:color w:val="3D5BA3" w:themeColor="accent1"/>
          <w:lang w:val="fr-FR"/>
        </w:rPr>
      </w:pPr>
    </w:p>
    <w:p w14:paraId="5242B7F5" w14:textId="7A029501" w:rsidR="00704307" w:rsidRPr="00D35FE0" w:rsidRDefault="003C0053" w:rsidP="00135C14">
      <w:pPr>
        <w:rPr>
          <w:b/>
          <w:lang w:val="fr-FR"/>
        </w:rPr>
      </w:pPr>
      <w:r w:rsidRPr="00B4152E">
        <w:rPr>
          <w:iCs/>
        </w:rPr>
        <w:t xml:space="preserve"> </w:t>
      </w:r>
      <w:r w:rsidR="00517CA0">
        <w:rPr>
          <w:noProof/>
          <w:lang w:val="fr-FR"/>
        </w:rPr>
        <w:drawing>
          <wp:inline distT="0" distB="0" distL="0" distR="0" wp14:anchorId="5F505BD0" wp14:editId="0A21CA55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CA0">
        <w:rPr>
          <w:noProof/>
          <w:lang w:val="fr-FR"/>
        </w:rPr>
        <w:drawing>
          <wp:inline distT="0" distB="0" distL="0" distR="0" wp14:anchorId="5352DCE4" wp14:editId="37DF3C87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135C14">
      <w:pPr>
        <w:rPr>
          <w:b/>
          <w:lang w:val="fr-FR"/>
        </w:rPr>
      </w:pPr>
    </w:p>
    <w:p w14:paraId="39D71A73" w14:textId="77777777" w:rsidR="00704307" w:rsidRPr="00D35FE0" w:rsidRDefault="00704307" w:rsidP="00135C14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3B30BEF" w14:textId="77777777" w:rsidR="00301652" w:rsidRPr="00F40AAC" w:rsidRDefault="00A51595" w:rsidP="00135C14">
      <w:pPr>
        <w:rPr>
          <w:rFonts w:cs="Tahoma"/>
          <w:b/>
          <w:color w:val="01060B"/>
          <w:lang w:val="fr-FR"/>
        </w:rPr>
      </w:pPr>
      <w:r>
        <w:rPr>
          <w:rFonts w:cs="Tahoma"/>
          <w:lang w:val="fr-FR"/>
        </w:rPr>
        <w:t>É</w:t>
      </w:r>
      <w:r w:rsidR="00FF7294">
        <w:rPr>
          <w:lang w:val="fr-FR"/>
        </w:rPr>
        <w:t xml:space="preserve">coutez la chanson. </w:t>
      </w:r>
      <w:r w:rsidR="00301652" w:rsidRPr="00301652">
        <w:rPr>
          <w:rFonts w:cs="Tahoma"/>
          <w:bCs/>
          <w:color w:val="01060B"/>
          <w:lang w:val="fr-FR"/>
        </w:rPr>
        <w:t>À l’aide des définitions, retrouvez les mots ou les verbes entendus.</w:t>
      </w:r>
      <w:r w:rsidR="00301652" w:rsidRPr="00F40AAC">
        <w:rPr>
          <w:rFonts w:cs="Tahoma"/>
          <w:b/>
          <w:color w:val="01060B"/>
          <w:lang w:val="fr-FR"/>
        </w:rPr>
        <w:t xml:space="preserve"> </w:t>
      </w:r>
    </w:p>
    <w:p w14:paraId="09205744" w14:textId="56DD8D57" w:rsidR="00396052" w:rsidRPr="00D35FE0" w:rsidRDefault="00396052" w:rsidP="00135C14">
      <w:pPr>
        <w:rPr>
          <w:lang w:val="fr-FR"/>
        </w:rPr>
      </w:pPr>
    </w:p>
    <w:p w14:paraId="38C07D15" w14:textId="02AC66EE" w:rsidR="00704307" w:rsidRPr="00D35FE0" w:rsidRDefault="00704307" w:rsidP="00135C14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FCF7DAB" w14:textId="3831E0E5" w:rsidR="00D3332B" w:rsidRPr="00D3332B" w:rsidRDefault="00D3332B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Répartir la classe en binômes.</w:t>
      </w:r>
    </w:p>
    <w:p w14:paraId="167B82BA" w14:textId="6E0C707F" w:rsidR="00CE0AB5" w:rsidRPr="00597AE6" w:rsidRDefault="00CE0AB5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Demande</w:t>
      </w:r>
      <w:r w:rsidR="00301652">
        <w:rPr>
          <w:rFonts w:eastAsia="Arial Unicode MS"/>
        </w:rPr>
        <w:t>r</w:t>
      </w:r>
      <w:r>
        <w:rPr>
          <w:rFonts w:eastAsia="Arial Unicode MS"/>
        </w:rPr>
        <w:t xml:space="preserve"> aux apprenant·e·s d</w:t>
      </w:r>
      <w:r w:rsidR="00301652">
        <w:rPr>
          <w:rFonts w:eastAsia="Arial Unicode MS"/>
        </w:rPr>
        <w:t>e lire</w:t>
      </w:r>
      <w:r>
        <w:rPr>
          <w:rFonts w:eastAsia="Arial Unicode MS"/>
        </w:rPr>
        <w:t xml:space="preserve"> les phrases </w:t>
      </w:r>
      <w:r w:rsidR="00301652">
        <w:rPr>
          <w:rFonts w:eastAsia="Arial Unicode MS"/>
        </w:rPr>
        <w:t>de l’activité 4</w:t>
      </w:r>
      <w:r w:rsidR="00D3332B">
        <w:rPr>
          <w:rFonts w:eastAsia="Arial Unicode MS"/>
        </w:rPr>
        <w:t xml:space="preserve"> et s’assurer qu’il n’y a pas de problèmes de compréhension.</w:t>
      </w:r>
    </w:p>
    <w:p w14:paraId="078213F1" w14:textId="1393E4A0" w:rsidR="00CA6D61" w:rsidRPr="00597AE6" w:rsidRDefault="00CA6D61" w:rsidP="00135C14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Montre</w:t>
      </w:r>
      <w:r w:rsidR="00301652">
        <w:rPr>
          <w:iCs/>
        </w:rPr>
        <w:t>r</w:t>
      </w:r>
      <w:r>
        <w:rPr>
          <w:iCs/>
        </w:rPr>
        <w:t xml:space="preserve"> le clip en entier, </w:t>
      </w:r>
      <w:r w:rsidRPr="008951E8">
        <w:rPr>
          <w:iCs/>
          <w:u w:val="single"/>
        </w:rPr>
        <w:t>avec le son</w:t>
      </w:r>
      <w:r w:rsidR="00D3332B">
        <w:rPr>
          <w:iCs/>
        </w:rPr>
        <w:t>, deux fois si nécessaire.</w:t>
      </w:r>
    </w:p>
    <w:p w14:paraId="527CF7F0" w14:textId="04E038C8" w:rsidR="00CE0AB5" w:rsidRPr="00301652" w:rsidRDefault="008951E8" w:rsidP="00135C14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lastRenderedPageBreak/>
        <w:t>Invite</w:t>
      </w:r>
      <w:r w:rsidR="00301652">
        <w:rPr>
          <w:iCs/>
        </w:rPr>
        <w:t>r</w:t>
      </w:r>
      <w:r>
        <w:rPr>
          <w:iCs/>
        </w:rPr>
        <w:t xml:space="preserve"> les apprenant·e·s </w:t>
      </w:r>
      <w:r w:rsidR="00695AEB">
        <w:rPr>
          <w:iCs/>
        </w:rPr>
        <w:t>à</w:t>
      </w:r>
      <w:r>
        <w:rPr>
          <w:iCs/>
        </w:rPr>
        <w:t xml:space="preserve"> comparer leurs réponses </w:t>
      </w:r>
      <w:r w:rsidR="00301652">
        <w:rPr>
          <w:iCs/>
        </w:rPr>
        <w:t xml:space="preserve">avec leur voisin·e, </w:t>
      </w:r>
      <w:r w:rsidR="00CE0AB5" w:rsidRPr="00301652">
        <w:rPr>
          <w:iCs/>
        </w:rPr>
        <w:t>puis corrige</w:t>
      </w:r>
      <w:r w:rsidR="00301652">
        <w:rPr>
          <w:iCs/>
        </w:rPr>
        <w:t>r</w:t>
      </w:r>
      <w:r w:rsidR="00CE0AB5" w:rsidRPr="00301652">
        <w:rPr>
          <w:iCs/>
        </w:rPr>
        <w:t xml:space="preserve"> l’activité à l’oral, en groupe-classe. </w:t>
      </w:r>
    </w:p>
    <w:p w14:paraId="3C7BC90E" w14:textId="44592840" w:rsidR="00D93A8A" w:rsidRPr="00D35FE0" w:rsidRDefault="00517CA0" w:rsidP="00135C14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21C5AF35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F5415" w14:textId="74459088" w:rsidR="00071E54" w:rsidRPr="00D3332B" w:rsidRDefault="00D3332B" w:rsidP="00135C14">
      <w:pPr>
        <w:rPr>
          <w:lang w:val="fr-FR"/>
        </w:rPr>
      </w:pPr>
      <w:r w:rsidRPr="00D3332B">
        <w:rPr>
          <w:lang w:val="fr-FR"/>
        </w:rPr>
        <w:t xml:space="preserve">1. </w:t>
      </w:r>
      <w:r w:rsidR="00071E54" w:rsidRPr="00D3332B">
        <w:rPr>
          <w:lang w:val="fr-FR"/>
        </w:rPr>
        <w:t>p</w:t>
      </w:r>
      <w:r w:rsidR="00A1712D" w:rsidRPr="00D3332B">
        <w:rPr>
          <w:lang w:val="fr-FR"/>
        </w:rPr>
        <w:t>réjugé</w:t>
      </w:r>
      <w:r w:rsidRPr="00D3332B">
        <w:rPr>
          <w:lang w:val="fr-FR"/>
        </w:rPr>
        <w:t xml:space="preserve"> / 2. </w:t>
      </w:r>
      <w:proofErr w:type="gramStart"/>
      <w:r>
        <w:rPr>
          <w:lang w:val="fr-FR"/>
        </w:rPr>
        <w:t>m</w:t>
      </w:r>
      <w:r w:rsidRPr="00D3332B">
        <w:rPr>
          <w:lang w:val="fr-FR"/>
        </w:rPr>
        <w:t>e</w:t>
      </w:r>
      <w:r w:rsidR="00A1712D" w:rsidRPr="00D3332B">
        <w:rPr>
          <w:lang w:val="fr-FR"/>
        </w:rPr>
        <w:t>ntir</w:t>
      </w:r>
      <w:proofErr w:type="gramEnd"/>
      <w:r w:rsidRPr="00D3332B">
        <w:rPr>
          <w:lang w:val="fr-FR"/>
        </w:rPr>
        <w:t xml:space="preserve"> / 3. </w:t>
      </w:r>
      <w:proofErr w:type="gramStart"/>
      <w:r>
        <w:rPr>
          <w:lang w:val="fr-FR"/>
        </w:rPr>
        <w:t>f</w:t>
      </w:r>
      <w:r w:rsidR="00A1712D" w:rsidRPr="00D3332B">
        <w:rPr>
          <w:lang w:val="fr-FR"/>
        </w:rPr>
        <w:t>antasmer</w:t>
      </w:r>
      <w:proofErr w:type="gramEnd"/>
      <w:r w:rsidRPr="00D3332B">
        <w:rPr>
          <w:lang w:val="fr-FR"/>
        </w:rPr>
        <w:t xml:space="preserve"> / 4. </w:t>
      </w:r>
      <w:proofErr w:type="gramStart"/>
      <w:r w:rsidR="002B66AC" w:rsidRPr="00D3332B">
        <w:rPr>
          <w:lang w:val="fr-FR"/>
        </w:rPr>
        <w:t>i</w:t>
      </w:r>
      <w:r w:rsidR="00A1712D" w:rsidRPr="00D3332B">
        <w:rPr>
          <w:lang w:val="fr-FR"/>
        </w:rPr>
        <w:t>nventer</w:t>
      </w:r>
      <w:proofErr w:type="gramEnd"/>
      <w:r w:rsidR="00071E54" w:rsidRPr="00D3332B">
        <w:rPr>
          <w:lang w:val="fr-FR"/>
        </w:rPr>
        <w:t>.</w:t>
      </w:r>
    </w:p>
    <w:p w14:paraId="7BD016EB" w14:textId="77777777" w:rsidR="00704307" w:rsidRPr="00D35FE0" w:rsidRDefault="00704307" w:rsidP="00135C14">
      <w:pPr>
        <w:rPr>
          <w:iCs/>
          <w:lang w:val="fr-FR"/>
        </w:rPr>
      </w:pPr>
    </w:p>
    <w:p w14:paraId="790C2948" w14:textId="148EBEF4" w:rsidR="00704307" w:rsidRPr="00D35FE0" w:rsidRDefault="00517CA0" w:rsidP="00135C14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8AFF68B" wp14:editId="702A4C80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60D">
        <w:rPr>
          <w:noProof/>
          <w:lang w:val="fr-FR"/>
        </w:rPr>
        <w:drawing>
          <wp:inline distT="0" distB="0" distL="0" distR="0" wp14:anchorId="43405AE7" wp14:editId="5650ADD9">
            <wp:extent cx="1535430" cy="361950"/>
            <wp:effectExtent l="0" t="0" r="7620" b="0"/>
            <wp:docPr id="2050183002" name="Image 2050183002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D35FE0" w:rsidRDefault="00396052" w:rsidP="00135C14">
      <w:pPr>
        <w:rPr>
          <w:b/>
          <w:lang w:val="fr-FR"/>
        </w:rPr>
      </w:pPr>
    </w:p>
    <w:p w14:paraId="168C2E2C" w14:textId="77777777" w:rsidR="00704307" w:rsidRPr="00D35FE0" w:rsidRDefault="00704307" w:rsidP="00135C14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3D2479" w14:textId="55E5F413" w:rsidR="00A70CB7" w:rsidRPr="00D3332B" w:rsidRDefault="00D3332B" w:rsidP="00135C14">
      <w:pPr>
        <w:rPr>
          <w:lang w:val="fr-FR"/>
        </w:rPr>
      </w:pPr>
      <w:r w:rsidRPr="00D3332B">
        <w:rPr>
          <w:lang w:val="fr-FR"/>
        </w:rPr>
        <w:t xml:space="preserve">Lisez votre fait divers insolite. Ajoutez des éléments irréels, faux et/ou absurdes pour rédiger une infox </w:t>
      </w:r>
      <w:r w:rsidRPr="00D3332B">
        <w:rPr>
          <w:i/>
          <w:lang w:val="fr-FR"/>
        </w:rPr>
        <w:t>(=</w:t>
      </w:r>
      <w:r w:rsidR="000C1905">
        <w:rPr>
          <w:i/>
          <w:lang w:val="fr-FR"/>
        </w:rPr>
        <w:t> </w:t>
      </w:r>
      <w:r w:rsidRPr="00D3332B">
        <w:rPr>
          <w:i/>
          <w:lang w:val="fr-FR"/>
        </w:rPr>
        <w:t>fausse information)</w:t>
      </w:r>
      <w:r w:rsidRPr="00D3332B">
        <w:rPr>
          <w:lang w:val="fr-FR"/>
        </w:rPr>
        <w:t>.</w:t>
      </w:r>
    </w:p>
    <w:p w14:paraId="355BB0C9" w14:textId="77777777" w:rsidR="00D3332B" w:rsidRDefault="00D3332B" w:rsidP="00135C14">
      <w:pPr>
        <w:rPr>
          <w:b/>
          <w:lang w:val="fr-FR"/>
        </w:rPr>
      </w:pPr>
    </w:p>
    <w:p w14:paraId="4A55CD02" w14:textId="6534CAF9" w:rsidR="00704307" w:rsidRPr="00D35FE0" w:rsidRDefault="00704307" w:rsidP="00135C14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DA39996" w14:textId="4D9C99AA" w:rsidR="000C1905" w:rsidRDefault="000C1905" w:rsidP="00135C14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Au préalable, imprimer la fiche matériel, en plusieurs exemplaires si nécessaire, et découper les faits divers. </w:t>
      </w:r>
    </w:p>
    <w:p w14:paraId="54F70E4A" w14:textId="38579E34" w:rsidR="000C1905" w:rsidRDefault="000C1905" w:rsidP="00135C14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Constituer des petits groupes et leur faire choisir ou tirer au sort un fait divers.</w:t>
      </w:r>
    </w:p>
    <w:p w14:paraId="2FC4D876" w14:textId="5C09590C" w:rsidR="00DB360D" w:rsidRPr="000C1905" w:rsidRDefault="00DB360D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t>Circuler dans la classe pour contrôler la progression de l’activité et aider les apprenant·e·s si nécessaire.</w:t>
      </w:r>
    </w:p>
    <w:p w14:paraId="6DAA0862" w14:textId="7A0E0816" w:rsidR="000C1905" w:rsidRPr="00702F0B" w:rsidRDefault="000C1905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Mise en commun : proposer à un premier groupe de lire son infox et inviter les autres à identifier les informations ajoutées. </w:t>
      </w:r>
    </w:p>
    <w:p w14:paraId="472255B9" w14:textId="312488B2" w:rsidR="0015316D" w:rsidRPr="00E10826" w:rsidRDefault="00DB360D" w:rsidP="00135C1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Faire voter la classe pour désigner la meilleure infox</w:t>
      </w:r>
      <w:r w:rsidR="00DD4615">
        <w:rPr>
          <w:iCs/>
        </w:rPr>
        <w:t xml:space="preserve">. </w:t>
      </w:r>
    </w:p>
    <w:p w14:paraId="01A3FAB8" w14:textId="77777777" w:rsidR="00381A81" w:rsidRPr="00381A81" w:rsidRDefault="00381A81" w:rsidP="00135C14">
      <w:pPr>
        <w:rPr>
          <w:iCs/>
          <w:lang w:val="fr-FR"/>
        </w:rPr>
      </w:pPr>
      <w:r>
        <w:rPr>
          <w:noProof/>
        </w:rPr>
        <w:drawing>
          <wp:inline distT="0" distB="0" distL="0" distR="0" wp14:anchorId="0AD613D4" wp14:editId="6A18D92E">
            <wp:extent cx="1323975" cy="361950"/>
            <wp:effectExtent l="0" t="0" r="9525" b="0"/>
            <wp:docPr id="2" name="Image 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C64F7" w14:textId="50443708" w:rsidR="00381A81" w:rsidRPr="00381A81" w:rsidRDefault="00381A81" w:rsidP="00135C14">
      <w:pPr>
        <w:rPr>
          <w:iCs/>
          <w:lang w:val="fr-FR"/>
        </w:rPr>
      </w:pPr>
      <w:r w:rsidRPr="00BC557D">
        <w:rPr>
          <w:b/>
          <w:iCs/>
          <w:lang w:val="fr-FR"/>
        </w:rPr>
        <w:t>Exemple avec le fait divers n°1</w:t>
      </w:r>
      <w:r>
        <w:rPr>
          <w:iCs/>
          <w:lang w:val="fr-FR"/>
        </w:rPr>
        <w:t xml:space="preserve"> - </w:t>
      </w:r>
      <w:r w:rsidRPr="00381A81">
        <w:rPr>
          <w:iCs/>
          <w:lang w:val="fr-FR"/>
        </w:rPr>
        <w:t>Une nuit ordinaire s'est transformée en scénario hollywoodien pour un couple de banlieue lorsque leur perroquet, Captain Coco, a prédit un incendie électrique. Criant « C'est chaud</w:t>
      </w:r>
      <w:r w:rsidR="00BC557D">
        <w:rPr>
          <w:iCs/>
          <w:lang w:val="fr-FR"/>
        </w:rPr>
        <w:t> </w:t>
      </w:r>
      <w:r w:rsidRPr="00381A81">
        <w:rPr>
          <w:iCs/>
          <w:lang w:val="fr-FR"/>
        </w:rPr>
        <w:t>! C'est chaud</w:t>
      </w:r>
      <w:r w:rsidR="00BC557D">
        <w:rPr>
          <w:iCs/>
          <w:lang w:val="fr-FR"/>
        </w:rPr>
        <w:t> </w:t>
      </w:r>
      <w:r w:rsidRPr="00381A81">
        <w:rPr>
          <w:iCs/>
          <w:lang w:val="fr-FR"/>
        </w:rPr>
        <w:t>! », l'oiseau a alerté ses maîtres qui ont appelé les pompiers.</w:t>
      </w:r>
    </w:p>
    <w:p w14:paraId="0E692B24" w14:textId="2C70E70D" w:rsidR="00D93A8A" w:rsidRPr="00D35FE0" w:rsidRDefault="00381A81" w:rsidP="00135C14">
      <w:pPr>
        <w:rPr>
          <w:iCs/>
          <w:lang w:val="fr-FR"/>
        </w:rPr>
      </w:pPr>
      <w:r w:rsidRPr="00381A81">
        <w:rPr>
          <w:iCs/>
          <w:lang w:val="fr-FR"/>
        </w:rPr>
        <w:t xml:space="preserve">L'odeur étrange s'est révélée être le signe d'une surcharge électrique due à un mystérieux artefact extraterrestre. </w:t>
      </w:r>
      <w:r w:rsidR="00BC557D">
        <w:rPr>
          <w:iCs/>
          <w:lang w:val="fr-FR"/>
        </w:rPr>
        <w:t>L</w:t>
      </w:r>
      <w:r w:rsidRPr="00381A81">
        <w:rPr>
          <w:iCs/>
          <w:lang w:val="fr-FR"/>
        </w:rPr>
        <w:t>es pompiers ont maîtrisé la situation, tandis que des enquêteurs paranormaux ont confirmé la présence d'une énergie mystique.</w:t>
      </w:r>
      <w:r w:rsidR="00BC557D">
        <w:rPr>
          <w:iCs/>
          <w:lang w:val="fr-FR"/>
        </w:rPr>
        <w:t xml:space="preserve"> </w:t>
      </w:r>
      <w:r w:rsidRPr="00381A81">
        <w:rPr>
          <w:iCs/>
          <w:lang w:val="fr-FR"/>
        </w:rPr>
        <w:t xml:space="preserve">Captain Coco est désormais célébré comme le </w:t>
      </w:r>
      <w:r>
        <w:rPr>
          <w:iCs/>
          <w:lang w:val="fr-FR"/>
        </w:rPr>
        <w:t>« </w:t>
      </w:r>
      <w:r w:rsidRPr="00381A81">
        <w:rPr>
          <w:iCs/>
          <w:lang w:val="fr-FR"/>
        </w:rPr>
        <w:t>Prophète à Plumes</w:t>
      </w:r>
      <w:r>
        <w:rPr>
          <w:iCs/>
          <w:lang w:val="fr-FR"/>
        </w:rPr>
        <w:t> »</w:t>
      </w:r>
      <w:r w:rsidRPr="00381A81">
        <w:rPr>
          <w:iCs/>
          <w:lang w:val="fr-FR"/>
        </w:rPr>
        <w:t xml:space="preserve"> et le couple a transformé son appartement en musée du paranormal. Hollywood s'intéresse déjà à l'histoire incroyable de cet oiseau, le préparant pour un rôle sensationnel dans un futur film à grand succès.</w:t>
      </w:r>
    </w:p>
    <w:p w14:paraId="0794F623" w14:textId="20706546" w:rsidR="00A60009" w:rsidRPr="00D35FE0" w:rsidRDefault="00381A81" w:rsidP="00135C14">
      <w:pPr>
        <w:rPr>
          <w:lang w:val="fr-FR"/>
        </w:rPr>
      </w:pPr>
      <w:r w:rsidRPr="00BC557D">
        <w:rPr>
          <w:b/>
          <w:lang w:val="fr-FR"/>
        </w:rPr>
        <w:t>Exemple avec le fait divers n°3</w:t>
      </w:r>
      <w:r>
        <w:rPr>
          <w:lang w:val="fr-FR"/>
        </w:rPr>
        <w:t> </w:t>
      </w:r>
      <w:r w:rsidR="00BC557D">
        <w:rPr>
          <w:lang w:val="fr-FR"/>
        </w:rPr>
        <w:t>-</w:t>
      </w:r>
      <w:r>
        <w:rPr>
          <w:lang w:val="fr-FR"/>
        </w:rPr>
        <w:t xml:space="preserve"> </w:t>
      </w:r>
      <w:r w:rsidRPr="00381A81">
        <w:rPr>
          <w:lang w:val="fr-FR"/>
        </w:rPr>
        <w:t xml:space="preserve">Deux garçons de cinq ans ont </w:t>
      </w:r>
      <w:r w:rsidR="00135C14">
        <w:rPr>
          <w:lang w:val="fr-FR"/>
        </w:rPr>
        <w:t>quitté</w:t>
      </w:r>
      <w:r w:rsidRPr="00381A81">
        <w:rPr>
          <w:lang w:val="fr-FR"/>
        </w:rPr>
        <w:t xml:space="preserve"> l'école contre une mission secrète</w:t>
      </w:r>
      <w:r w:rsidR="00BC557D">
        <w:rPr>
          <w:lang w:val="fr-FR"/>
        </w:rPr>
        <w:t> </w:t>
      </w:r>
      <w:r w:rsidRPr="00381A81">
        <w:rPr>
          <w:lang w:val="fr-FR"/>
        </w:rPr>
        <w:t>: acheter une voiture de luxe. U</w:t>
      </w:r>
      <w:r w:rsidR="00BC557D">
        <w:rPr>
          <w:lang w:val="fr-FR"/>
        </w:rPr>
        <w:t>tili</w:t>
      </w:r>
      <w:r w:rsidRPr="00381A81">
        <w:rPr>
          <w:lang w:val="fr-FR"/>
        </w:rPr>
        <w:t>sant de</w:t>
      </w:r>
      <w:r w:rsidR="00BC557D">
        <w:rPr>
          <w:lang w:val="fr-FR"/>
        </w:rPr>
        <w:t>s</w:t>
      </w:r>
      <w:r w:rsidRPr="00381A81">
        <w:rPr>
          <w:lang w:val="fr-FR"/>
        </w:rPr>
        <w:t xml:space="preserve"> pe</w:t>
      </w:r>
      <w:bookmarkStart w:id="0" w:name="_GoBack"/>
      <w:bookmarkEnd w:id="0"/>
      <w:r w:rsidRPr="00381A81">
        <w:rPr>
          <w:lang w:val="fr-FR"/>
        </w:rPr>
        <w:t xml:space="preserve">lles, ils ont discrètement creusé un tunnel depuis l'école jusqu'à un centre commercial chic. </w:t>
      </w:r>
      <w:r w:rsidR="000A6D4C">
        <w:rPr>
          <w:lang w:val="fr-FR"/>
        </w:rPr>
        <w:t xml:space="preserve">Ils ont été </w:t>
      </w:r>
      <w:r w:rsidR="000A6D4C" w:rsidRPr="00381A81">
        <w:rPr>
          <w:lang w:val="fr-FR"/>
        </w:rPr>
        <w:t>applaudis</w:t>
      </w:r>
      <w:r w:rsidRPr="00381A81">
        <w:rPr>
          <w:lang w:val="fr-FR"/>
        </w:rPr>
        <w:t xml:space="preserve"> comme des génies du shopping, </w:t>
      </w:r>
      <w:r w:rsidR="000A6D4C">
        <w:rPr>
          <w:lang w:val="fr-FR"/>
        </w:rPr>
        <w:t xml:space="preserve">car </w:t>
      </w:r>
      <w:r w:rsidRPr="00381A81">
        <w:rPr>
          <w:lang w:val="fr-FR"/>
        </w:rPr>
        <w:t>leur escapade a captivé le public, laissant planer le mystère sur leurs prochaines aventures.</w:t>
      </w:r>
    </w:p>
    <w:sectPr w:rsidR="00A60009" w:rsidRPr="00D35FE0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1FBB3" w14:textId="77777777" w:rsidR="00A06F34" w:rsidRDefault="00A06F34" w:rsidP="00A33F16">
      <w:pPr>
        <w:spacing w:line="240" w:lineRule="auto"/>
      </w:pPr>
      <w:r>
        <w:separator/>
      </w:r>
    </w:p>
  </w:endnote>
  <w:endnote w:type="continuationSeparator" w:id="0">
    <w:p w14:paraId="0BA7E8BE" w14:textId="77777777" w:rsidR="00A06F34" w:rsidRDefault="00A06F34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064DBC95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3B3A25">
            <w:t>Laëtitia</w:t>
          </w:r>
          <w:r w:rsidRPr="00A33F16">
            <w:t xml:space="preserve"> N</w:t>
          </w:r>
          <w:r w:rsidR="003B3A25">
            <w:t>eumann</w:t>
          </w:r>
          <w:r w:rsidRPr="00A33F16">
            <w:t xml:space="preserve">, </w:t>
          </w:r>
          <w:r w:rsidR="003B3A25">
            <w:t>C</w:t>
          </w:r>
          <w:r w:rsidR="00E16AB2">
            <w:t>AVILAM</w:t>
          </w:r>
          <w:r w:rsidR="003B3A25">
            <w:t xml:space="preserve"> – Alliance </w:t>
          </w:r>
          <w:r w:rsidR="00E16AB2">
            <w:t>F</w:t>
          </w:r>
          <w:r w:rsidR="003B3A25">
            <w:t>rançaise</w:t>
          </w:r>
        </w:p>
        <w:p w14:paraId="54CDBDA9" w14:textId="65F5A4A1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0A6D4C">
            <w:fldChar w:fldCharType="begin"/>
          </w:r>
          <w:r w:rsidR="000A6D4C">
            <w:instrText>NUMPAGES  \* Arabic  \* MERGEFORMAT</w:instrText>
          </w:r>
          <w:r w:rsidR="000A6D4C">
            <w:fldChar w:fldCharType="separate"/>
          </w:r>
          <w:r w:rsidR="001A011C">
            <w:rPr>
              <w:noProof/>
            </w:rPr>
            <w:t>5</w:t>
          </w:r>
          <w:r w:rsidR="000A6D4C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ECD72" w14:textId="77777777" w:rsidR="00A06F34" w:rsidRDefault="00A06F34" w:rsidP="00A33F16">
      <w:pPr>
        <w:spacing w:line="240" w:lineRule="auto"/>
      </w:pPr>
      <w:r>
        <w:separator/>
      </w:r>
    </w:p>
  </w:footnote>
  <w:footnote w:type="continuationSeparator" w:id="0">
    <w:p w14:paraId="1379AB64" w14:textId="77777777" w:rsidR="00A06F34" w:rsidRDefault="00A06F34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30744729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F8D18B6" wp14:editId="59B669C0">
          <wp:extent cx="349885" cy="248145"/>
          <wp:effectExtent l="0" t="0" r="0" b="635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A6D4C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6.5pt;height:20.25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5A24B22E"/>
    <w:lvl w:ilvl="0" w:tplc="03DA33EC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theme="minorBidi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72083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06FEA"/>
    <w:rsid w:val="0002398E"/>
    <w:rsid w:val="000445D5"/>
    <w:rsid w:val="00052908"/>
    <w:rsid w:val="00071E54"/>
    <w:rsid w:val="000752A3"/>
    <w:rsid w:val="00091B80"/>
    <w:rsid w:val="00096690"/>
    <w:rsid w:val="000A6D4C"/>
    <w:rsid w:val="000B2EE1"/>
    <w:rsid w:val="000C1905"/>
    <w:rsid w:val="000D3B40"/>
    <w:rsid w:val="00100B81"/>
    <w:rsid w:val="00102E31"/>
    <w:rsid w:val="001044CC"/>
    <w:rsid w:val="00112F75"/>
    <w:rsid w:val="001279E5"/>
    <w:rsid w:val="00135C14"/>
    <w:rsid w:val="00137D0F"/>
    <w:rsid w:val="0015316D"/>
    <w:rsid w:val="00171B31"/>
    <w:rsid w:val="00181B6E"/>
    <w:rsid w:val="001829E3"/>
    <w:rsid w:val="00183CA5"/>
    <w:rsid w:val="001A011C"/>
    <w:rsid w:val="001A7FF5"/>
    <w:rsid w:val="001B7B07"/>
    <w:rsid w:val="001D2F3A"/>
    <w:rsid w:val="001E42FB"/>
    <w:rsid w:val="001F0A81"/>
    <w:rsid w:val="001F6298"/>
    <w:rsid w:val="00240DC6"/>
    <w:rsid w:val="002679CC"/>
    <w:rsid w:val="0027142A"/>
    <w:rsid w:val="002841B3"/>
    <w:rsid w:val="0029013D"/>
    <w:rsid w:val="002A20DE"/>
    <w:rsid w:val="002B3928"/>
    <w:rsid w:val="002B5278"/>
    <w:rsid w:val="002B66AC"/>
    <w:rsid w:val="002D7815"/>
    <w:rsid w:val="002E44C9"/>
    <w:rsid w:val="00301652"/>
    <w:rsid w:val="0031638D"/>
    <w:rsid w:val="00325978"/>
    <w:rsid w:val="00350E73"/>
    <w:rsid w:val="00351AAB"/>
    <w:rsid w:val="00374C15"/>
    <w:rsid w:val="0038176B"/>
    <w:rsid w:val="00381A81"/>
    <w:rsid w:val="0039384B"/>
    <w:rsid w:val="00396052"/>
    <w:rsid w:val="00396B28"/>
    <w:rsid w:val="003A22A6"/>
    <w:rsid w:val="003B3A25"/>
    <w:rsid w:val="003C0053"/>
    <w:rsid w:val="003E2AD0"/>
    <w:rsid w:val="003F433B"/>
    <w:rsid w:val="003F5E74"/>
    <w:rsid w:val="004007DD"/>
    <w:rsid w:val="004166D1"/>
    <w:rsid w:val="00427C91"/>
    <w:rsid w:val="00451A69"/>
    <w:rsid w:val="00480912"/>
    <w:rsid w:val="004B2C8A"/>
    <w:rsid w:val="004C0DD0"/>
    <w:rsid w:val="004E63B4"/>
    <w:rsid w:val="00517CA0"/>
    <w:rsid w:val="005261B2"/>
    <w:rsid w:val="005317A7"/>
    <w:rsid w:val="00532C8E"/>
    <w:rsid w:val="0055021C"/>
    <w:rsid w:val="0055783C"/>
    <w:rsid w:val="005908AE"/>
    <w:rsid w:val="00597AE6"/>
    <w:rsid w:val="005A3AFB"/>
    <w:rsid w:val="005B20D3"/>
    <w:rsid w:val="005C672D"/>
    <w:rsid w:val="005D2A6A"/>
    <w:rsid w:val="005E2048"/>
    <w:rsid w:val="00652C96"/>
    <w:rsid w:val="0066101E"/>
    <w:rsid w:val="00671AEF"/>
    <w:rsid w:val="00695AEB"/>
    <w:rsid w:val="006A3E13"/>
    <w:rsid w:val="006B41CE"/>
    <w:rsid w:val="006F601A"/>
    <w:rsid w:val="006F7D0B"/>
    <w:rsid w:val="00702F0B"/>
    <w:rsid w:val="00704307"/>
    <w:rsid w:val="007076C2"/>
    <w:rsid w:val="00711337"/>
    <w:rsid w:val="00717F2A"/>
    <w:rsid w:val="00734EA4"/>
    <w:rsid w:val="00767D33"/>
    <w:rsid w:val="00780E75"/>
    <w:rsid w:val="00791945"/>
    <w:rsid w:val="007F58BD"/>
    <w:rsid w:val="00803D52"/>
    <w:rsid w:val="00805801"/>
    <w:rsid w:val="00850DAE"/>
    <w:rsid w:val="00855BCC"/>
    <w:rsid w:val="00864BDA"/>
    <w:rsid w:val="008951E8"/>
    <w:rsid w:val="008B0414"/>
    <w:rsid w:val="008E3E5F"/>
    <w:rsid w:val="009009C2"/>
    <w:rsid w:val="009038B9"/>
    <w:rsid w:val="0092055F"/>
    <w:rsid w:val="009347DF"/>
    <w:rsid w:val="009410A5"/>
    <w:rsid w:val="0095543B"/>
    <w:rsid w:val="009A01E5"/>
    <w:rsid w:val="009A72E0"/>
    <w:rsid w:val="009C2070"/>
    <w:rsid w:val="009D5C91"/>
    <w:rsid w:val="009E26E6"/>
    <w:rsid w:val="009F6638"/>
    <w:rsid w:val="00A001A7"/>
    <w:rsid w:val="00A06F34"/>
    <w:rsid w:val="00A1712D"/>
    <w:rsid w:val="00A2209C"/>
    <w:rsid w:val="00A265FF"/>
    <w:rsid w:val="00A33F16"/>
    <w:rsid w:val="00A35020"/>
    <w:rsid w:val="00A366EB"/>
    <w:rsid w:val="00A44024"/>
    <w:rsid w:val="00A44DEB"/>
    <w:rsid w:val="00A50122"/>
    <w:rsid w:val="00A51595"/>
    <w:rsid w:val="00A60009"/>
    <w:rsid w:val="00A70CB7"/>
    <w:rsid w:val="00A75466"/>
    <w:rsid w:val="00A92517"/>
    <w:rsid w:val="00AB4ACB"/>
    <w:rsid w:val="00AC0149"/>
    <w:rsid w:val="00AF51AF"/>
    <w:rsid w:val="00B25967"/>
    <w:rsid w:val="00B4152E"/>
    <w:rsid w:val="00BC06E3"/>
    <w:rsid w:val="00BC557D"/>
    <w:rsid w:val="00BF0433"/>
    <w:rsid w:val="00C01ABD"/>
    <w:rsid w:val="00C60997"/>
    <w:rsid w:val="00C61EE8"/>
    <w:rsid w:val="00C70F8C"/>
    <w:rsid w:val="00C812A0"/>
    <w:rsid w:val="00C8450B"/>
    <w:rsid w:val="00CA0536"/>
    <w:rsid w:val="00CA6D61"/>
    <w:rsid w:val="00CB3D8E"/>
    <w:rsid w:val="00CC1F67"/>
    <w:rsid w:val="00CC2FD9"/>
    <w:rsid w:val="00CD7F22"/>
    <w:rsid w:val="00CE0AB5"/>
    <w:rsid w:val="00D066F4"/>
    <w:rsid w:val="00D101FD"/>
    <w:rsid w:val="00D3332B"/>
    <w:rsid w:val="00D35FE0"/>
    <w:rsid w:val="00D44E3D"/>
    <w:rsid w:val="00D928AC"/>
    <w:rsid w:val="00D92B0B"/>
    <w:rsid w:val="00D93A8A"/>
    <w:rsid w:val="00D94D2A"/>
    <w:rsid w:val="00DB360D"/>
    <w:rsid w:val="00DD4615"/>
    <w:rsid w:val="00E10826"/>
    <w:rsid w:val="00E16AB2"/>
    <w:rsid w:val="00E276E8"/>
    <w:rsid w:val="00E37D3D"/>
    <w:rsid w:val="00E90195"/>
    <w:rsid w:val="00EE04DA"/>
    <w:rsid w:val="00F11A76"/>
    <w:rsid w:val="00F27629"/>
    <w:rsid w:val="00F429AA"/>
    <w:rsid w:val="00F44EC5"/>
    <w:rsid w:val="00F72744"/>
    <w:rsid w:val="00FE6A9E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638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767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5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denia.com/wp-content/uploads/2013/11/Pinocho.jpg" TargetMode="External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E840E-EAE3-4105-8554-474FFEE84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3</Pages>
  <Words>874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67</cp:revision>
  <cp:lastPrinted>2023-12-04T12:38:00Z</cp:lastPrinted>
  <dcterms:created xsi:type="dcterms:W3CDTF">2023-10-16T16:24:00Z</dcterms:created>
  <dcterms:modified xsi:type="dcterms:W3CDTF">2023-12-04T12:38:00Z</dcterms:modified>
</cp:coreProperties>
</file>