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8ABF3" w14:textId="77777777" w:rsidR="00D43A6E" w:rsidRPr="0044259B" w:rsidRDefault="007148F5">
      <w:pPr>
        <w:pStyle w:val="Titre"/>
      </w:pPr>
      <w:r w:rsidRPr="0044259B">
        <w:t>« On nous ment » - Gatien</w:t>
      </w:r>
    </w:p>
    <w:p w14:paraId="0D3973D4" w14:textId="77777777" w:rsidR="00D43A6E" w:rsidRPr="0044259B" w:rsidRDefault="00D43A6E"/>
    <w:p w14:paraId="701D4ABA" w14:textId="77777777" w:rsidR="00D43A6E" w:rsidRPr="0044259B" w:rsidRDefault="007148F5">
      <w:pPr>
        <w:rPr>
          <w:i/>
        </w:rPr>
      </w:pPr>
      <w:r w:rsidRPr="0044259B">
        <w:t>J’ai dans la tête plein de préjugés</w:t>
      </w:r>
    </w:p>
    <w:p w14:paraId="2EC8C30C" w14:textId="77777777" w:rsidR="00D43A6E" w:rsidRPr="0044259B" w:rsidRDefault="007148F5">
      <w:r w:rsidRPr="0044259B">
        <w:t>Je suis moi-même un préjugé</w:t>
      </w:r>
    </w:p>
    <w:p w14:paraId="66EF7867" w14:textId="77777777" w:rsidR="00D43A6E" w:rsidRPr="0044259B" w:rsidRDefault="007148F5">
      <w:r w:rsidRPr="0044259B">
        <w:t>Tout ce qu’il y a autour n’est pas tout le temps tout rose</w:t>
      </w:r>
    </w:p>
    <w:p w14:paraId="0BEAE77B" w14:textId="77777777" w:rsidR="00D43A6E" w:rsidRPr="0044259B" w:rsidRDefault="007148F5">
      <w:r w:rsidRPr="0044259B">
        <w:t>Je suis moi-même tout rose</w:t>
      </w:r>
    </w:p>
    <w:p w14:paraId="4DBF07EA" w14:textId="77777777" w:rsidR="00D43A6E" w:rsidRPr="0044259B" w:rsidRDefault="007148F5">
      <w:r w:rsidRPr="0044259B">
        <w:t>Si je pouvais je me refermerais en hiver</w:t>
      </w:r>
    </w:p>
    <w:p w14:paraId="349F789F" w14:textId="77777777" w:rsidR="00D43A6E" w:rsidRPr="0044259B" w:rsidRDefault="007148F5">
      <w:r w:rsidRPr="0044259B">
        <w:t>Mais faut toujours payer le loyer</w:t>
      </w:r>
    </w:p>
    <w:p w14:paraId="64E332B8" w14:textId="77777777" w:rsidR="00D43A6E" w:rsidRPr="0044259B" w:rsidRDefault="007148F5">
      <w:r w:rsidRPr="0044259B">
        <w:t>Et l’électricité</w:t>
      </w:r>
    </w:p>
    <w:p w14:paraId="7B1D9734" w14:textId="34C0427C" w:rsidR="00D43A6E" w:rsidRPr="0044259B" w:rsidRDefault="007148F5">
      <w:r w:rsidRPr="0044259B">
        <w:t>La fé</w:t>
      </w:r>
      <w:r w:rsidR="00145F5D" w:rsidRPr="0044259B">
        <w:t>e</w:t>
      </w:r>
      <w:r w:rsidRPr="0044259B">
        <w:t xml:space="preserve"> électricité</w:t>
      </w:r>
    </w:p>
    <w:p w14:paraId="393EA857" w14:textId="77777777" w:rsidR="00D43A6E" w:rsidRPr="0044259B" w:rsidRDefault="007148F5">
      <w:r w:rsidRPr="0044259B">
        <w:t>Inventée par Thomas Edison, en 1879</w:t>
      </w:r>
    </w:p>
    <w:p w14:paraId="33CCF496" w14:textId="77777777" w:rsidR="00D43A6E" w:rsidRPr="0044259B" w:rsidRDefault="00D43A6E"/>
    <w:p w14:paraId="58CFF64F" w14:textId="77777777" w:rsidR="00D43A6E" w:rsidRPr="0044259B" w:rsidRDefault="007148F5">
      <w:r w:rsidRPr="0044259B">
        <w:t>Allez expliquer ça à un poisson-chat</w:t>
      </w:r>
    </w:p>
    <w:p w14:paraId="3D290A0B" w14:textId="77777777" w:rsidR="00D43A6E" w:rsidRPr="0044259B" w:rsidRDefault="007148F5">
      <w:r w:rsidRPr="0044259B">
        <w:t>Qui lance des décharges électriques</w:t>
      </w:r>
    </w:p>
    <w:p w14:paraId="6A731D90" w14:textId="77777777" w:rsidR="00D43A6E" w:rsidRPr="0044259B" w:rsidRDefault="007148F5">
      <w:r w:rsidRPr="0044259B">
        <w:t>Allez expliquer ça à un orage au large du Mexique</w:t>
      </w:r>
    </w:p>
    <w:p w14:paraId="5D4207C9" w14:textId="77777777" w:rsidR="00D43A6E" w:rsidRPr="0044259B" w:rsidRDefault="00D43A6E"/>
    <w:p w14:paraId="49318821" w14:textId="77777777" w:rsidR="00D43A6E" w:rsidRPr="0044259B" w:rsidRDefault="007148F5">
      <w:pPr>
        <w:rPr>
          <w:i/>
        </w:rPr>
      </w:pPr>
      <w:r w:rsidRPr="0044259B">
        <w:rPr>
          <w:i/>
        </w:rPr>
        <w:t>On nous ment (x4)</w:t>
      </w:r>
    </w:p>
    <w:p w14:paraId="0C40393A" w14:textId="77777777" w:rsidR="00D43A6E" w:rsidRPr="0044259B" w:rsidRDefault="007148F5">
      <w:pPr>
        <w:rPr>
          <w:i/>
        </w:rPr>
      </w:pPr>
      <w:r w:rsidRPr="0044259B">
        <w:rPr>
          <w:i/>
        </w:rPr>
        <w:t>J’écris des chansons d’amour, c’est gênant</w:t>
      </w:r>
    </w:p>
    <w:p w14:paraId="16E01461" w14:textId="77777777" w:rsidR="00D43A6E" w:rsidRPr="0044259B" w:rsidRDefault="007148F5">
      <w:pPr>
        <w:rPr>
          <w:i/>
        </w:rPr>
      </w:pPr>
      <w:r w:rsidRPr="0044259B">
        <w:rPr>
          <w:i/>
        </w:rPr>
        <w:t>On nous ment (x4)</w:t>
      </w:r>
    </w:p>
    <w:p w14:paraId="2D7A8A75" w14:textId="77777777" w:rsidR="00D43A6E" w:rsidRPr="0044259B" w:rsidRDefault="007148F5">
      <w:pPr>
        <w:rPr>
          <w:i/>
        </w:rPr>
      </w:pPr>
      <w:r w:rsidRPr="0044259B">
        <w:rPr>
          <w:i/>
        </w:rPr>
        <w:t>Je les écris avec mon sang</w:t>
      </w:r>
    </w:p>
    <w:p w14:paraId="511E6D57" w14:textId="77777777" w:rsidR="00D43A6E" w:rsidRPr="0044259B" w:rsidRDefault="00D43A6E">
      <w:bookmarkStart w:id="0" w:name="_GoBack"/>
      <w:bookmarkEnd w:id="0"/>
    </w:p>
    <w:p w14:paraId="17557D59" w14:textId="2D1ECB58" w:rsidR="00D43A6E" w:rsidRPr="0044259B" w:rsidRDefault="007148F5">
      <w:r w:rsidRPr="0044259B">
        <w:t>J</w:t>
      </w:r>
      <w:r w:rsidR="0044259B" w:rsidRPr="0044259B">
        <w:t xml:space="preserve">’ai dans </w:t>
      </w:r>
      <w:r w:rsidRPr="0044259B">
        <w:t>la tête, le bruit des anémones</w:t>
      </w:r>
    </w:p>
    <w:p w14:paraId="45B67189" w14:textId="77777777" w:rsidR="00D43A6E" w:rsidRPr="0044259B" w:rsidRDefault="007148F5">
      <w:r w:rsidRPr="0044259B">
        <w:t>L’augmentation du prix des trombones</w:t>
      </w:r>
    </w:p>
    <w:p w14:paraId="032E6313" w14:textId="77777777" w:rsidR="00D43A6E" w:rsidRPr="0044259B" w:rsidRDefault="007148F5">
      <w:r w:rsidRPr="0044259B">
        <w:t>J’ai fantasmé bien des choses</w:t>
      </w:r>
    </w:p>
    <w:p w14:paraId="259B7C43" w14:textId="77777777" w:rsidR="00D43A6E" w:rsidRPr="0044259B" w:rsidRDefault="007148F5">
      <w:r w:rsidRPr="0044259B">
        <w:t>Je suis moi-même une chose, rose et pas rose à la fois</w:t>
      </w:r>
    </w:p>
    <w:p w14:paraId="58FADE32" w14:textId="77777777" w:rsidR="00D43A6E" w:rsidRPr="0044259B" w:rsidRDefault="007148F5">
      <w:r w:rsidRPr="0044259B">
        <w:t>Je vais me noyer dans les nénuphars</w:t>
      </w:r>
    </w:p>
    <w:p w14:paraId="2B2B1C6D" w14:textId="77777777" w:rsidR="00D43A6E" w:rsidRPr="0044259B" w:rsidRDefault="007148F5">
      <w:r w:rsidRPr="0044259B">
        <w:t>Être la cinquième roue du carrosse du roi</w:t>
      </w:r>
    </w:p>
    <w:p w14:paraId="2FEE4988" w14:textId="77777777" w:rsidR="00D43A6E" w:rsidRPr="0044259B" w:rsidRDefault="00D43A6E"/>
    <w:p w14:paraId="6387A844" w14:textId="5D161F6B" w:rsidR="00D43A6E" w:rsidRPr="0044259B" w:rsidRDefault="007148F5">
      <w:pPr>
        <w:rPr>
          <w:i/>
        </w:rPr>
      </w:pPr>
      <w:r w:rsidRPr="0044259B">
        <w:t xml:space="preserve">Je pense aux gens </w:t>
      </w:r>
      <w:proofErr w:type="gramStart"/>
      <w:r w:rsidRPr="0044259B">
        <w:t>qui existent pas</w:t>
      </w:r>
      <w:proofErr w:type="gramEnd"/>
      <w:r w:rsidRPr="0044259B">
        <w:t xml:space="preserve"> encore   </w:t>
      </w:r>
    </w:p>
    <w:p w14:paraId="664F2BF1" w14:textId="77777777" w:rsidR="00D43A6E" w:rsidRPr="0044259B" w:rsidRDefault="007148F5">
      <w:r w:rsidRPr="0044259B">
        <w:t xml:space="preserve">Qui inventeront des choses </w:t>
      </w:r>
      <w:proofErr w:type="gramStart"/>
      <w:r w:rsidRPr="0044259B">
        <w:t>qui existent pas</w:t>
      </w:r>
      <w:proofErr w:type="gramEnd"/>
      <w:r w:rsidRPr="0044259B">
        <w:t xml:space="preserve"> encore</w:t>
      </w:r>
    </w:p>
    <w:p w14:paraId="0655A455" w14:textId="77777777" w:rsidR="00D43A6E" w:rsidRPr="0044259B" w:rsidRDefault="007148F5">
      <w:r w:rsidRPr="0044259B">
        <w:t>Qui le clameront haut et fort</w:t>
      </w:r>
    </w:p>
    <w:p w14:paraId="1E8DF3F3" w14:textId="77777777" w:rsidR="00D43A6E" w:rsidRPr="0044259B" w:rsidRDefault="007148F5">
      <w:r w:rsidRPr="0044259B">
        <w:t>Qui clameront qui sont les plus forts</w:t>
      </w:r>
    </w:p>
    <w:p w14:paraId="46D4650D" w14:textId="77777777" w:rsidR="00D43A6E" w:rsidRPr="0044259B" w:rsidRDefault="00D43A6E"/>
    <w:p w14:paraId="5D359144" w14:textId="77777777" w:rsidR="00D43A6E" w:rsidRPr="0044259B" w:rsidRDefault="007148F5">
      <w:r w:rsidRPr="0044259B">
        <w:t>Allez expliquer ça à l’Himalaya</w:t>
      </w:r>
    </w:p>
    <w:p w14:paraId="6B12CCF8" w14:textId="77777777" w:rsidR="00D43A6E" w:rsidRPr="0044259B" w:rsidRDefault="007148F5">
      <w:r w:rsidRPr="0044259B">
        <w:t>Qui pèse bien lourd sur la Terre</w:t>
      </w:r>
    </w:p>
    <w:p w14:paraId="4B4E3C2E" w14:textId="77777777" w:rsidR="00D43A6E" w:rsidRPr="0044259B" w:rsidRDefault="007148F5">
      <w:r w:rsidRPr="0044259B">
        <w:t>Allez expliquer ça au corona</w:t>
      </w:r>
    </w:p>
    <w:p w14:paraId="136794BE" w14:textId="77777777" w:rsidR="00D43A6E" w:rsidRPr="0044259B" w:rsidRDefault="007148F5">
      <w:pPr>
        <w:rPr>
          <w:i/>
        </w:rPr>
      </w:pPr>
      <w:r w:rsidRPr="0044259B">
        <w:t xml:space="preserve">Qui pourtant revient chaque hiver   </w:t>
      </w:r>
    </w:p>
    <w:p w14:paraId="07C2034F" w14:textId="77777777" w:rsidR="00D43A6E" w:rsidRPr="0044259B" w:rsidRDefault="00D43A6E"/>
    <w:p w14:paraId="3905AFB6" w14:textId="77777777" w:rsidR="00D43A6E" w:rsidRPr="0044259B" w:rsidRDefault="007148F5">
      <w:pPr>
        <w:rPr>
          <w:i/>
        </w:rPr>
      </w:pPr>
      <w:r w:rsidRPr="0044259B">
        <w:rPr>
          <w:i/>
        </w:rPr>
        <w:t>On nous ment (x4)</w:t>
      </w:r>
    </w:p>
    <w:p w14:paraId="2A32B3EF" w14:textId="77777777" w:rsidR="00D43A6E" w:rsidRPr="0044259B" w:rsidRDefault="007148F5">
      <w:pPr>
        <w:rPr>
          <w:i/>
        </w:rPr>
      </w:pPr>
      <w:r w:rsidRPr="0044259B">
        <w:rPr>
          <w:i/>
        </w:rPr>
        <w:t>J’écris des chansons d’amour, c’est gênant</w:t>
      </w:r>
    </w:p>
    <w:p w14:paraId="762D90FE" w14:textId="77777777" w:rsidR="00D43A6E" w:rsidRPr="0044259B" w:rsidRDefault="007148F5">
      <w:pPr>
        <w:rPr>
          <w:i/>
        </w:rPr>
      </w:pPr>
      <w:r w:rsidRPr="0044259B">
        <w:rPr>
          <w:i/>
        </w:rPr>
        <w:t>On nous ment (x4)</w:t>
      </w:r>
    </w:p>
    <w:p w14:paraId="4D2050D1" w14:textId="77777777" w:rsidR="00D43A6E" w:rsidRDefault="007148F5">
      <w:pPr>
        <w:rPr>
          <w:i/>
        </w:rPr>
      </w:pPr>
      <w:r w:rsidRPr="0044259B">
        <w:rPr>
          <w:i/>
        </w:rPr>
        <w:t>Je le fais contre le gouvernement</w:t>
      </w:r>
    </w:p>
    <w:p w14:paraId="6BC9352B" w14:textId="77777777" w:rsidR="00D43A6E" w:rsidRDefault="00D43A6E"/>
    <w:sectPr w:rsidR="00D43A6E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92793" w14:textId="77777777" w:rsidR="007E1B62" w:rsidRDefault="007E1B62">
      <w:pPr>
        <w:spacing w:line="240" w:lineRule="auto"/>
      </w:pPr>
      <w:r>
        <w:separator/>
      </w:r>
    </w:p>
  </w:endnote>
  <w:endnote w:type="continuationSeparator" w:id="0">
    <w:p w14:paraId="47D77517" w14:textId="77777777" w:rsidR="007E1B62" w:rsidRDefault="007E1B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Layout w:type="fixed"/>
      <w:tblLook w:val="04A0" w:firstRow="1" w:lastRow="0" w:firstColumn="1" w:lastColumn="0" w:noHBand="0" w:noVBand="1"/>
    </w:tblPr>
    <w:tblGrid>
      <w:gridCol w:w="8222"/>
      <w:gridCol w:w="1416"/>
    </w:tblGrid>
    <w:tr w:rsidR="00D43A6E" w14:paraId="21CFDE85" w14:textId="77777777">
      <w:tc>
        <w:tcPr>
          <w:tcW w:w="8221" w:type="dxa"/>
          <w:tcBorders>
            <w:top w:val="single" w:sz="4" w:space="0" w:color="8498C3"/>
            <w:left w:val="nil"/>
            <w:bottom w:val="nil"/>
            <w:right w:val="nil"/>
          </w:tcBorders>
        </w:tcPr>
        <w:p w14:paraId="696C4E95" w14:textId="77777777" w:rsidR="00D43A6E" w:rsidRDefault="00D43A6E">
          <w:pPr>
            <w:pStyle w:val="Pieddepage"/>
            <w:rPr>
              <w:rFonts w:eastAsia="Calibri"/>
            </w:rPr>
          </w:pPr>
        </w:p>
      </w:tc>
      <w:tc>
        <w:tcPr>
          <w:tcW w:w="1416" w:type="dxa"/>
          <w:tcBorders>
            <w:top w:val="single" w:sz="4" w:space="0" w:color="8498C3"/>
            <w:left w:val="nil"/>
            <w:bottom w:val="nil"/>
            <w:right w:val="nil"/>
          </w:tcBorders>
        </w:tcPr>
        <w:p w14:paraId="7B0FA23C" w14:textId="08571326" w:rsidR="00D43A6E" w:rsidRDefault="007148F5">
          <w:pPr>
            <w:pStyle w:val="Pieddepage"/>
            <w:jc w:val="right"/>
            <w:rPr>
              <w:rFonts w:eastAsia="Calibri"/>
            </w:rPr>
          </w:pPr>
          <w:r>
            <w:rPr>
              <w:rFonts w:eastAsia="Calibri"/>
            </w:rPr>
            <w:t xml:space="preserve">Page </w:t>
          </w:r>
          <w:r>
            <w:rPr>
              <w:rFonts w:eastAsia="Calibri"/>
              <w:b/>
            </w:rPr>
            <w:fldChar w:fldCharType="begin"/>
          </w:r>
          <w:r>
            <w:rPr>
              <w:rFonts w:eastAsia="Calibri"/>
              <w:b/>
            </w:rPr>
            <w:instrText xml:space="preserve"> PAGE \* ARABIC </w:instrText>
          </w:r>
          <w:r>
            <w:rPr>
              <w:rFonts w:eastAsia="Calibri"/>
              <w:b/>
            </w:rPr>
            <w:fldChar w:fldCharType="separate"/>
          </w:r>
          <w:r w:rsidR="00A02F4D">
            <w:rPr>
              <w:rFonts w:eastAsia="Calibri"/>
              <w:b/>
              <w:noProof/>
            </w:rPr>
            <w:t>1</w:t>
          </w:r>
          <w:r>
            <w:rPr>
              <w:rFonts w:eastAsia="Calibri"/>
              <w:b/>
            </w:rPr>
            <w:fldChar w:fldCharType="end"/>
          </w:r>
          <w:r>
            <w:rPr>
              <w:rFonts w:eastAsia="Calibri"/>
            </w:rPr>
            <w:t xml:space="preserve"> / </w:t>
          </w:r>
          <w:r>
            <w:rPr>
              <w:rFonts w:eastAsia="Calibri"/>
            </w:rPr>
            <w:fldChar w:fldCharType="begin"/>
          </w:r>
          <w:r>
            <w:rPr>
              <w:rFonts w:eastAsia="Calibri"/>
            </w:rPr>
            <w:instrText xml:space="preserve"> NUMPAGES \* ARABIC </w:instrText>
          </w:r>
          <w:r>
            <w:rPr>
              <w:rFonts w:eastAsia="Calibri"/>
            </w:rPr>
            <w:fldChar w:fldCharType="separate"/>
          </w:r>
          <w:r w:rsidR="00A02F4D">
            <w:rPr>
              <w:rFonts w:eastAsia="Calibri"/>
              <w:noProof/>
            </w:rPr>
            <w:t>1</w:t>
          </w:r>
          <w:r>
            <w:rPr>
              <w:rFonts w:eastAsia="Calibri"/>
            </w:rPr>
            <w:fldChar w:fldCharType="end"/>
          </w:r>
        </w:p>
      </w:tc>
    </w:tr>
  </w:tbl>
  <w:p w14:paraId="3E985E92" w14:textId="77777777" w:rsidR="00D43A6E" w:rsidRDefault="00D43A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2B00E" w14:textId="77777777" w:rsidR="007E1B62" w:rsidRDefault="007E1B62">
      <w:pPr>
        <w:spacing w:line="240" w:lineRule="auto"/>
      </w:pPr>
      <w:r>
        <w:separator/>
      </w:r>
    </w:p>
  </w:footnote>
  <w:footnote w:type="continuationSeparator" w:id="0">
    <w:p w14:paraId="50B40C47" w14:textId="77777777" w:rsidR="007E1B62" w:rsidRDefault="007E1B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9E066" w14:textId="77777777" w:rsidR="00D43A6E" w:rsidRDefault="007148F5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mc:AlternateContent>
        <mc:Choice Requires="wps">
          <w:drawing>
            <wp:inline distT="0" distB="0" distL="0" distR="0" wp14:anchorId="222D7848" wp14:editId="456C3879">
              <wp:extent cx="1857375" cy="257175"/>
              <wp:effectExtent l="0" t="0" r="0" b="0"/>
              <wp:docPr id="1" name="Image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"/>
                      <pic:cNvPicPr/>
                    </pic:nvPicPr>
                    <pic:blipFill>
                      <a:blip r:embed="rId1"/>
                      <a:stretch/>
                    </pic:blipFill>
                    <pic:spPr>
                      <a:xfrm>
                        <a:off x="0" y="0"/>
                        <a:ext cx="1857240" cy="257040"/>
                      </a:xfrm>
                      <a:prstGeom prst="rect">
                        <a:avLst/>
                      </a:prstGeom>
                      <a:ln w="0"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hape_0" stroked="f" o:allowincell="f" style="position:absolute;margin-left:0pt;margin-top:-20.3pt;width:146.2pt;height:20.2pt;mso-wrap-style:none;v-text-anchor:middle;mso-position-vertical:top" type="_x0000_t75">
              <v:imagedata r:id="rId2" o:detectmouseclick="t"/>
              <v:stroke color="#3465a4" joinstyle="round" endcap="flat"/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26" style="width:33.75pt;height:33.7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61972B70"/>
    <w:multiLevelType w:val="multilevel"/>
    <w:tmpl w:val="282EDAF2"/>
    <w:lvl w:ilvl="0">
      <w:start w:val="1"/>
      <w:numFmt w:val="bullet"/>
      <w:pStyle w:val="En-tteniveau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8D2F41"/>
    <w:multiLevelType w:val="multilevel"/>
    <w:tmpl w:val="3844F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A6E"/>
    <w:rsid w:val="00145F5D"/>
    <w:rsid w:val="0044259B"/>
    <w:rsid w:val="007148F5"/>
    <w:rsid w:val="007E1B62"/>
    <w:rsid w:val="00A02F4D"/>
    <w:rsid w:val="00B41BE2"/>
    <w:rsid w:val="00D4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6E7A3A"/>
  <w15:docId w15:val="{CB71F942-8FF7-47ED-929C-1489D8F7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line="259" w:lineRule="auto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qFormat/>
    <w:rsid w:val="00C92121"/>
    <w:rPr>
      <w:rFonts w:ascii="Arial" w:eastAsiaTheme="majorEastAsia" w:hAnsi="Arial" w:cs="Arial"/>
      <w:b/>
      <w:color w:val="3D5BA3" w:themeColor="accent1"/>
      <w:spacing w:val="-10"/>
      <w:kern w:val="2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qFormat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qFormat/>
    <w:rsid w:val="00A33F16"/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qFormat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Titre">
    <w:name w:val="Title"/>
    <w:basedOn w:val="Normal"/>
    <w:next w:val="Corpsdetexte"/>
    <w:link w:val="TitreCar"/>
    <w:uiPriority w:val="10"/>
    <w:qFormat/>
    <w:rsid w:val="00C92121"/>
    <w:pPr>
      <w:pBdr>
        <w:bottom w:val="single" w:sz="24" w:space="1" w:color="3D5BA3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"/>
      <w:sz w:val="32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paragraph" w:customStyle="1" w:styleId="En-tteniveau">
    <w:name w:val="En-tête niveau"/>
    <w:basedOn w:val="En-tte"/>
    <w:link w:val="En-tteniveauCar"/>
    <w:qFormat/>
    <w:rsid w:val="00A33F16"/>
    <w:pPr>
      <w:numPr>
        <w:numId w:val="1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paragraph" w:styleId="Sansinterligne">
    <w:name w:val="No Spacing"/>
    <w:uiPriority w:val="1"/>
    <w:qFormat/>
    <w:rsid w:val="00A33F16"/>
    <w:rPr>
      <w:rFonts w:ascii="Tahoma" w:hAnsi="Tahoma"/>
      <w:sz w:val="20"/>
      <w:lang w:val="fr-FR" w:eastAsia="en-US"/>
    </w:rPr>
  </w:style>
  <w:style w:type="table" w:styleId="Grilledutableau">
    <w:name w:val="Table Grid"/>
    <w:basedOn w:val="TableauNormal"/>
    <w:uiPriority w:val="59"/>
    <w:rsid w:val="00A33F16"/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41B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1BE2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1BE2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1B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1BE2"/>
    <w:rPr>
      <w:rFonts w:ascii="Tahoma" w:hAnsi="Tahoma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1B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1BE2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dc:description/>
  <cp:lastModifiedBy>Helene EMILE</cp:lastModifiedBy>
  <cp:revision>13</cp:revision>
  <cp:lastPrinted>2023-12-15T10:53:00Z</cp:lastPrinted>
  <dcterms:created xsi:type="dcterms:W3CDTF">2023-10-17T06:15:00Z</dcterms:created>
  <dcterms:modified xsi:type="dcterms:W3CDTF">2023-12-15T10:53:00Z</dcterms:modified>
  <dc:language>fr-FR</dc:language>
</cp:coreProperties>
</file>