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0BB9DFA9" w:rsidR="00A33F16" w:rsidRPr="00704307" w:rsidRDefault="008B0922" w:rsidP="00A33F16">
      <w:pPr>
        <w:pStyle w:val="Titre"/>
        <w:rPr>
          <w:lang w:val="fr-FR"/>
        </w:rPr>
      </w:pPr>
      <w:r>
        <w:rPr>
          <w:lang w:val="fr-FR"/>
        </w:rPr>
        <w:t xml:space="preserve">« Recommence-moi » - Santa </w:t>
      </w:r>
    </w:p>
    <w:p w14:paraId="7DA998E5" w14:textId="77777777" w:rsidR="00D101FD" w:rsidRPr="00BD3228" w:rsidRDefault="00D101FD" w:rsidP="00532C8E">
      <w:pPr>
        <w:rPr>
          <w:b/>
          <w:sz w:val="4"/>
          <w:szCs w:val="6"/>
          <w:lang w:val="fr-FR"/>
        </w:rPr>
      </w:pPr>
    </w:p>
    <w:p w14:paraId="6E5B9455" w14:textId="04C9B3DC" w:rsidR="005277D9" w:rsidRDefault="007473A8" w:rsidP="00532C8E">
      <w:pPr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78F9A60B" w14:textId="77777777" w:rsidR="000956CF" w:rsidRDefault="00380E35" w:rsidP="007473A8">
      <w:pPr>
        <w:rPr>
          <w:b/>
          <w:lang w:val="fr-FR"/>
        </w:rPr>
      </w:pPr>
      <w:bookmarkStart w:id="0" w:name="_Hlk180654030"/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</w:p>
    <w:p w14:paraId="473500D1" w14:textId="012B5562" w:rsidR="007473A8" w:rsidRDefault="000956CF" w:rsidP="007473A8">
      <w:pPr>
        <w:rPr>
          <w:b/>
          <w:lang w:val="fr-FR"/>
        </w:rPr>
      </w:pPr>
      <w:r>
        <w:rPr>
          <w:b/>
          <w:lang w:val="fr-FR"/>
        </w:rPr>
        <w:t xml:space="preserve">Partie 1 : </w:t>
      </w:r>
      <w:r w:rsidR="00E24E1F">
        <w:rPr>
          <w:b/>
          <w:lang w:val="fr-FR"/>
        </w:rPr>
        <w:t xml:space="preserve">regardez le </w:t>
      </w:r>
      <w:r>
        <w:rPr>
          <w:b/>
          <w:lang w:val="fr-FR"/>
        </w:rPr>
        <w:t>début</w:t>
      </w:r>
      <w:r w:rsidR="00340C35">
        <w:rPr>
          <w:b/>
          <w:lang w:val="fr-FR"/>
        </w:rPr>
        <w:t xml:space="preserve"> du</w:t>
      </w:r>
      <w:r>
        <w:rPr>
          <w:b/>
          <w:lang w:val="fr-FR"/>
        </w:rPr>
        <w:t xml:space="preserve"> </w:t>
      </w:r>
      <w:r w:rsidR="00E24E1F">
        <w:rPr>
          <w:b/>
          <w:lang w:val="fr-FR"/>
        </w:rPr>
        <w:t xml:space="preserve">clip et </w:t>
      </w:r>
      <w:r>
        <w:rPr>
          <w:b/>
          <w:lang w:val="fr-FR"/>
        </w:rPr>
        <w:t>cochez les bonnes réponses.</w:t>
      </w:r>
    </w:p>
    <w:p w14:paraId="0EF52A2E" w14:textId="4830CEC8" w:rsidR="00FD57E9" w:rsidRDefault="00FD57E9" w:rsidP="00FD57E9">
      <w:pPr>
        <w:pStyle w:val="Commentaire"/>
        <w:rPr>
          <w:lang w:val="fr-FR"/>
        </w:rPr>
      </w:pPr>
      <w:bookmarkStart w:id="1" w:name="_Hlk185324320"/>
      <w:r>
        <w:rPr>
          <w:lang w:val="fr-FR"/>
        </w:rPr>
        <w:t xml:space="preserve">1 Que fait la chanteuse ? </w:t>
      </w:r>
    </w:p>
    <w:p w14:paraId="6E5FF05D" w14:textId="0CB7BE51" w:rsidR="00FD57E9" w:rsidRDefault="00FD57E9" w:rsidP="00FD57E9">
      <w:pPr>
        <w:pStyle w:val="Commentaire"/>
        <w:numPr>
          <w:ilvl w:val="0"/>
          <w:numId w:val="8"/>
        </w:numPr>
        <w:rPr>
          <w:lang w:val="fr-FR"/>
        </w:rPr>
      </w:pPr>
      <w:r>
        <w:rPr>
          <w:lang w:val="fr-FR"/>
        </w:rPr>
        <w:t>Elle danse devant la télévision.</w:t>
      </w:r>
    </w:p>
    <w:p w14:paraId="46547A5F" w14:textId="3349363A" w:rsidR="00FD57E9" w:rsidRPr="00C14B3E" w:rsidRDefault="00FD57E9" w:rsidP="00FD57E9">
      <w:pPr>
        <w:pStyle w:val="Commentaire"/>
        <w:numPr>
          <w:ilvl w:val="0"/>
          <w:numId w:val="8"/>
        </w:numPr>
        <w:rPr>
          <w:lang w:val="fr-FR"/>
        </w:rPr>
      </w:pPr>
      <w:r w:rsidRPr="00C14B3E">
        <w:rPr>
          <w:lang w:val="fr-FR"/>
        </w:rPr>
        <w:t>Elle se prépare pour accueillir quelqu’un.</w:t>
      </w:r>
    </w:p>
    <w:p w14:paraId="31E778D6" w14:textId="77777777" w:rsidR="00FD57E9" w:rsidRPr="00BD3228" w:rsidRDefault="00FD57E9" w:rsidP="00FD57E9">
      <w:pPr>
        <w:pStyle w:val="Commentaire"/>
        <w:rPr>
          <w:sz w:val="12"/>
          <w:szCs w:val="12"/>
          <w:lang w:val="fr-FR"/>
        </w:rPr>
      </w:pPr>
    </w:p>
    <w:p w14:paraId="3E38ED7C" w14:textId="77777777" w:rsidR="00FD57E9" w:rsidRDefault="00FD57E9" w:rsidP="00FD57E9">
      <w:pPr>
        <w:pStyle w:val="Commentaire"/>
        <w:rPr>
          <w:lang w:val="fr-FR"/>
        </w:rPr>
      </w:pPr>
      <w:r>
        <w:rPr>
          <w:lang w:val="fr-FR"/>
        </w:rPr>
        <w:t xml:space="preserve">2. Quel est son comportement ? </w:t>
      </w:r>
    </w:p>
    <w:p w14:paraId="28FB81F8" w14:textId="77777777" w:rsidR="00FD57E9" w:rsidRDefault="00FD57E9" w:rsidP="00FD57E9">
      <w:pPr>
        <w:pStyle w:val="Commentaire"/>
        <w:numPr>
          <w:ilvl w:val="0"/>
          <w:numId w:val="9"/>
        </w:numPr>
        <w:rPr>
          <w:lang w:val="fr-FR"/>
        </w:rPr>
      </w:pPr>
      <w:r>
        <w:rPr>
          <w:lang w:val="fr-FR"/>
        </w:rPr>
        <w:t xml:space="preserve"> Elle est maladroite, elle enchaîne les catastrophes/les difficultés.</w:t>
      </w:r>
    </w:p>
    <w:p w14:paraId="53B5CB5A" w14:textId="77777777" w:rsidR="00FD57E9" w:rsidRPr="00C14B3E" w:rsidRDefault="00FD57E9" w:rsidP="00FD57E9">
      <w:pPr>
        <w:pStyle w:val="Commentaire"/>
        <w:numPr>
          <w:ilvl w:val="0"/>
          <w:numId w:val="9"/>
        </w:numPr>
        <w:rPr>
          <w:lang w:val="fr-FR"/>
        </w:rPr>
      </w:pPr>
      <w:r>
        <w:rPr>
          <w:lang w:val="fr-FR"/>
        </w:rPr>
        <w:t xml:space="preserve"> </w:t>
      </w:r>
      <w:r w:rsidRPr="00C14B3E">
        <w:rPr>
          <w:lang w:val="fr-FR"/>
        </w:rPr>
        <w:t xml:space="preserve">Elle prend son temps, elle réussit tout ce qu’elle fait. </w:t>
      </w:r>
    </w:p>
    <w:p w14:paraId="004727BF" w14:textId="77777777" w:rsidR="00FD57E9" w:rsidRPr="00BD3228" w:rsidRDefault="00FD57E9" w:rsidP="00FD57E9">
      <w:pPr>
        <w:pStyle w:val="Commentaire"/>
        <w:rPr>
          <w:sz w:val="14"/>
          <w:szCs w:val="14"/>
          <w:lang w:val="fr-FR"/>
        </w:rPr>
      </w:pPr>
    </w:p>
    <w:p w14:paraId="59C346D7" w14:textId="77777777" w:rsidR="00BD3228" w:rsidRDefault="00FD57E9" w:rsidP="00BD3228">
      <w:pPr>
        <w:pStyle w:val="Commentaire"/>
        <w:rPr>
          <w:lang w:val="fr-FR"/>
        </w:rPr>
      </w:pPr>
      <w:r>
        <w:rPr>
          <w:lang w:val="fr-FR"/>
        </w:rPr>
        <w:t>3. Comment sont ses journées ?</w:t>
      </w:r>
    </w:p>
    <w:p w14:paraId="634605F8" w14:textId="20362F5A" w:rsidR="00FD57E9" w:rsidRDefault="00FD57E9" w:rsidP="00FD57E9">
      <w:pPr>
        <w:pStyle w:val="Commentaire"/>
        <w:numPr>
          <w:ilvl w:val="0"/>
          <w:numId w:val="8"/>
        </w:numPr>
        <w:rPr>
          <w:lang w:val="fr-FR"/>
        </w:rPr>
      </w:pPr>
      <w:r>
        <w:rPr>
          <w:lang w:val="fr-FR"/>
        </w:rPr>
        <w:t>Elles commencent bien et sont pleines de surprises.</w:t>
      </w:r>
    </w:p>
    <w:p w14:paraId="4855DC7D" w14:textId="46E93198" w:rsidR="00FD57E9" w:rsidRPr="00C14B3E" w:rsidRDefault="00FD57E9" w:rsidP="00FD57E9">
      <w:pPr>
        <w:pStyle w:val="Commentaire"/>
        <w:numPr>
          <w:ilvl w:val="0"/>
          <w:numId w:val="8"/>
        </w:numPr>
        <w:rPr>
          <w:lang w:val="fr-FR"/>
        </w:rPr>
      </w:pPr>
      <w:r>
        <w:rPr>
          <w:lang w:val="fr-FR"/>
        </w:rPr>
        <w:t>Elles commencent mal et se ressemblent.</w:t>
      </w:r>
    </w:p>
    <w:p w14:paraId="2DBEDEF0" w14:textId="77777777" w:rsidR="00FD57E9" w:rsidRPr="00BD3228" w:rsidRDefault="00FD57E9" w:rsidP="00FD57E9">
      <w:pPr>
        <w:pStyle w:val="Commentaire"/>
        <w:rPr>
          <w:sz w:val="12"/>
          <w:szCs w:val="12"/>
          <w:lang w:val="fr-FR"/>
        </w:rPr>
      </w:pPr>
    </w:p>
    <w:p w14:paraId="0E7B5876" w14:textId="77777777" w:rsidR="00FD57E9" w:rsidRDefault="00FD57E9" w:rsidP="00FD57E9">
      <w:pPr>
        <w:pStyle w:val="Commentaire"/>
        <w:rPr>
          <w:lang w:val="fr-FR"/>
        </w:rPr>
      </w:pPr>
      <w:r>
        <w:rPr>
          <w:lang w:val="fr-FR"/>
        </w:rPr>
        <w:t>4. Comment se sent-elle ?</w:t>
      </w:r>
    </w:p>
    <w:p w14:paraId="2CFD4DFB" w14:textId="04A7E69B" w:rsidR="00FD57E9" w:rsidRDefault="00FD57E9" w:rsidP="00FD57E9">
      <w:pPr>
        <w:pStyle w:val="Commentaire"/>
        <w:numPr>
          <w:ilvl w:val="0"/>
          <w:numId w:val="10"/>
        </w:numPr>
        <w:rPr>
          <w:lang w:val="fr-FR"/>
        </w:rPr>
      </w:pPr>
      <w:r>
        <w:rPr>
          <w:lang w:val="fr-FR"/>
        </w:rPr>
        <w:t xml:space="preserve"> Elle est positive, </w:t>
      </w:r>
      <w:r w:rsidR="00055469">
        <w:rPr>
          <w:lang w:val="fr-FR"/>
        </w:rPr>
        <w:t>joyeuse</w:t>
      </w:r>
      <w:r>
        <w:rPr>
          <w:lang w:val="fr-FR"/>
        </w:rPr>
        <w:t>, spontanée.</w:t>
      </w:r>
    </w:p>
    <w:p w14:paraId="3E10D87F" w14:textId="42DE853A" w:rsidR="00FD57E9" w:rsidRDefault="00FD57E9" w:rsidP="00FD57E9">
      <w:pPr>
        <w:pStyle w:val="Commentaire"/>
        <w:numPr>
          <w:ilvl w:val="0"/>
          <w:numId w:val="10"/>
        </w:numPr>
        <w:rPr>
          <w:lang w:val="fr-FR"/>
        </w:rPr>
      </w:pPr>
      <w:r>
        <w:rPr>
          <w:lang w:val="fr-FR"/>
        </w:rPr>
        <w:t xml:space="preserve"> </w:t>
      </w:r>
      <w:r w:rsidRPr="00C14B3E">
        <w:rPr>
          <w:lang w:val="fr-FR"/>
        </w:rPr>
        <w:t>Elle est fatiguée, énervée, elle manque d’enthousiasme.</w:t>
      </w:r>
    </w:p>
    <w:p w14:paraId="0E0A0B11" w14:textId="77777777" w:rsidR="00BD3228" w:rsidRPr="00FD57E9" w:rsidRDefault="00BD3228" w:rsidP="00BD3228">
      <w:pPr>
        <w:pStyle w:val="Commentaire"/>
        <w:ind w:left="720"/>
        <w:rPr>
          <w:lang w:val="fr-FR"/>
        </w:rPr>
      </w:pPr>
    </w:p>
    <w:bookmarkEnd w:id="1"/>
    <w:p w14:paraId="77F840E6" w14:textId="2CACE81C" w:rsidR="00461335" w:rsidRDefault="000956CF" w:rsidP="00380E35">
      <w:pPr>
        <w:rPr>
          <w:b/>
          <w:lang w:val="fr-FR"/>
        </w:rPr>
      </w:pPr>
      <w:r>
        <w:rPr>
          <w:b/>
          <w:lang w:val="fr-FR"/>
        </w:rPr>
        <w:t xml:space="preserve">Partie 2 : </w:t>
      </w:r>
      <w:r w:rsidR="001E1D45">
        <w:rPr>
          <w:b/>
          <w:lang w:val="fr-FR"/>
        </w:rPr>
        <w:t>regardez la suite du</w:t>
      </w:r>
      <w:r>
        <w:rPr>
          <w:b/>
          <w:lang w:val="fr-FR"/>
        </w:rPr>
        <w:t xml:space="preserve"> clip et </w:t>
      </w:r>
      <w:r w:rsidR="007B1906">
        <w:rPr>
          <w:b/>
          <w:lang w:val="fr-FR"/>
        </w:rPr>
        <w:t>justifiez les changements qui surviennent</w:t>
      </w:r>
      <w:r w:rsidR="009A6061">
        <w:rPr>
          <w:b/>
          <w:lang w:val="fr-FR"/>
        </w:rPr>
        <w:t xml:space="preserve"> avec </w:t>
      </w:r>
      <w:r w:rsidR="00927A21">
        <w:rPr>
          <w:b/>
          <w:lang w:val="fr-FR"/>
        </w:rPr>
        <w:t>l</w:t>
      </w:r>
      <w:r w:rsidR="009A6061">
        <w:rPr>
          <w:b/>
          <w:lang w:val="fr-FR"/>
        </w:rPr>
        <w:t>es éléments du clip.</w:t>
      </w:r>
    </w:p>
    <w:p w14:paraId="32518A70" w14:textId="005149D3" w:rsidR="009A6061" w:rsidRDefault="009A6061" w:rsidP="00BD3228">
      <w:pPr>
        <w:pStyle w:val="Sansinterligne"/>
        <w:spacing w:line="276" w:lineRule="auto"/>
      </w:pPr>
      <w:r w:rsidRPr="009A6061">
        <w:t xml:space="preserve">Elle est de plus en plus positive. </w:t>
      </w:r>
      <w:r>
        <w:sym w:font="Wingdings" w:char="F0E0"/>
      </w:r>
      <w:r w:rsidR="00580456">
        <w:t xml:space="preserve"> Elle sourit, elle est </w:t>
      </w:r>
      <w:r w:rsidR="00055469">
        <w:t>joyeuse, elle danse</w:t>
      </w:r>
      <w:r w:rsidR="00580456">
        <w:t xml:space="preserve">. </w:t>
      </w:r>
    </w:p>
    <w:p w14:paraId="5062F31C" w14:textId="52E6FFA0" w:rsidR="009A6061" w:rsidRPr="009A6061" w:rsidRDefault="009A6061" w:rsidP="00BD3228">
      <w:pPr>
        <w:pStyle w:val="Sansinterligne"/>
        <w:tabs>
          <w:tab w:val="decimal" w:leader="underscore" w:pos="9639"/>
        </w:tabs>
        <w:spacing w:line="276" w:lineRule="auto"/>
      </w:pPr>
      <w:r>
        <w:t xml:space="preserve">Ses journées sont plus longues. </w:t>
      </w:r>
      <w:r>
        <w:sym w:font="Wingdings" w:char="F0E0"/>
      </w:r>
      <w:r w:rsidR="0053134B">
        <w:t xml:space="preserve"> </w:t>
      </w:r>
      <w:r w:rsidR="0053134B">
        <w:tab/>
      </w:r>
    </w:p>
    <w:p w14:paraId="02126C2C" w14:textId="7B7739AB" w:rsidR="009A6061" w:rsidRDefault="00AD1F59" w:rsidP="00BD3228">
      <w:pPr>
        <w:pStyle w:val="Sansinterligne"/>
        <w:tabs>
          <w:tab w:val="decimal" w:leader="underscore" w:pos="9639"/>
        </w:tabs>
        <w:spacing w:line="276" w:lineRule="auto"/>
      </w:pPr>
      <w:r>
        <w:t>Elle s’amuse avec ses ami</w:t>
      </w:r>
      <w:r w:rsidR="00D6170C">
        <w:t>(</w:t>
      </w:r>
      <w:r>
        <w:t>e</w:t>
      </w:r>
      <w:r w:rsidR="00D6170C">
        <w:t>)</w:t>
      </w:r>
      <w:r>
        <w:t>s</w:t>
      </w:r>
      <w:r w:rsidR="009A6061" w:rsidRPr="009A6061">
        <w:t xml:space="preserve">. </w:t>
      </w:r>
      <w:r w:rsidR="009A6061" w:rsidRPr="009A6061">
        <w:sym w:font="Wingdings" w:char="F0E0"/>
      </w:r>
      <w:r w:rsidR="0053134B">
        <w:t xml:space="preserve"> </w:t>
      </w:r>
      <w:r w:rsidR="0053134B">
        <w:tab/>
      </w:r>
    </w:p>
    <w:p w14:paraId="097D10B1" w14:textId="40B48A3A" w:rsidR="009A6061" w:rsidRDefault="009A6061" w:rsidP="00BD3228">
      <w:pPr>
        <w:pStyle w:val="Sansinterligne"/>
        <w:tabs>
          <w:tab w:val="decimal" w:leader="underscore" w:pos="9639"/>
        </w:tabs>
        <w:spacing w:line="276" w:lineRule="auto"/>
      </w:pPr>
      <w:r>
        <w:t xml:space="preserve">Elle ne subit plus sa vie et </w:t>
      </w:r>
      <w:r w:rsidR="00FE74F3">
        <w:t>son</w:t>
      </w:r>
      <w:r>
        <w:t xml:space="preserve"> quotidien. </w:t>
      </w:r>
      <w:r>
        <w:sym w:font="Wingdings" w:char="F0E0"/>
      </w:r>
      <w:r w:rsidR="0053134B">
        <w:t xml:space="preserve"> </w:t>
      </w:r>
      <w:r w:rsidR="0053134B">
        <w:tab/>
      </w:r>
    </w:p>
    <w:p w14:paraId="3304A395" w14:textId="77777777" w:rsidR="007B1906" w:rsidRPr="00BD3228" w:rsidRDefault="007B1906" w:rsidP="00DD5A51">
      <w:pPr>
        <w:pStyle w:val="Sansinterligne"/>
        <w:rPr>
          <w:sz w:val="10"/>
          <w:szCs w:val="12"/>
        </w:rPr>
      </w:pPr>
      <w:bookmarkStart w:id="2" w:name="_Hlk180655519"/>
      <w:bookmarkEnd w:id="0"/>
    </w:p>
    <w:p w14:paraId="7EA62C20" w14:textId="77777777" w:rsidR="00BD3228" w:rsidRPr="00BD3228" w:rsidRDefault="00BD3228" w:rsidP="00380E35">
      <w:pPr>
        <w:rPr>
          <w:b/>
          <w:bCs/>
          <w:sz w:val="4"/>
          <w:szCs w:val="6"/>
          <w:lang w:val="fr-FR"/>
        </w:rPr>
      </w:pPr>
    </w:p>
    <w:p w14:paraId="4D911FC2" w14:textId="2FE4FC0C" w:rsidR="007C118A" w:rsidRDefault="00351452" w:rsidP="00380E35">
      <w:pPr>
        <w:rPr>
          <w:b/>
          <w:bCs/>
          <w:lang w:val="fr-FR"/>
        </w:rPr>
      </w:pPr>
      <w:r w:rsidRPr="00351452">
        <w:rPr>
          <w:b/>
          <w:bCs/>
          <w:lang w:val="fr-FR"/>
        </w:rPr>
        <w:t xml:space="preserve">Activité </w:t>
      </w:r>
      <w:r w:rsidR="002106E9">
        <w:rPr>
          <w:b/>
          <w:bCs/>
          <w:lang w:val="fr-FR"/>
        </w:rPr>
        <w:t>3</w:t>
      </w:r>
      <w:r w:rsidRPr="00351452">
        <w:rPr>
          <w:b/>
          <w:bCs/>
          <w:lang w:val="fr-FR"/>
        </w:rPr>
        <w:t> :</w:t>
      </w:r>
      <w:r>
        <w:rPr>
          <w:b/>
          <w:bCs/>
          <w:lang w:val="fr-FR"/>
        </w:rPr>
        <w:t xml:space="preserve"> </w:t>
      </w:r>
    </w:p>
    <w:p w14:paraId="41816EC7" w14:textId="11A6963F" w:rsidR="00757F72" w:rsidRPr="0053134B" w:rsidRDefault="00757F72" w:rsidP="00380E35">
      <w:pPr>
        <w:rPr>
          <w:b/>
          <w:bCs/>
          <w:lang w:val="fr-FR"/>
        </w:rPr>
      </w:pPr>
      <w:r>
        <w:rPr>
          <w:b/>
          <w:bCs/>
          <w:lang w:val="fr-FR"/>
        </w:rPr>
        <w:t xml:space="preserve">Partie 1 : écoutez la chanson et soulignez la bonne réponse pour chaque phrase.  </w:t>
      </w:r>
    </w:p>
    <w:p w14:paraId="3D87C994" w14:textId="31EBBCC4" w:rsidR="00351452" w:rsidRDefault="0053134B" w:rsidP="00757F72">
      <w:pPr>
        <w:pStyle w:val="Sansinterligne"/>
        <w:spacing w:line="360" w:lineRule="auto"/>
      </w:pPr>
      <w:bookmarkStart w:id="3" w:name="_Hlk180656168"/>
      <w:r>
        <w:t xml:space="preserve">A. </w:t>
      </w:r>
      <w:r w:rsidRPr="00351452">
        <w:t xml:space="preserve">Je préfère </w:t>
      </w:r>
      <w:r w:rsidRPr="0053134B">
        <w:rPr>
          <w:b/>
          <w:bCs/>
        </w:rPr>
        <w:t>danser / jouer / rêver</w:t>
      </w:r>
      <w:r w:rsidRPr="00351452">
        <w:t xml:space="preserve"> avec mes silences</w:t>
      </w:r>
      <w:r w:rsidRPr="0053134B">
        <w:t xml:space="preserve"> pour tout recommencer en quelques pas de danse</w:t>
      </w:r>
      <w:r>
        <w:t>.</w:t>
      </w:r>
    </w:p>
    <w:p w14:paraId="665F4162" w14:textId="4308704B" w:rsidR="0053134B" w:rsidRPr="00757F72" w:rsidRDefault="0053134B" w:rsidP="00757F72">
      <w:pPr>
        <w:pStyle w:val="Sansinterligne"/>
        <w:spacing w:line="360" w:lineRule="auto"/>
      </w:pPr>
      <w:r>
        <w:t xml:space="preserve">B. </w:t>
      </w:r>
      <w:r w:rsidRPr="00351452">
        <w:t>1, 2, 3,</w:t>
      </w:r>
      <w:r w:rsidR="00757F72">
        <w:t xml:space="preserve"> </w:t>
      </w:r>
      <w:r w:rsidR="00757F72" w:rsidRPr="00757F72">
        <w:rPr>
          <w:b/>
          <w:bCs/>
        </w:rPr>
        <w:t>réinvente-moi / recommence-moi / réécris-moi</w:t>
      </w:r>
      <w:r w:rsidR="00757F72">
        <w:rPr>
          <w:b/>
          <w:bCs/>
        </w:rPr>
        <w:t xml:space="preserve"> </w:t>
      </w:r>
      <w:r w:rsidR="00757F72" w:rsidRPr="00757F72">
        <w:t>(</w:t>
      </w:r>
      <w:r w:rsidR="00192C23">
        <w:t>h</w:t>
      </w:r>
      <w:r w:rsidR="00757F72" w:rsidRPr="00757F72">
        <w:t xml:space="preserve">ou </w:t>
      </w:r>
      <w:bookmarkStart w:id="4" w:name="_GoBack"/>
      <w:r w:rsidR="00757F72" w:rsidRPr="00757F72">
        <w:t>ouh</w:t>
      </w:r>
      <w:bookmarkEnd w:id="4"/>
      <w:r w:rsidR="00757F72" w:rsidRPr="00757F72">
        <w:t>)</w:t>
      </w:r>
      <w:r w:rsidR="00F36638">
        <w:t>.</w:t>
      </w:r>
    </w:p>
    <w:p w14:paraId="6A2E69B0" w14:textId="2D77B7A4" w:rsidR="0053134B" w:rsidRPr="00757F72" w:rsidRDefault="00757F72" w:rsidP="00757F72">
      <w:pPr>
        <w:pStyle w:val="Sansinterligne"/>
        <w:spacing w:line="360" w:lineRule="auto"/>
      </w:pPr>
      <w:r w:rsidRPr="00757F72">
        <w:t xml:space="preserve">C. </w:t>
      </w:r>
      <w:r w:rsidRPr="00351452">
        <w:t xml:space="preserve">Et si </w:t>
      </w:r>
      <w:r w:rsidRPr="00797520">
        <w:t>le temps</w:t>
      </w:r>
      <w:r w:rsidRPr="00351452">
        <w:t xml:space="preserve"> </w:t>
      </w:r>
      <w:r w:rsidRPr="00797520">
        <w:rPr>
          <w:b/>
          <w:bCs/>
        </w:rPr>
        <w:t>change</w:t>
      </w:r>
      <w:r w:rsidR="00797520" w:rsidRPr="00797520">
        <w:rPr>
          <w:b/>
          <w:bCs/>
        </w:rPr>
        <w:t xml:space="preserve"> / s’arrête / s’accélère</w:t>
      </w:r>
      <w:r w:rsidRPr="00351452">
        <w:t>, en un claquement de doigts</w:t>
      </w:r>
      <w:r w:rsidR="00F36638">
        <w:t>.</w:t>
      </w:r>
    </w:p>
    <w:p w14:paraId="68F8A724" w14:textId="65005783" w:rsidR="00757F72" w:rsidRDefault="00797520" w:rsidP="00757F72">
      <w:pPr>
        <w:pStyle w:val="Sansinterligne"/>
        <w:spacing w:line="360" w:lineRule="auto"/>
      </w:pPr>
      <w:r w:rsidRPr="00797520">
        <w:t xml:space="preserve">D. </w:t>
      </w:r>
      <w:r>
        <w:t xml:space="preserve">Tu </w:t>
      </w:r>
      <w:r w:rsidRPr="00797520">
        <w:rPr>
          <w:b/>
          <w:bCs/>
        </w:rPr>
        <w:t>vivras / chanteras / danseras</w:t>
      </w:r>
      <w:r>
        <w:t xml:space="preserve"> sur mes secondes. </w:t>
      </w:r>
    </w:p>
    <w:p w14:paraId="402C7D0A" w14:textId="533DFBD5" w:rsidR="00797520" w:rsidRPr="00797520" w:rsidRDefault="00797520" w:rsidP="00757F72">
      <w:pPr>
        <w:pStyle w:val="Sansinterligne"/>
        <w:spacing w:line="360" w:lineRule="auto"/>
      </w:pPr>
      <w:r>
        <w:t xml:space="preserve">E. Et on </w:t>
      </w:r>
      <w:r w:rsidRPr="00797520">
        <w:rPr>
          <w:b/>
          <w:bCs/>
        </w:rPr>
        <w:t>renaîtra / recommencera / repartira</w:t>
      </w:r>
      <w:r>
        <w:t xml:space="preserve"> toi et moi. </w:t>
      </w:r>
    </w:p>
    <w:bookmarkEnd w:id="3"/>
    <w:p w14:paraId="4248E1FD" w14:textId="77777777" w:rsidR="00797520" w:rsidRPr="00BD3228" w:rsidRDefault="00797520" w:rsidP="00DD5A51">
      <w:pPr>
        <w:pStyle w:val="Sansinterligne"/>
        <w:spacing w:line="276" w:lineRule="auto"/>
        <w:rPr>
          <w:b/>
          <w:bCs/>
          <w:sz w:val="12"/>
          <w:szCs w:val="14"/>
        </w:rPr>
      </w:pPr>
    </w:p>
    <w:p w14:paraId="335756A1" w14:textId="03AE9777" w:rsidR="00F36638" w:rsidRDefault="00757F72" w:rsidP="00757F72">
      <w:pPr>
        <w:pStyle w:val="Sansinterligne"/>
        <w:spacing w:line="360" w:lineRule="auto"/>
        <w:rPr>
          <w:b/>
          <w:bCs/>
        </w:rPr>
      </w:pPr>
      <w:r>
        <w:rPr>
          <w:b/>
          <w:bCs/>
        </w:rPr>
        <w:t xml:space="preserve">Partie 2 : </w:t>
      </w:r>
      <w:r w:rsidR="00F36638">
        <w:rPr>
          <w:b/>
          <w:bCs/>
        </w:rPr>
        <w:t xml:space="preserve">associez les paroles de la partie 1 au message correspondant. </w:t>
      </w:r>
    </w:p>
    <w:p w14:paraId="232E2D70" w14:textId="78E29151" w:rsidR="00757F72" w:rsidRDefault="00F36638" w:rsidP="00757F72">
      <w:pPr>
        <w:pStyle w:val="Sansinterligne"/>
        <w:spacing w:line="360" w:lineRule="auto"/>
      </w:pPr>
      <w:bookmarkStart w:id="5" w:name="_Hlk180656142"/>
      <w:r w:rsidRPr="00351452">
        <w:t>La chanteuse veut</w:t>
      </w:r>
      <w:r>
        <w:t xml:space="preserve"> repartir de zéro. Elle veut prendre un nouveau départ</w:t>
      </w:r>
      <w:r w:rsidR="00AF2089">
        <w:t>,</w:t>
      </w:r>
      <w:r>
        <w:t xml:space="preserve"> seul</w:t>
      </w:r>
      <w:r w:rsidR="000260CD">
        <w:t>e</w:t>
      </w:r>
      <w:r>
        <w:t xml:space="preserve"> ou à </w:t>
      </w:r>
      <w:r>
        <w:rPr>
          <w:sz w:val="18"/>
          <w:szCs w:val="20"/>
        </w:rPr>
        <w:t>d</w:t>
      </w:r>
      <w:r w:rsidRPr="00F36638">
        <w:rPr>
          <w:sz w:val="18"/>
          <w:szCs w:val="20"/>
        </w:rPr>
        <w:t>eux</w:t>
      </w:r>
      <w:r>
        <w:t xml:space="preserve">. </w:t>
      </w:r>
      <w:r w:rsidRPr="00F36638">
        <w:rPr>
          <w:b/>
          <w:bCs/>
          <w:sz w:val="18"/>
          <w:szCs w:val="20"/>
        </w:rPr>
        <w:t>&gt;</w:t>
      </w:r>
      <w:r>
        <w:rPr>
          <w:sz w:val="18"/>
          <w:szCs w:val="20"/>
        </w:rPr>
        <w:t xml:space="preserve"> </w:t>
      </w:r>
      <w:r w:rsidR="00FE74F3">
        <w:t xml:space="preserve">__ </w:t>
      </w:r>
      <w:r>
        <w:t xml:space="preserve">et </w:t>
      </w:r>
      <w:r w:rsidR="00FE74F3">
        <w:t>__</w:t>
      </w:r>
    </w:p>
    <w:p w14:paraId="5C4A3C41" w14:textId="0995FC3F" w:rsidR="00F36638" w:rsidRDefault="00852B00" w:rsidP="00757F72">
      <w:pPr>
        <w:pStyle w:val="Sansinterligne"/>
        <w:spacing w:line="360" w:lineRule="auto"/>
      </w:pPr>
      <w:r>
        <w:t>Elle</w:t>
      </w:r>
      <w:r w:rsidR="00F36638">
        <w:t xml:space="preserve"> évoque la </w:t>
      </w:r>
      <w:r w:rsidR="00F36638" w:rsidRPr="00351452">
        <w:t xml:space="preserve">complicité profonde entre les deux </w:t>
      </w:r>
      <w:r w:rsidR="00F36638">
        <w:t xml:space="preserve">personnes. </w:t>
      </w:r>
      <w:r w:rsidR="00F36638" w:rsidRPr="00F36638">
        <w:rPr>
          <w:b/>
          <w:bCs/>
          <w:sz w:val="18"/>
          <w:szCs w:val="20"/>
        </w:rPr>
        <w:t>&gt;</w:t>
      </w:r>
      <w:r w:rsidR="00F36638">
        <w:rPr>
          <w:b/>
          <w:bCs/>
          <w:sz w:val="18"/>
          <w:szCs w:val="20"/>
        </w:rPr>
        <w:t xml:space="preserve"> </w:t>
      </w:r>
      <w:r w:rsidR="00FE74F3">
        <w:t>__</w:t>
      </w:r>
    </w:p>
    <w:p w14:paraId="293A8337" w14:textId="59FAB9F4" w:rsidR="00F36638" w:rsidRDefault="00852B00" w:rsidP="00757F72">
      <w:pPr>
        <w:pStyle w:val="Sansinterligne"/>
        <w:spacing w:line="360" w:lineRule="auto"/>
      </w:pPr>
      <w:r>
        <w:t>Elle</w:t>
      </w:r>
      <w:r w:rsidR="00F36638">
        <w:t xml:space="preserve"> est consciente de l’instabilité de la vie</w:t>
      </w:r>
      <w:r w:rsidR="00F36638" w:rsidRPr="00351452">
        <w:t>.</w:t>
      </w:r>
      <w:r w:rsidR="00F36638">
        <w:t xml:space="preserve"> </w:t>
      </w:r>
      <w:r w:rsidR="00F36638" w:rsidRPr="00F36638">
        <w:rPr>
          <w:b/>
          <w:bCs/>
          <w:sz w:val="18"/>
          <w:szCs w:val="20"/>
        </w:rPr>
        <w:t>&gt;</w:t>
      </w:r>
      <w:r w:rsidR="00F36638">
        <w:rPr>
          <w:b/>
          <w:bCs/>
          <w:sz w:val="18"/>
          <w:szCs w:val="20"/>
        </w:rPr>
        <w:t xml:space="preserve"> </w:t>
      </w:r>
      <w:r w:rsidR="00FE74F3">
        <w:t>__</w:t>
      </w:r>
    </w:p>
    <w:p w14:paraId="2A65C958" w14:textId="3C24B824" w:rsidR="00F36638" w:rsidRDefault="00852B00" w:rsidP="00757F72">
      <w:pPr>
        <w:pStyle w:val="Sansinterligne"/>
        <w:spacing w:line="360" w:lineRule="auto"/>
      </w:pPr>
      <w:r>
        <w:t>Elle</w:t>
      </w:r>
      <w:r w:rsidR="00F36638" w:rsidRPr="00351452">
        <w:t xml:space="preserve"> </w:t>
      </w:r>
      <w:r w:rsidR="00F36638">
        <w:t xml:space="preserve">présente cet art comme une stratégie pour un nouveau départ. </w:t>
      </w:r>
      <w:r w:rsidR="00F36638" w:rsidRPr="00F36638">
        <w:rPr>
          <w:b/>
          <w:bCs/>
          <w:sz w:val="18"/>
          <w:szCs w:val="20"/>
        </w:rPr>
        <w:t>&gt;</w:t>
      </w:r>
      <w:r w:rsidR="00F36638">
        <w:rPr>
          <w:b/>
          <w:bCs/>
          <w:sz w:val="18"/>
          <w:szCs w:val="20"/>
        </w:rPr>
        <w:t xml:space="preserve"> </w:t>
      </w:r>
      <w:r w:rsidR="00FE74F3">
        <w:t>__</w:t>
      </w:r>
    </w:p>
    <w:bookmarkEnd w:id="2"/>
    <w:bookmarkEnd w:id="5"/>
    <w:p w14:paraId="0577FFB5" w14:textId="77777777" w:rsidR="00F36638" w:rsidRPr="00BD3228" w:rsidRDefault="00F36638" w:rsidP="00DD5A51">
      <w:pPr>
        <w:pStyle w:val="Sansinterligne"/>
        <w:rPr>
          <w:sz w:val="10"/>
          <w:szCs w:val="12"/>
        </w:rPr>
      </w:pPr>
    </w:p>
    <w:p w14:paraId="797A8D2F" w14:textId="1F520E56" w:rsidR="0053134B" w:rsidRDefault="0053134B" w:rsidP="0053134B">
      <w:pPr>
        <w:rPr>
          <w:b/>
          <w:bCs/>
          <w:lang w:val="fr-FR"/>
        </w:rPr>
      </w:pPr>
      <w:bookmarkStart w:id="6" w:name="_Hlk180656297"/>
      <w:r w:rsidRPr="00351452">
        <w:rPr>
          <w:b/>
          <w:bCs/>
          <w:lang w:val="fr-FR"/>
        </w:rPr>
        <w:t xml:space="preserve">Activité </w:t>
      </w:r>
      <w:r>
        <w:rPr>
          <w:b/>
          <w:bCs/>
          <w:lang w:val="fr-FR"/>
        </w:rPr>
        <w:t>4</w:t>
      </w:r>
      <w:r w:rsidRPr="00351452">
        <w:rPr>
          <w:b/>
          <w:bCs/>
          <w:lang w:val="fr-FR"/>
        </w:rPr>
        <w:t> :</w:t>
      </w:r>
      <w:r>
        <w:rPr>
          <w:b/>
          <w:bCs/>
          <w:lang w:val="fr-FR"/>
        </w:rPr>
        <w:t xml:space="preserve"> </w:t>
      </w:r>
      <w:r w:rsidR="00723567">
        <w:rPr>
          <w:b/>
          <w:bCs/>
          <w:lang w:val="fr-FR"/>
        </w:rPr>
        <w:t>r</w:t>
      </w:r>
      <w:r>
        <w:rPr>
          <w:b/>
          <w:bCs/>
          <w:lang w:val="fr-FR"/>
        </w:rPr>
        <w:t>é</w:t>
      </w:r>
      <w:r w:rsidR="00AF2D40">
        <w:rPr>
          <w:b/>
          <w:bCs/>
          <w:lang w:val="fr-FR"/>
        </w:rPr>
        <w:t>é</w:t>
      </w:r>
      <w:r>
        <w:rPr>
          <w:b/>
          <w:bCs/>
          <w:lang w:val="fr-FR"/>
        </w:rPr>
        <w:t>coutez l</w:t>
      </w:r>
      <w:r w:rsidR="00723567">
        <w:rPr>
          <w:b/>
          <w:bCs/>
          <w:lang w:val="fr-FR"/>
        </w:rPr>
        <w:t>e début de la</w:t>
      </w:r>
      <w:r>
        <w:rPr>
          <w:b/>
          <w:bCs/>
          <w:lang w:val="fr-FR"/>
        </w:rPr>
        <w:t xml:space="preserve"> chanson</w:t>
      </w:r>
      <w:r w:rsidR="00DD5A51">
        <w:rPr>
          <w:b/>
          <w:bCs/>
          <w:lang w:val="fr-FR"/>
        </w:rPr>
        <w:t xml:space="preserve"> et répondez aux questions</w:t>
      </w:r>
      <w:r w:rsidR="00723567" w:rsidRPr="00723567">
        <w:rPr>
          <w:b/>
          <w:bCs/>
          <w:lang w:val="fr-FR"/>
        </w:rPr>
        <w:t xml:space="preserve"> </w:t>
      </w:r>
      <w:r w:rsidR="00723567">
        <w:rPr>
          <w:b/>
          <w:bCs/>
          <w:lang w:val="fr-FR"/>
        </w:rPr>
        <w:t>à l’oral</w:t>
      </w:r>
      <w:r w:rsidR="00DD5A51">
        <w:rPr>
          <w:b/>
          <w:bCs/>
          <w:lang w:val="fr-FR"/>
        </w:rPr>
        <w:t xml:space="preserve">. </w:t>
      </w:r>
    </w:p>
    <w:p w14:paraId="7C1270C2" w14:textId="67CA48C9" w:rsidR="00DD5A51" w:rsidRPr="00DD5A51" w:rsidRDefault="00723567" w:rsidP="00DD5A51">
      <w:pPr>
        <w:rPr>
          <w:lang w:val="fr-FR"/>
        </w:rPr>
      </w:pPr>
      <w:bookmarkStart w:id="7" w:name="_Hlk180656800"/>
      <w:r>
        <w:rPr>
          <w:lang w:val="fr-FR"/>
        </w:rPr>
        <w:t xml:space="preserve">1. </w:t>
      </w:r>
      <w:r w:rsidR="00DD5A51" w:rsidRPr="00DD5A51">
        <w:rPr>
          <w:lang w:val="fr-FR"/>
        </w:rPr>
        <w:t>Comment l</w:t>
      </w:r>
      <w:r w:rsidR="005630C7">
        <w:rPr>
          <w:lang w:val="fr-FR"/>
        </w:rPr>
        <w:t>e rythme de la</w:t>
      </w:r>
      <w:r w:rsidR="00DD5A51" w:rsidRPr="00DD5A51">
        <w:rPr>
          <w:lang w:val="fr-FR"/>
        </w:rPr>
        <w:t xml:space="preserve"> musique </w:t>
      </w:r>
      <w:r w:rsidR="005630C7">
        <w:rPr>
          <w:lang w:val="fr-FR"/>
        </w:rPr>
        <w:t>exprime-</w:t>
      </w:r>
      <w:r w:rsidR="00DD5A51" w:rsidRPr="00DD5A51">
        <w:rPr>
          <w:lang w:val="fr-FR"/>
        </w:rPr>
        <w:t>t-</w:t>
      </w:r>
      <w:r w:rsidR="005630C7">
        <w:rPr>
          <w:lang w:val="fr-FR"/>
        </w:rPr>
        <w:t>il</w:t>
      </w:r>
      <w:r w:rsidR="00DD5A51" w:rsidRPr="00DD5A51">
        <w:rPr>
          <w:lang w:val="fr-FR"/>
        </w:rPr>
        <w:t xml:space="preserve"> </w:t>
      </w:r>
      <w:r w:rsidR="005630C7">
        <w:rPr>
          <w:lang w:val="fr-FR"/>
        </w:rPr>
        <w:t xml:space="preserve">le renouveau, le changement </w:t>
      </w:r>
      <w:r w:rsidR="00DD5A51" w:rsidRPr="00DD5A51">
        <w:rPr>
          <w:lang w:val="fr-FR"/>
        </w:rPr>
        <w:t>?</w:t>
      </w:r>
    </w:p>
    <w:p w14:paraId="3DB6F920" w14:textId="6AC38721" w:rsidR="0021220F" w:rsidRDefault="00723567" w:rsidP="00380E35">
      <w:pPr>
        <w:rPr>
          <w:lang w:val="fr-FR"/>
        </w:rPr>
      </w:pPr>
      <w:r>
        <w:rPr>
          <w:lang w:val="fr-FR"/>
        </w:rPr>
        <w:t xml:space="preserve">2. </w:t>
      </w:r>
      <w:r w:rsidR="005630C7">
        <w:rPr>
          <w:lang w:val="fr-FR"/>
        </w:rPr>
        <w:t>Selon vous, quel rôle joue la répétition</w:t>
      </w:r>
      <w:r w:rsidR="00DD5A51" w:rsidRPr="00DD5A51">
        <w:rPr>
          <w:lang w:val="fr-FR"/>
        </w:rPr>
        <w:t xml:space="preserve"> du refrain et du compte</w:t>
      </w:r>
      <w:r w:rsidR="005630C7">
        <w:rPr>
          <w:lang w:val="fr-FR"/>
        </w:rPr>
        <w:t xml:space="preserve"> à rebours</w:t>
      </w:r>
      <w:r w:rsidR="00DD5A51" w:rsidRPr="00DD5A51">
        <w:rPr>
          <w:lang w:val="fr-FR"/>
        </w:rPr>
        <w:t xml:space="preserve"> </w:t>
      </w:r>
      <w:r w:rsidR="002825AB">
        <w:rPr>
          <w:lang w:val="fr-FR"/>
        </w:rPr>
        <w:t>« </w:t>
      </w:r>
      <w:r w:rsidR="00DD5A51" w:rsidRPr="00DD5A51">
        <w:rPr>
          <w:lang w:val="fr-FR"/>
        </w:rPr>
        <w:t>1, 2, 3</w:t>
      </w:r>
      <w:r w:rsidR="002825AB">
        <w:rPr>
          <w:lang w:val="fr-FR"/>
        </w:rPr>
        <w:t xml:space="preserve"> »</w:t>
      </w:r>
      <w:r w:rsidR="00DD5A51" w:rsidRPr="00DD5A51">
        <w:rPr>
          <w:lang w:val="fr-FR"/>
        </w:rPr>
        <w:t xml:space="preserve"> ?</w:t>
      </w:r>
    </w:p>
    <w:bookmarkEnd w:id="7"/>
    <w:p w14:paraId="4A46729B" w14:textId="77777777" w:rsidR="005630C7" w:rsidRPr="00EC4872" w:rsidRDefault="005630C7" w:rsidP="00EC4872">
      <w:pPr>
        <w:pStyle w:val="Sansinterligne"/>
        <w:rPr>
          <w:sz w:val="16"/>
          <w:szCs w:val="18"/>
        </w:rPr>
      </w:pPr>
    </w:p>
    <w:p w14:paraId="651F3AA9" w14:textId="29B82399" w:rsidR="007473A8" w:rsidRPr="00456F37" w:rsidRDefault="00380E35" w:rsidP="00532C8E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DD5A51">
        <w:rPr>
          <w:b/>
          <w:lang w:val="fr-FR"/>
        </w:rPr>
        <w:t>5</w:t>
      </w:r>
      <w:r>
        <w:rPr>
          <w:b/>
          <w:lang w:val="fr-FR"/>
        </w:rPr>
        <w:t xml:space="preserve"> : </w:t>
      </w:r>
      <w:bookmarkStart w:id="8" w:name="_Hlk180657261"/>
      <w:r w:rsidR="002B5D79">
        <w:rPr>
          <w:b/>
          <w:lang w:val="fr-FR"/>
        </w:rPr>
        <w:t xml:space="preserve">après avoir </w:t>
      </w:r>
      <w:r w:rsidR="00E84827">
        <w:rPr>
          <w:b/>
          <w:lang w:val="fr-FR"/>
        </w:rPr>
        <w:t>vécu</w:t>
      </w:r>
      <w:r w:rsidR="002B5D79">
        <w:rPr>
          <w:b/>
          <w:lang w:val="fr-FR"/>
        </w:rPr>
        <w:t xml:space="preserve"> des moments difficiles, vous décidez de prendre un nouveau </w:t>
      </w:r>
      <w:r w:rsidR="002B5D79" w:rsidRPr="00B14CB0">
        <w:rPr>
          <w:b/>
          <w:lang w:val="fr-FR"/>
        </w:rPr>
        <w:t xml:space="preserve">départ. Vous écrivez </w:t>
      </w:r>
      <w:r w:rsidR="009440CE" w:rsidRPr="00B14CB0">
        <w:rPr>
          <w:b/>
          <w:lang w:val="fr-FR"/>
        </w:rPr>
        <w:t xml:space="preserve">un texte </w:t>
      </w:r>
      <w:r w:rsidR="002B5D79" w:rsidRPr="00B14CB0">
        <w:rPr>
          <w:b/>
          <w:lang w:val="fr-FR"/>
        </w:rPr>
        <w:t>rempli d’espoir et d</w:t>
      </w:r>
      <w:bookmarkEnd w:id="6"/>
      <w:bookmarkEnd w:id="8"/>
      <w:r w:rsidR="009440CE" w:rsidRPr="00B14CB0">
        <w:rPr>
          <w:b/>
          <w:lang w:val="fr-FR"/>
        </w:rPr>
        <w:t>’optimisme.</w:t>
      </w:r>
    </w:p>
    <w:sectPr w:rsidR="007473A8" w:rsidRPr="00456F37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C5C2C" w14:textId="77777777" w:rsidR="00E300AF" w:rsidRDefault="00E300AF" w:rsidP="00A33F16">
      <w:pPr>
        <w:spacing w:after="0" w:line="240" w:lineRule="auto"/>
      </w:pPr>
      <w:r>
        <w:separator/>
      </w:r>
    </w:p>
  </w:endnote>
  <w:endnote w:type="continuationSeparator" w:id="0">
    <w:p w14:paraId="76D27F28" w14:textId="77777777" w:rsidR="00E300AF" w:rsidRDefault="00E300AF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5A759EEB" w:rsidR="00432F59" w:rsidRPr="00083950" w:rsidRDefault="00432F59" w:rsidP="00432F59">
          <w:pPr>
            <w:pStyle w:val="Pieddepage"/>
          </w:pPr>
          <w:r w:rsidRPr="00083950">
            <w:t xml:space="preserve">Conception : </w:t>
          </w:r>
          <w:r w:rsidR="00083950" w:rsidRPr="00083950">
            <w:t xml:space="preserve">Soizic </w:t>
          </w:r>
          <w:proofErr w:type="spellStart"/>
          <w:r w:rsidR="00083950" w:rsidRPr="00083950">
            <w:t>Ramananjohary</w:t>
          </w:r>
          <w:proofErr w:type="spellEnd"/>
          <w:r w:rsidR="00083950" w:rsidRPr="00083950">
            <w:t>, CAVILAM – Alliance França</w:t>
          </w:r>
          <w:r w:rsidR="00083950">
            <w:t>ise</w:t>
          </w:r>
        </w:p>
        <w:p w14:paraId="0A7176EA" w14:textId="5104481D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B1A1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5E258" w14:textId="77777777" w:rsidR="00E300AF" w:rsidRDefault="00E300AF" w:rsidP="00A33F16">
      <w:pPr>
        <w:spacing w:after="0" w:line="240" w:lineRule="auto"/>
      </w:pPr>
      <w:r>
        <w:separator/>
      </w:r>
    </w:p>
  </w:footnote>
  <w:footnote w:type="continuationSeparator" w:id="0">
    <w:p w14:paraId="12BB4C1C" w14:textId="77777777" w:rsidR="00E300AF" w:rsidRDefault="00E300AF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3D42E949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15471E5D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6DED">
      <w:rPr>
        <w:noProof/>
      </w:rPr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95pt;height:20.25pt;mso-width-percent:0;mso-height-percent:0;mso-width-percent:0;mso-height-percent:0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BA091A"/>
    <w:multiLevelType w:val="hybridMultilevel"/>
    <w:tmpl w:val="A9BE6214"/>
    <w:lvl w:ilvl="0" w:tplc="D8002BF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915AC"/>
    <w:multiLevelType w:val="hybridMultilevel"/>
    <w:tmpl w:val="14AA3AE4"/>
    <w:lvl w:ilvl="0" w:tplc="D8002BF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80EFE"/>
    <w:multiLevelType w:val="multilevel"/>
    <w:tmpl w:val="9CE0D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B818A1"/>
    <w:multiLevelType w:val="multilevel"/>
    <w:tmpl w:val="FCE0C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EC1506"/>
    <w:multiLevelType w:val="hybridMultilevel"/>
    <w:tmpl w:val="56EC03D2"/>
    <w:lvl w:ilvl="0" w:tplc="D8002BF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60CD"/>
    <w:rsid w:val="00055469"/>
    <w:rsid w:val="00065FD9"/>
    <w:rsid w:val="00083950"/>
    <w:rsid w:val="000956CF"/>
    <w:rsid w:val="00102E31"/>
    <w:rsid w:val="001406D5"/>
    <w:rsid w:val="00170476"/>
    <w:rsid w:val="00192C23"/>
    <w:rsid w:val="0019506C"/>
    <w:rsid w:val="001B1A11"/>
    <w:rsid w:val="001E1D45"/>
    <w:rsid w:val="002106E9"/>
    <w:rsid w:val="0021220F"/>
    <w:rsid w:val="00246EBE"/>
    <w:rsid w:val="002825AB"/>
    <w:rsid w:val="002B5D79"/>
    <w:rsid w:val="002C3D43"/>
    <w:rsid w:val="002D2A8C"/>
    <w:rsid w:val="002D7815"/>
    <w:rsid w:val="002E7DF1"/>
    <w:rsid w:val="00340C35"/>
    <w:rsid w:val="00343B07"/>
    <w:rsid w:val="00351452"/>
    <w:rsid w:val="00380E35"/>
    <w:rsid w:val="0038176B"/>
    <w:rsid w:val="003B6DED"/>
    <w:rsid w:val="003C179C"/>
    <w:rsid w:val="00432F59"/>
    <w:rsid w:val="00456F37"/>
    <w:rsid w:val="00461335"/>
    <w:rsid w:val="004B6CA1"/>
    <w:rsid w:val="005277D9"/>
    <w:rsid w:val="0053134B"/>
    <w:rsid w:val="00532C8E"/>
    <w:rsid w:val="005451FB"/>
    <w:rsid w:val="005630C7"/>
    <w:rsid w:val="00580456"/>
    <w:rsid w:val="005821C3"/>
    <w:rsid w:val="00592EF6"/>
    <w:rsid w:val="005D6C8E"/>
    <w:rsid w:val="006455B1"/>
    <w:rsid w:val="006D6C72"/>
    <w:rsid w:val="006F4406"/>
    <w:rsid w:val="00704307"/>
    <w:rsid w:val="00713CFF"/>
    <w:rsid w:val="00723567"/>
    <w:rsid w:val="007473A8"/>
    <w:rsid w:val="00757F72"/>
    <w:rsid w:val="00797520"/>
    <w:rsid w:val="007B1906"/>
    <w:rsid w:val="007C118A"/>
    <w:rsid w:val="007D40A1"/>
    <w:rsid w:val="008029BF"/>
    <w:rsid w:val="008252A8"/>
    <w:rsid w:val="00850DAE"/>
    <w:rsid w:val="00852B00"/>
    <w:rsid w:val="008973D3"/>
    <w:rsid w:val="008B0922"/>
    <w:rsid w:val="00927A21"/>
    <w:rsid w:val="00934B59"/>
    <w:rsid w:val="009440CE"/>
    <w:rsid w:val="009A01E5"/>
    <w:rsid w:val="009A6061"/>
    <w:rsid w:val="009F26F3"/>
    <w:rsid w:val="00A2370C"/>
    <w:rsid w:val="00A33F16"/>
    <w:rsid w:val="00A375F1"/>
    <w:rsid w:val="00A44DEB"/>
    <w:rsid w:val="00A77933"/>
    <w:rsid w:val="00AD1F59"/>
    <w:rsid w:val="00AF2089"/>
    <w:rsid w:val="00AF2D40"/>
    <w:rsid w:val="00B14CB0"/>
    <w:rsid w:val="00B21AF3"/>
    <w:rsid w:val="00B67C10"/>
    <w:rsid w:val="00BD23E6"/>
    <w:rsid w:val="00BD3228"/>
    <w:rsid w:val="00C05E1A"/>
    <w:rsid w:val="00C14B3E"/>
    <w:rsid w:val="00C50242"/>
    <w:rsid w:val="00CB0263"/>
    <w:rsid w:val="00CB1039"/>
    <w:rsid w:val="00CC1F67"/>
    <w:rsid w:val="00CC5691"/>
    <w:rsid w:val="00CC6E36"/>
    <w:rsid w:val="00CE1B74"/>
    <w:rsid w:val="00CF3F95"/>
    <w:rsid w:val="00D101FD"/>
    <w:rsid w:val="00D60BBE"/>
    <w:rsid w:val="00D6170C"/>
    <w:rsid w:val="00D93A8A"/>
    <w:rsid w:val="00DD28E1"/>
    <w:rsid w:val="00DD5A51"/>
    <w:rsid w:val="00DE11B5"/>
    <w:rsid w:val="00E06366"/>
    <w:rsid w:val="00E24E1F"/>
    <w:rsid w:val="00E300AF"/>
    <w:rsid w:val="00E6179B"/>
    <w:rsid w:val="00E7167B"/>
    <w:rsid w:val="00E84827"/>
    <w:rsid w:val="00E856DE"/>
    <w:rsid w:val="00E92D33"/>
    <w:rsid w:val="00EA2020"/>
    <w:rsid w:val="00EC238D"/>
    <w:rsid w:val="00EC4872"/>
    <w:rsid w:val="00ED6011"/>
    <w:rsid w:val="00EE2A6A"/>
    <w:rsid w:val="00F13671"/>
    <w:rsid w:val="00F25BA8"/>
    <w:rsid w:val="00F32F8F"/>
    <w:rsid w:val="00F36638"/>
    <w:rsid w:val="00F40404"/>
    <w:rsid w:val="00F71952"/>
    <w:rsid w:val="00FD57E9"/>
    <w:rsid w:val="00FE74F3"/>
    <w:rsid w:val="00FF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B09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D4479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8B0922"/>
    <w:rPr>
      <w:rFonts w:asciiTheme="majorHAnsi" w:eastAsiaTheme="majorEastAsia" w:hAnsiTheme="majorHAnsi" w:cstheme="majorBidi"/>
      <w:i/>
      <w:iCs/>
      <w:color w:val="2D4479" w:themeColor="accent1" w:themeShade="BF"/>
      <w:sz w:val="20"/>
    </w:rPr>
  </w:style>
  <w:style w:type="paragraph" w:styleId="Rvision">
    <w:name w:val="Revision"/>
    <w:hidden/>
    <w:uiPriority w:val="99"/>
    <w:semiHidden/>
    <w:rsid w:val="00FD57E9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29</cp:revision>
  <cp:lastPrinted>2025-03-17T10:12:00Z</cp:lastPrinted>
  <dcterms:created xsi:type="dcterms:W3CDTF">2024-10-22T12:30:00Z</dcterms:created>
  <dcterms:modified xsi:type="dcterms:W3CDTF">2025-03-17T10:12:00Z</dcterms:modified>
</cp:coreProperties>
</file>