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7C4C80CA" w:rsidR="00A33F16" w:rsidRPr="004B0C19" w:rsidRDefault="00322671" w:rsidP="00FB57C8">
      <w:pPr>
        <w:pStyle w:val="Titre"/>
        <w:rPr>
          <w:lang w:val="fr-FR"/>
        </w:rPr>
      </w:pPr>
      <w:r w:rsidRPr="004B0C19">
        <w:rPr>
          <w:lang w:val="fr-FR"/>
        </w:rPr>
        <w:t>« Recommence-moi » - Santa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4B0C19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4B0C19" w:rsidRDefault="00A33F16" w:rsidP="00FB57C8">
            <w:pPr>
              <w:pStyle w:val="Titre1"/>
              <w:outlineLvl w:val="0"/>
            </w:pPr>
            <w:r w:rsidRPr="004B0C19">
              <w:t>Niveau</w:t>
            </w:r>
          </w:p>
          <w:p w14:paraId="1B8476E0" w14:textId="02CF9040" w:rsidR="00A33F16" w:rsidRPr="004B0C19" w:rsidRDefault="00A35020" w:rsidP="00FB57C8">
            <w:r w:rsidRPr="004B0C19">
              <w:t>A2</w:t>
            </w:r>
          </w:p>
          <w:p w14:paraId="43D11D28" w14:textId="77777777" w:rsidR="00A33F16" w:rsidRPr="004B0C19" w:rsidRDefault="00A33F16" w:rsidP="00FB57C8"/>
          <w:p w14:paraId="485860B2" w14:textId="77777777" w:rsidR="00A33F16" w:rsidRPr="004B0C19" w:rsidRDefault="00A33F16" w:rsidP="00FB57C8">
            <w:pPr>
              <w:pStyle w:val="Titre1"/>
              <w:outlineLvl w:val="0"/>
            </w:pPr>
            <w:r w:rsidRPr="004B0C19">
              <w:t>Public</w:t>
            </w:r>
          </w:p>
          <w:p w14:paraId="01826C5A" w14:textId="2105B68B" w:rsidR="00A33F16" w:rsidRPr="004B0C19" w:rsidRDefault="00322671" w:rsidP="00FB57C8">
            <w:r w:rsidRPr="004B0C19">
              <w:t>Adolescent</w:t>
            </w:r>
            <w:r w:rsidR="004B0C19" w:rsidRPr="004B0C19">
              <w:t>.e</w:t>
            </w:r>
            <w:r w:rsidRPr="004B0C19">
              <w:t>s</w:t>
            </w:r>
            <w:r w:rsidR="00BF3D8F" w:rsidRPr="004B0C19">
              <w:t xml:space="preserve"> (12-15 ans)</w:t>
            </w:r>
          </w:p>
          <w:p w14:paraId="03836A74" w14:textId="77777777" w:rsidR="00A33F16" w:rsidRPr="004B0C19" w:rsidRDefault="00A33F16" w:rsidP="00FB57C8"/>
          <w:p w14:paraId="639788A1" w14:textId="025289C8" w:rsidR="00A33F16" w:rsidRPr="004B0C19" w:rsidRDefault="00A33F16" w:rsidP="00FB57C8">
            <w:pPr>
              <w:pStyle w:val="Titre1"/>
              <w:outlineLvl w:val="0"/>
            </w:pPr>
            <w:r w:rsidRPr="004B0C19">
              <w:t>Dur</w:t>
            </w:r>
            <w:r w:rsidR="00BA2273" w:rsidRPr="004B0C19">
              <w:t>É</w:t>
            </w:r>
            <w:r w:rsidRPr="004B0C19">
              <w:t>e</w:t>
            </w:r>
          </w:p>
          <w:p w14:paraId="47617F6F" w14:textId="57133160" w:rsidR="00A33F16" w:rsidRPr="004B0C19" w:rsidRDefault="00322671" w:rsidP="00FB57C8">
            <w:pPr>
              <w:rPr>
                <w:b/>
              </w:rPr>
            </w:pPr>
            <w:r w:rsidRPr="004B0C19">
              <w:t>45</w:t>
            </w:r>
            <w:r w:rsidR="003E2AD0" w:rsidRPr="004B0C19">
              <w:t xml:space="preserve"> min</w:t>
            </w:r>
          </w:p>
          <w:p w14:paraId="026291FB" w14:textId="77777777" w:rsidR="00A33F16" w:rsidRPr="004B0C19" w:rsidRDefault="00A33F16" w:rsidP="00FB57C8">
            <w:pPr>
              <w:rPr>
                <w:b/>
              </w:rPr>
            </w:pPr>
          </w:p>
          <w:p w14:paraId="1A86F6B2" w14:textId="77777777" w:rsidR="00A33F16" w:rsidRPr="004B0C19" w:rsidRDefault="00A33F16" w:rsidP="00FB57C8">
            <w:pPr>
              <w:pStyle w:val="Titre1"/>
              <w:outlineLvl w:val="0"/>
            </w:pPr>
            <w:r w:rsidRPr="004B0C19">
              <w:t>Collection</w:t>
            </w:r>
          </w:p>
          <w:p w14:paraId="3B238935" w14:textId="17DD7C04" w:rsidR="0031638D" w:rsidRPr="004B0C19" w:rsidRDefault="0031638D" w:rsidP="00FB57C8">
            <w:pPr>
              <w:rPr>
                <w:rStyle w:val="Lienhypertexte"/>
                <w:rFonts w:cs="Arial"/>
                <w:szCs w:val="20"/>
              </w:rPr>
            </w:pPr>
            <w:r w:rsidRPr="004B0C19">
              <w:rPr>
                <w:rFonts w:cs="Arial"/>
                <w:szCs w:val="20"/>
              </w:rPr>
              <w:fldChar w:fldCharType="begin"/>
            </w:r>
            <w:r w:rsidR="003E2AD0" w:rsidRPr="004B0C19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4B0C19">
              <w:rPr>
                <w:rFonts w:cs="Arial"/>
                <w:szCs w:val="20"/>
              </w:rPr>
              <w:fldChar w:fldCharType="separate"/>
            </w:r>
            <w:r w:rsidR="003E2AD0" w:rsidRPr="004B0C19">
              <w:rPr>
                <w:rStyle w:val="Lienhypertexte"/>
              </w:rPr>
              <w:t>Paroles de clips</w:t>
            </w:r>
          </w:p>
          <w:p w14:paraId="24CF1E52" w14:textId="4F4642A4" w:rsidR="00D35FE0" w:rsidRPr="004B0C19" w:rsidRDefault="0031638D" w:rsidP="00FB57C8">
            <w:pPr>
              <w:rPr>
                <w:rFonts w:cs="Arial"/>
                <w:szCs w:val="20"/>
              </w:rPr>
            </w:pPr>
            <w:r w:rsidRPr="004B0C19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Pr="004B0C19" w:rsidRDefault="003E2AD0" w:rsidP="00FB57C8">
            <w:pPr>
              <w:pStyle w:val="Titre1"/>
              <w:outlineLvl w:val="0"/>
            </w:pPr>
            <w:r w:rsidRPr="004B0C19">
              <w:t>Paroles et musique</w:t>
            </w:r>
          </w:p>
          <w:p w14:paraId="7E1C2682" w14:textId="3C80FF92" w:rsidR="003E2AD0" w:rsidRPr="004B0C19" w:rsidRDefault="00322671" w:rsidP="00FB57C8">
            <w:r w:rsidRPr="004B0C19">
              <w:t>Santa</w:t>
            </w:r>
            <w:r w:rsidR="003E2AD0" w:rsidRPr="004B0C19">
              <w:t xml:space="preserve"> </w:t>
            </w:r>
            <w:r w:rsidR="003E2AD0" w:rsidRPr="004B0C19">
              <w:rPr>
                <w:rFonts w:cs="Tahoma"/>
              </w:rPr>
              <w:t>©</w:t>
            </w:r>
            <w:r w:rsidRPr="004B0C19">
              <w:rPr>
                <w:rFonts w:cs="Tahoma"/>
              </w:rPr>
              <w:t>999Productions/</w:t>
            </w:r>
            <w:r w:rsidRPr="004B0C19">
              <w:t>Parlophone</w:t>
            </w:r>
          </w:p>
          <w:p w14:paraId="70FA54C4" w14:textId="77777777" w:rsidR="003E2AD0" w:rsidRPr="004B0C19" w:rsidRDefault="003E2AD0" w:rsidP="00FB57C8">
            <w:pPr>
              <w:pStyle w:val="Titre1"/>
              <w:outlineLvl w:val="0"/>
            </w:pPr>
          </w:p>
          <w:p w14:paraId="20008D58" w14:textId="59E994B2" w:rsidR="00A33F16" w:rsidRPr="004B0C19" w:rsidRDefault="00A33F16" w:rsidP="00FB57C8">
            <w:pPr>
              <w:pStyle w:val="Titre1"/>
              <w:outlineLvl w:val="0"/>
            </w:pPr>
            <w:r w:rsidRPr="004B0C19">
              <w:t>Mise en ligne</w:t>
            </w:r>
          </w:p>
          <w:p w14:paraId="503B23C9" w14:textId="4E0EBCD8" w:rsidR="00A33F16" w:rsidRPr="004B0C19" w:rsidRDefault="00FB50AB" w:rsidP="00FB57C8">
            <w:r w:rsidRPr="004B0C19">
              <w:t xml:space="preserve">Février </w:t>
            </w:r>
            <w:r w:rsidR="00322671" w:rsidRPr="004B0C19">
              <w:t>202</w:t>
            </w:r>
            <w:r w:rsidR="00FC67E2" w:rsidRPr="004B0C19">
              <w:t>5</w:t>
            </w:r>
          </w:p>
          <w:p w14:paraId="07D8C66A" w14:textId="77777777" w:rsidR="00A33F16" w:rsidRPr="004B0C19" w:rsidRDefault="00A33F16" w:rsidP="00FB57C8"/>
          <w:p w14:paraId="22BA8DB3" w14:textId="6EBA16B8" w:rsidR="00A33F16" w:rsidRPr="004B0C19" w:rsidRDefault="00A33F16" w:rsidP="00FB57C8"/>
        </w:tc>
        <w:tc>
          <w:tcPr>
            <w:tcW w:w="5660" w:type="dxa"/>
            <w:shd w:val="clear" w:color="auto" w:fill="auto"/>
          </w:tcPr>
          <w:p w14:paraId="69DAD7ED" w14:textId="77777777" w:rsidR="00A33F16" w:rsidRPr="004B0C19" w:rsidRDefault="00A366EB" w:rsidP="00FB57C8">
            <w:pPr>
              <w:pStyle w:val="Titre1"/>
              <w:outlineLvl w:val="0"/>
            </w:pPr>
            <w:r w:rsidRPr="004B0C19">
              <w:t>En bref</w:t>
            </w:r>
          </w:p>
          <w:p w14:paraId="7183D52E" w14:textId="613B1C7F" w:rsidR="00322671" w:rsidRPr="004B0C19" w:rsidRDefault="001A3143" w:rsidP="00322671">
            <w:r w:rsidRPr="004B0C19">
              <w:rPr>
                <w:rFonts w:cs="Arial"/>
                <w:szCs w:val="20"/>
              </w:rPr>
              <w:t>3, 2, 1 prêt.e</w:t>
            </w:r>
            <w:r w:rsidR="004B0C19" w:rsidRPr="004B0C19">
              <w:rPr>
                <w:rFonts w:cs="Arial"/>
                <w:szCs w:val="20"/>
              </w:rPr>
              <w:t>s</w:t>
            </w:r>
            <w:r w:rsidRPr="004B0C19">
              <w:rPr>
                <w:rFonts w:cs="Arial"/>
                <w:szCs w:val="20"/>
              </w:rPr>
              <w:t xml:space="preserve"> pour </w:t>
            </w:r>
            <w:r w:rsidR="005C28A7" w:rsidRPr="004B0C19">
              <w:rPr>
                <w:rFonts w:cs="Arial"/>
                <w:szCs w:val="20"/>
              </w:rPr>
              <w:t>un nouveau départ</w:t>
            </w:r>
            <w:r w:rsidRPr="004B0C19">
              <w:rPr>
                <w:rFonts w:cs="Arial"/>
                <w:szCs w:val="20"/>
              </w:rPr>
              <w:t xml:space="preserve"> </w:t>
            </w:r>
            <w:r w:rsidR="00322671" w:rsidRPr="004B0C19">
              <w:rPr>
                <w:rFonts w:cs="Arial"/>
                <w:szCs w:val="20"/>
              </w:rPr>
              <w:t>? Avec cette fiche pédagogique, les a</w:t>
            </w:r>
            <w:r w:rsidR="00322671" w:rsidRPr="004B0C19">
              <w:t xml:space="preserve">pprenant.es </w:t>
            </w:r>
            <w:r w:rsidRPr="004B0C19">
              <w:t xml:space="preserve">découvriront comment </w:t>
            </w:r>
            <w:r w:rsidR="005C28A7" w:rsidRPr="004B0C19">
              <w:t xml:space="preserve">la vie d’une </w:t>
            </w:r>
            <w:r w:rsidRPr="004B0C19">
              <w:t>jeune fille</w:t>
            </w:r>
            <w:r w:rsidR="005C28A7" w:rsidRPr="004B0C19">
              <w:t xml:space="preserve"> </w:t>
            </w:r>
            <w:r w:rsidR="00C5403A" w:rsidRPr="004B0C19">
              <w:t xml:space="preserve">change et </w:t>
            </w:r>
            <w:r w:rsidR="005C28A7" w:rsidRPr="004B0C19">
              <w:t>devient plus joyeuse</w:t>
            </w:r>
            <w:r w:rsidRPr="004B0C19">
              <w:t xml:space="preserve">. Ils.Elles </w:t>
            </w:r>
            <w:r w:rsidR="00322671" w:rsidRPr="004B0C19">
              <w:t>réviseront l</w:t>
            </w:r>
            <w:r w:rsidR="00700D1E" w:rsidRPr="004B0C19">
              <w:t>’impératif</w:t>
            </w:r>
            <w:r w:rsidR="00322671" w:rsidRPr="004B0C19">
              <w:t xml:space="preserve"> </w:t>
            </w:r>
            <w:r w:rsidRPr="004B0C19">
              <w:t>pour</w:t>
            </w:r>
            <w:r w:rsidR="00700D1E" w:rsidRPr="004B0C19">
              <w:t xml:space="preserve"> donner des conseils à un.e ami.e</w:t>
            </w:r>
            <w:r w:rsidRPr="004B0C19">
              <w:t xml:space="preserve"> sous la forme d’un </w:t>
            </w:r>
            <w:r w:rsidR="005C28A7" w:rsidRPr="004B0C19">
              <w:t>texte rythmé</w:t>
            </w:r>
            <w:r w:rsidR="0015118E" w:rsidRPr="004B0C19">
              <w:t xml:space="preserve"> et dansé</w:t>
            </w:r>
            <w:r w:rsidR="00322671" w:rsidRPr="004B0C19">
              <w:t>.  </w:t>
            </w:r>
          </w:p>
          <w:p w14:paraId="45E0FE84" w14:textId="77777777" w:rsidR="00A33F16" w:rsidRPr="004B0C19" w:rsidRDefault="00A33F16" w:rsidP="00FB57C8"/>
          <w:p w14:paraId="6390E338" w14:textId="44E81B3D" w:rsidR="00A366EB" w:rsidRPr="004B0C19" w:rsidRDefault="00A366EB" w:rsidP="00FB57C8">
            <w:pPr>
              <w:pStyle w:val="Titre1"/>
              <w:outlineLvl w:val="0"/>
            </w:pPr>
            <w:r w:rsidRPr="004B0C19">
              <w:t>Pr</w:t>
            </w:r>
            <w:r w:rsidR="00BA2273" w:rsidRPr="004B0C19">
              <w:t>É</w:t>
            </w:r>
            <w:r w:rsidRPr="004B0C19">
              <w:t>requis</w:t>
            </w:r>
          </w:p>
          <w:p w14:paraId="4BB14600" w14:textId="115BB4D2" w:rsidR="00CF27DE" w:rsidRPr="004B0C19" w:rsidRDefault="00D3510C" w:rsidP="001C18F5">
            <w:pPr>
              <w:pStyle w:val="Paragraphedeliste"/>
              <w:numPr>
                <w:ilvl w:val="0"/>
                <w:numId w:val="6"/>
              </w:numPr>
              <w:rPr>
                <w:rFonts w:cs="Arial"/>
                <w:szCs w:val="20"/>
              </w:rPr>
            </w:pPr>
            <w:r w:rsidRPr="004B0C19">
              <w:rPr>
                <w:rFonts w:cs="Arial"/>
                <w:szCs w:val="20"/>
              </w:rPr>
              <w:t>L</w:t>
            </w:r>
            <w:r w:rsidR="00322671" w:rsidRPr="004B0C19">
              <w:rPr>
                <w:rFonts w:cs="Arial"/>
                <w:szCs w:val="20"/>
              </w:rPr>
              <w:t>’</w:t>
            </w:r>
            <w:r w:rsidRPr="004B0C19">
              <w:rPr>
                <w:rFonts w:cs="Arial"/>
                <w:szCs w:val="20"/>
              </w:rPr>
              <w:t>i</w:t>
            </w:r>
            <w:r w:rsidR="00322671" w:rsidRPr="004B0C19">
              <w:rPr>
                <w:rFonts w:cs="Arial"/>
                <w:szCs w:val="20"/>
              </w:rPr>
              <w:t xml:space="preserve">mpératif </w:t>
            </w:r>
            <w:r w:rsidR="00CF27DE" w:rsidRPr="004B0C19">
              <w:rPr>
                <w:rFonts w:cs="Arial"/>
                <w:szCs w:val="20"/>
              </w:rPr>
              <w:t>avec les pronoms</w:t>
            </w:r>
            <w:r w:rsidR="00666186" w:rsidRPr="004B0C19">
              <w:rPr>
                <w:rFonts w:cs="Arial"/>
                <w:szCs w:val="20"/>
              </w:rPr>
              <w:t xml:space="preserve"> moi et toi</w:t>
            </w:r>
            <w:r w:rsidR="007200E1" w:rsidRPr="004B0C19">
              <w:rPr>
                <w:rFonts w:cs="Arial"/>
                <w:szCs w:val="20"/>
              </w:rPr>
              <w:t>.</w:t>
            </w:r>
          </w:p>
          <w:p w14:paraId="23922AFC" w14:textId="77777777" w:rsidR="001C18F5" w:rsidRPr="004B0C19" w:rsidRDefault="001C18F5" w:rsidP="001C18F5">
            <w:pPr>
              <w:pStyle w:val="Paragraphedeliste"/>
              <w:rPr>
                <w:rFonts w:cs="Arial"/>
                <w:szCs w:val="20"/>
              </w:rPr>
            </w:pPr>
            <w:bookmarkStart w:id="0" w:name="_GoBack"/>
            <w:bookmarkEnd w:id="0"/>
          </w:p>
          <w:p w14:paraId="0568A2A6" w14:textId="77777777" w:rsidR="00A33F16" w:rsidRPr="004B0C19" w:rsidRDefault="00A33F16" w:rsidP="00FB57C8">
            <w:pPr>
              <w:pStyle w:val="Titre1"/>
              <w:outlineLvl w:val="0"/>
            </w:pPr>
            <w:r w:rsidRPr="004B0C19">
              <w:t>Objectifs</w:t>
            </w:r>
          </w:p>
          <w:p w14:paraId="1A346C22" w14:textId="6D604191" w:rsidR="00A33F16" w:rsidRPr="004B0C19" w:rsidRDefault="00A33F16" w:rsidP="00FB57C8">
            <w:pPr>
              <w:rPr>
                <w:b/>
              </w:rPr>
            </w:pPr>
            <w:r w:rsidRPr="004B0C19">
              <w:rPr>
                <w:b/>
              </w:rPr>
              <w:t>Communicatifs / pragmatiques</w:t>
            </w:r>
          </w:p>
          <w:p w14:paraId="465F185F" w14:textId="6824B823" w:rsidR="00763AE7" w:rsidRPr="004B0C19" w:rsidRDefault="00A33F16" w:rsidP="00FB57C8">
            <w:pPr>
              <w:pStyle w:val="Paragraphedeliste"/>
              <w:numPr>
                <w:ilvl w:val="0"/>
                <w:numId w:val="1"/>
              </w:numPr>
            </w:pPr>
            <w:r w:rsidRPr="004B0C19">
              <w:t xml:space="preserve">Activité </w:t>
            </w:r>
            <w:r w:rsidR="00763AE7" w:rsidRPr="004B0C19">
              <w:t xml:space="preserve">1 : échanger des informations personnelles sur la pratique de la danse.  </w:t>
            </w:r>
          </w:p>
          <w:p w14:paraId="0DDD8808" w14:textId="109F4A53" w:rsidR="00763AE7" w:rsidRPr="004B0C19" w:rsidRDefault="00763AE7" w:rsidP="00FB57C8">
            <w:pPr>
              <w:pStyle w:val="Paragraphedeliste"/>
              <w:numPr>
                <w:ilvl w:val="0"/>
                <w:numId w:val="1"/>
              </w:numPr>
            </w:pPr>
            <w:r w:rsidRPr="004B0C19">
              <w:t xml:space="preserve">Activité 2 </w:t>
            </w:r>
            <w:r w:rsidR="00A33F16" w:rsidRPr="004B0C19">
              <w:t xml:space="preserve">: </w:t>
            </w:r>
            <w:r w:rsidRPr="004B0C19">
              <w:t xml:space="preserve">identifier des actions. </w:t>
            </w:r>
          </w:p>
          <w:p w14:paraId="63209AD5" w14:textId="58E74EA8" w:rsidR="00763AE7" w:rsidRPr="004B0C19" w:rsidRDefault="00763AE7" w:rsidP="00FB57C8">
            <w:pPr>
              <w:pStyle w:val="Paragraphedeliste"/>
              <w:numPr>
                <w:ilvl w:val="0"/>
                <w:numId w:val="1"/>
              </w:numPr>
            </w:pPr>
            <w:r w:rsidRPr="004B0C19">
              <w:t xml:space="preserve">Activité 3 : comprendre le message de la chanson. </w:t>
            </w:r>
          </w:p>
          <w:p w14:paraId="4BDB64A9" w14:textId="77777777" w:rsidR="00CF27DE" w:rsidRPr="004B0C19" w:rsidRDefault="00763AE7" w:rsidP="002F37C3">
            <w:pPr>
              <w:pStyle w:val="Paragraphedeliste"/>
              <w:numPr>
                <w:ilvl w:val="0"/>
                <w:numId w:val="1"/>
              </w:numPr>
              <w:rPr>
                <w:b/>
              </w:rPr>
            </w:pPr>
            <w:r w:rsidRPr="004B0C19">
              <w:t xml:space="preserve">Activité 4 : </w:t>
            </w:r>
            <w:r w:rsidR="00CF27DE" w:rsidRPr="004B0C19">
              <w:t xml:space="preserve">donner des conseils. </w:t>
            </w:r>
          </w:p>
          <w:p w14:paraId="74364D4F" w14:textId="395D5039" w:rsidR="00A33F16" w:rsidRPr="004B0C19" w:rsidRDefault="00A366EB" w:rsidP="00CF27DE">
            <w:pPr>
              <w:rPr>
                <w:b/>
              </w:rPr>
            </w:pPr>
            <w:r w:rsidRPr="004B0C19">
              <w:rPr>
                <w:b/>
              </w:rPr>
              <w:t>Linguistique</w:t>
            </w:r>
          </w:p>
          <w:p w14:paraId="6240BC0B" w14:textId="37E10910" w:rsidR="00A33F16" w:rsidRPr="004B0C19" w:rsidRDefault="00763AE7" w:rsidP="00FB57C8">
            <w:pPr>
              <w:pStyle w:val="Paragraphedeliste"/>
              <w:numPr>
                <w:ilvl w:val="0"/>
                <w:numId w:val="1"/>
              </w:numPr>
            </w:pPr>
            <w:r w:rsidRPr="004B0C19">
              <w:t>Activité 4</w:t>
            </w:r>
            <w:r w:rsidR="00A33F16" w:rsidRPr="004B0C19">
              <w:t xml:space="preserve"> : </w:t>
            </w:r>
            <w:r w:rsidRPr="004B0C19">
              <w:t>réviser l’</w:t>
            </w:r>
            <w:r w:rsidR="001D2866" w:rsidRPr="004B0C19">
              <w:t>i</w:t>
            </w:r>
            <w:r w:rsidRPr="004B0C19">
              <w:t>mpératif</w:t>
            </w:r>
            <w:r w:rsidR="00A33F16" w:rsidRPr="004B0C19">
              <w:t>.</w:t>
            </w:r>
          </w:p>
          <w:p w14:paraId="2D5DAAE9" w14:textId="1161D63B" w:rsidR="00A33F16" w:rsidRPr="004B0C19" w:rsidRDefault="00A33F16" w:rsidP="00763AE7">
            <w:pPr>
              <w:ind w:left="360"/>
            </w:pPr>
          </w:p>
        </w:tc>
      </w:tr>
    </w:tbl>
    <w:p w14:paraId="6FD4CEDB" w14:textId="5BC4731F" w:rsidR="00DB2801" w:rsidRPr="004B0C19" w:rsidRDefault="00DB2801">
      <w:pPr>
        <w:spacing w:after="160"/>
        <w:rPr>
          <w:lang w:val="fr-FR"/>
        </w:rPr>
      </w:pPr>
    </w:p>
    <w:p w14:paraId="1ED90432" w14:textId="18A79391" w:rsidR="00532C8E" w:rsidRPr="004B0C19" w:rsidRDefault="00517CA0" w:rsidP="00FB57C8">
      <w:pPr>
        <w:rPr>
          <w:lang w:val="fr-FR"/>
        </w:rPr>
      </w:pPr>
      <w:r w:rsidRPr="004B0C19">
        <w:rPr>
          <w:noProof/>
          <w:lang w:val="fr-FR"/>
        </w:rPr>
        <w:drawing>
          <wp:inline distT="0" distB="0" distL="0" distR="0" wp14:anchorId="53BFBCB2" wp14:editId="34C2088F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0C19">
        <w:rPr>
          <w:noProof/>
          <w:lang w:val="fr-FR"/>
        </w:rPr>
        <w:drawing>
          <wp:inline distT="0" distB="0" distL="0" distR="0" wp14:anchorId="1AD51D87" wp14:editId="6C87E75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4B0C19" w:rsidRDefault="00396052" w:rsidP="00FB57C8">
      <w:pPr>
        <w:rPr>
          <w:b/>
          <w:lang w:val="fr-FR"/>
        </w:rPr>
      </w:pPr>
    </w:p>
    <w:p w14:paraId="5D21F5DC" w14:textId="77777777" w:rsidR="00532C8E" w:rsidRPr="004B0C19" w:rsidRDefault="00532C8E" w:rsidP="00FB57C8">
      <w:pPr>
        <w:rPr>
          <w:b/>
          <w:lang w:val="fr-FR"/>
        </w:rPr>
      </w:pPr>
      <w:r w:rsidRPr="004B0C19">
        <w:rPr>
          <w:b/>
          <w:lang w:val="fr-FR"/>
        </w:rPr>
        <w:t>Consigne</w:t>
      </w:r>
    </w:p>
    <w:p w14:paraId="7AE1EC4F" w14:textId="42DBB9E9" w:rsidR="00532C8E" w:rsidRPr="004B0C19" w:rsidRDefault="009F419C" w:rsidP="00FB57C8">
      <w:pPr>
        <w:rPr>
          <w:lang w:val="fr-FR"/>
        </w:rPr>
      </w:pPr>
      <w:r w:rsidRPr="004B0C19">
        <w:rPr>
          <w:lang w:val="fr-FR"/>
        </w:rPr>
        <w:t xml:space="preserve">Quand </w:t>
      </w:r>
      <w:r w:rsidR="004B0C19" w:rsidRPr="004B0C19">
        <w:rPr>
          <w:lang w:val="fr-FR"/>
        </w:rPr>
        <w:t xml:space="preserve">est-ce que vous </w:t>
      </w:r>
      <w:r w:rsidRPr="004B0C19">
        <w:rPr>
          <w:lang w:val="fr-FR"/>
        </w:rPr>
        <w:t>dansez</w:t>
      </w:r>
      <w:r w:rsidR="004B0C19" w:rsidRPr="004B0C19">
        <w:rPr>
          <w:lang w:val="fr-FR"/>
        </w:rPr>
        <w:t xml:space="preserve"> </w:t>
      </w:r>
      <w:r w:rsidRPr="004B0C19">
        <w:rPr>
          <w:lang w:val="fr-FR"/>
        </w:rPr>
        <w:t>? Avec qui ? Pourquoi ? Comment</w:t>
      </w:r>
      <w:r w:rsidR="004B0C19" w:rsidRPr="004B0C19">
        <w:rPr>
          <w:lang w:val="fr-FR"/>
        </w:rPr>
        <w:t xml:space="preserve"> est-ce que</w:t>
      </w:r>
      <w:r w:rsidRPr="004B0C19">
        <w:rPr>
          <w:lang w:val="fr-FR"/>
        </w:rPr>
        <w:t xml:space="preserve"> vous </w:t>
      </w:r>
      <w:r w:rsidR="004B0C19" w:rsidRPr="004B0C19">
        <w:rPr>
          <w:lang w:val="fr-FR"/>
        </w:rPr>
        <w:t xml:space="preserve">vous </w:t>
      </w:r>
      <w:r w:rsidRPr="004B0C19">
        <w:rPr>
          <w:lang w:val="fr-FR"/>
        </w:rPr>
        <w:t xml:space="preserve">sentez quand vous dansez ? </w:t>
      </w:r>
    </w:p>
    <w:p w14:paraId="48338869" w14:textId="77777777" w:rsidR="00396052" w:rsidRPr="004B0C19" w:rsidRDefault="00396052" w:rsidP="00FB57C8">
      <w:pPr>
        <w:rPr>
          <w:lang w:val="fr-FR"/>
        </w:rPr>
      </w:pPr>
    </w:p>
    <w:p w14:paraId="7C050BC4" w14:textId="77777777" w:rsidR="00532C8E" w:rsidRPr="004B0C19" w:rsidRDefault="00532C8E" w:rsidP="00FB57C8">
      <w:pPr>
        <w:rPr>
          <w:b/>
          <w:lang w:val="fr-FR"/>
        </w:rPr>
      </w:pPr>
      <w:r w:rsidRPr="004B0C19">
        <w:rPr>
          <w:b/>
          <w:lang w:val="fr-FR"/>
        </w:rPr>
        <w:t xml:space="preserve">Mise en œuvre </w:t>
      </w:r>
    </w:p>
    <w:p w14:paraId="1888541F" w14:textId="77777777" w:rsidR="009F419C" w:rsidRPr="004B0C19" w:rsidRDefault="009F419C" w:rsidP="009F419C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4B0C19">
        <w:rPr>
          <w:rFonts w:eastAsia="Arial Unicode MS"/>
        </w:rPr>
        <w:t>Répartir la classe en petits groupes.</w:t>
      </w:r>
    </w:p>
    <w:p w14:paraId="410FE9A0" w14:textId="7D715392" w:rsidR="009F419C" w:rsidRPr="004B0C19" w:rsidRDefault="009F419C" w:rsidP="009F419C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4B0C19">
        <w:rPr>
          <w:rFonts w:eastAsia="Arial Unicode MS" w:cs="Tahoma"/>
        </w:rPr>
        <w:t>É</w:t>
      </w:r>
      <w:r w:rsidRPr="004B0C19">
        <w:rPr>
          <w:rFonts w:eastAsia="Arial Unicode MS"/>
        </w:rPr>
        <w:t xml:space="preserve">crire la consigne au tableau et s’assurer de sa bonne compréhension. </w:t>
      </w:r>
    </w:p>
    <w:p w14:paraId="1A827A17" w14:textId="77777777" w:rsidR="009F419C" w:rsidRPr="004B0C19" w:rsidRDefault="009F419C" w:rsidP="009F419C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4B0C19">
        <w:rPr>
          <w:rFonts w:eastAsia="Arial Unicode MS"/>
        </w:rPr>
        <w:t>Laisser les groupes échanger.</w:t>
      </w:r>
    </w:p>
    <w:p w14:paraId="1A928B77" w14:textId="310A5E22" w:rsidR="009F419C" w:rsidRPr="004B0C19" w:rsidRDefault="009F419C" w:rsidP="009F419C">
      <w:pPr>
        <w:pStyle w:val="Paragraphedeliste"/>
        <w:numPr>
          <w:ilvl w:val="0"/>
          <w:numId w:val="3"/>
        </w:numPr>
        <w:rPr>
          <w:iCs/>
        </w:rPr>
      </w:pPr>
      <w:r w:rsidRPr="004B0C19">
        <w:rPr>
          <w:rFonts w:eastAsia="Arial Unicode MS"/>
        </w:rPr>
        <w:t xml:space="preserve">Mise en commun orale en grand groupe. </w:t>
      </w:r>
    </w:p>
    <w:p w14:paraId="603FAD1B" w14:textId="7F9FFD60" w:rsidR="00704307" w:rsidRPr="004B0C19" w:rsidRDefault="00517CA0" w:rsidP="00FB57C8">
      <w:pPr>
        <w:rPr>
          <w:iCs/>
          <w:lang w:val="fr-FR"/>
        </w:rPr>
      </w:pPr>
      <w:r w:rsidRPr="004B0C19">
        <w:rPr>
          <w:iCs/>
          <w:noProof/>
          <w:lang w:val="fr-FR"/>
        </w:rPr>
        <w:drawing>
          <wp:inline distT="0" distB="0" distL="0" distR="0" wp14:anchorId="5A486D5C" wp14:editId="48186F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6913A" w14:textId="631B70FB" w:rsidR="009F419C" w:rsidRPr="004B0C19" w:rsidRDefault="009F419C" w:rsidP="00FB57C8">
      <w:pPr>
        <w:rPr>
          <w:iCs/>
          <w:lang w:val="fr-FR"/>
        </w:rPr>
      </w:pPr>
      <w:r w:rsidRPr="004B0C19">
        <w:rPr>
          <w:iCs/>
          <w:lang w:val="fr-FR"/>
        </w:rPr>
        <w:t>Moi, je danse le week-end quand je suis avec mes ami.es. On sort pour s’amuser. Je me sens heureu</w:t>
      </w:r>
      <w:r w:rsidR="008040DE" w:rsidRPr="004B0C19">
        <w:rPr>
          <w:iCs/>
          <w:lang w:val="fr-FR"/>
        </w:rPr>
        <w:t>x</w:t>
      </w:r>
      <w:r w:rsidRPr="004B0C19">
        <w:rPr>
          <w:iCs/>
          <w:lang w:val="fr-FR"/>
        </w:rPr>
        <w:t>. / Moi, je dans</w:t>
      </w:r>
      <w:r w:rsidR="007200E1" w:rsidRPr="004B0C19">
        <w:rPr>
          <w:iCs/>
          <w:lang w:val="fr-FR"/>
        </w:rPr>
        <w:t>e</w:t>
      </w:r>
      <w:r w:rsidRPr="004B0C19">
        <w:rPr>
          <w:iCs/>
          <w:lang w:val="fr-FR"/>
        </w:rPr>
        <w:t xml:space="preserve"> seule, dans ma chambre. Je ne me sens pas stressée. / Nous, nous dansons avec nos copains pour passe</w:t>
      </w:r>
      <w:r w:rsidR="00292550" w:rsidRPr="004B0C19">
        <w:rPr>
          <w:iCs/>
          <w:lang w:val="fr-FR"/>
        </w:rPr>
        <w:t>r</w:t>
      </w:r>
      <w:r w:rsidRPr="004B0C19">
        <w:rPr>
          <w:iCs/>
          <w:lang w:val="fr-FR"/>
        </w:rPr>
        <w:t xml:space="preserve"> le temps. On se sent libre</w:t>
      </w:r>
      <w:r w:rsidR="008040DE" w:rsidRPr="004B0C19">
        <w:rPr>
          <w:iCs/>
          <w:lang w:val="fr-FR"/>
        </w:rPr>
        <w:t>s</w:t>
      </w:r>
      <w:r w:rsidRPr="004B0C19">
        <w:rPr>
          <w:iCs/>
          <w:lang w:val="fr-FR"/>
        </w:rPr>
        <w:t>. […]</w:t>
      </w:r>
    </w:p>
    <w:p w14:paraId="417F9E6D" w14:textId="77777777" w:rsidR="009F419C" w:rsidRPr="004B0C19" w:rsidRDefault="009F419C" w:rsidP="00FB57C8">
      <w:pPr>
        <w:rPr>
          <w:iCs/>
          <w:lang w:val="fr-FR"/>
        </w:rPr>
      </w:pPr>
    </w:p>
    <w:p w14:paraId="05E0DE7F" w14:textId="5EA6A0A8" w:rsidR="00704307" w:rsidRPr="004B0C19" w:rsidRDefault="00517CA0" w:rsidP="00FB57C8">
      <w:pPr>
        <w:rPr>
          <w:iCs/>
          <w:lang w:val="fr-FR"/>
        </w:rPr>
      </w:pPr>
      <w:r w:rsidRPr="004B0C19">
        <w:rPr>
          <w:noProof/>
          <w:lang w:val="fr-FR"/>
        </w:rPr>
        <w:drawing>
          <wp:inline distT="0" distB="0" distL="0" distR="0" wp14:anchorId="1C03AE93" wp14:editId="6C81BC0F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0C19">
        <w:rPr>
          <w:noProof/>
          <w:lang w:val="fr-FR"/>
        </w:rPr>
        <w:drawing>
          <wp:inline distT="0" distB="0" distL="0" distR="0" wp14:anchorId="396E23B9" wp14:editId="2E5420F9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056B2071" w:rsidR="00396052" w:rsidRPr="004B0C19" w:rsidRDefault="00420DE3" w:rsidP="00FB57C8">
      <w:pPr>
        <w:rPr>
          <w:b/>
          <w:lang w:val="fr-FR"/>
        </w:rPr>
      </w:pPr>
      <w:r w:rsidRPr="004B0C19">
        <w:rPr>
          <w:noProof/>
          <w:lang w:val="fr-FR"/>
        </w:rPr>
        <w:drawing>
          <wp:inline distT="0" distB="0" distL="0" distR="0" wp14:anchorId="79C833C3" wp14:editId="663C31EC">
            <wp:extent cx="1207770" cy="361950"/>
            <wp:effectExtent l="0" t="0" r="0" b="0"/>
            <wp:docPr id="111172425" name="Image 111172425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4B0C19" w:rsidRDefault="00704307" w:rsidP="00FB57C8">
      <w:pPr>
        <w:rPr>
          <w:b/>
          <w:lang w:val="fr-FR"/>
        </w:rPr>
      </w:pPr>
      <w:r w:rsidRPr="004B0C19">
        <w:rPr>
          <w:b/>
          <w:lang w:val="fr-FR"/>
        </w:rPr>
        <w:t>Consigne</w:t>
      </w:r>
    </w:p>
    <w:p w14:paraId="6D05CB04" w14:textId="6BABE988" w:rsidR="00704307" w:rsidRPr="004B0C19" w:rsidRDefault="008040DE" w:rsidP="00FB57C8">
      <w:pPr>
        <w:rPr>
          <w:lang w:val="fr-FR"/>
        </w:rPr>
      </w:pPr>
      <w:bookmarkStart w:id="1" w:name="_Hlk180438293"/>
      <w:r w:rsidRPr="004B0C19">
        <w:rPr>
          <w:lang w:val="fr-FR"/>
        </w:rPr>
        <w:t>R</w:t>
      </w:r>
      <w:r w:rsidR="003B60B4" w:rsidRPr="004B0C19">
        <w:rPr>
          <w:lang w:val="fr-FR"/>
        </w:rPr>
        <w:t>egardez le début du clip et dites si la jeune fille fait les actions une fois ou deux fois.</w:t>
      </w:r>
    </w:p>
    <w:bookmarkEnd w:id="1"/>
    <w:p w14:paraId="124A4A1F" w14:textId="77777777" w:rsidR="00396052" w:rsidRPr="004B0C19" w:rsidRDefault="00396052" w:rsidP="00FB57C8">
      <w:pPr>
        <w:rPr>
          <w:lang w:val="fr-FR"/>
        </w:rPr>
      </w:pPr>
    </w:p>
    <w:p w14:paraId="470A4FDE" w14:textId="77777777" w:rsidR="00704307" w:rsidRPr="004B0C19" w:rsidRDefault="00704307" w:rsidP="00FB57C8">
      <w:pPr>
        <w:rPr>
          <w:b/>
          <w:lang w:val="fr-FR"/>
        </w:rPr>
      </w:pPr>
      <w:r w:rsidRPr="004B0C19">
        <w:rPr>
          <w:b/>
          <w:lang w:val="fr-FR"/>
        </w:rPr>
        <w:t xml:space="preserve">Mise en œuvre </w:t>
      </w:r>
    </w:p>
    <w:p w14:paraId="4F4B1D1C" w14:textId="77777777" w:rsidR="00292550" w:rsidRPr="004B0C19" w:rsidRDefault="00292550" w:rsidP="00292550">
      <w:pPr>
        <w:pStyle w:val="Paragraphedeliste"/>
        <w:numPr>
          <w:ilvl w:val="0"/>
          <w:numId w:val="3"/>
        </w:numPr>
        <w:rPr>
          <w:i/>
          <w:iCs/>
        </w:rPr>
      </w:pPr>
      <w:r w:rsidRPr="004B0C19">
        <w:rPr>
          <w:rFonts w:eastAsia="Arial Unicode MS"/>
        </w:rPr>
        <w:t>Constituer des binômes.</w:t>
      </w:r>
    </w:p>
    <w:p w14:paraId="0FA8ABB8" w14:textId="77777777" w:rsidR="00292550" w:rsidRPr="004B0C19" w:rsidRDefault="00292550" w:rsidP="00292550">
      <w:pPr>
        <w:pStyle w:val="Paragraphedeliste"/>
        <w:numPr>
          <w:ilvl w:val="0"/>
          <w:numId w:val="3"/>
        </w:numPr>
        <w:rPr>
          <w:iCs/>
        </w:rPr>
      </w:pPr>
      <w:r w:rsidRPr="004B0C19">
        <w:rPr>
          <w:iCs/>
        </w:rPr>
        <w:lastRenderedPageBreak/>
        <w:t xml:space="preserve">Distribuer la fiche apprenant. </w:t>
      </w:r>
    </w:p>
    <w:p w14:paraId="54D05E93" w14:textId="28E6FE8C" w:rsidR="00292550" w:rsidRPr="004B0C19" w:rsidRDefault="00292550" w:rsidP="00292550">
      <w:pPr>
        <w:pStyle w:val="Paragraphedeliste"/>
        <w:numPr>
          <w:ilvl w:val="0"/>
          <w:numId w:val="3"/>
        </w:numPr>
        <w:rPr>
          <w:iCs/>
        </w:rPr>
      </w:pPr>
      <w:r w:rsidRPr="004B0C19">
        <w:rPr>
          <w:iCs/>
        </w:rPr>
        <w:t>Inviter un</w:t>
      </w:r>
      <w:r w:rsidRPr="004B0C19">
        <w:t>.e</w:t>
      </w:r>
      <w:r w:rsidRPr="004B0C19">
        <w:rPr>
          <w:iCs/>
        </w:rPr>
        <w:t xml:space="preserve"> </w:t>
      </w:r>
      <w:r w:rsidRPr="004B0C19">
        <w:t xml:space="preserve">apprenant.e à lire la consigne de l’activité 2 et s’assurer que le lexique est compris de toute la classe. </w:t>
      </w:r>
    </w:p>
    <w:p w14:paraId="58C91819" w14:textId="3D3A6424" w:rsidR="00292550" w:rsidRPr="004B0C19" w:rsidRDefault="00292550" w:rsidP="00292550">
      <w:pPr>
        <w:pStyle w:val="Paragraphedeliste"/>
        <w:numPr>
          <w:ilvl w:val="0"/>
          <w:numId w:val="3"/>
        </w:numPr>
        <w:rPr>
          <w:iCs/>
        </w:rPr>
      </w:pPr>
      <w:r w:rsidRPr="004B0C19">
        <w:rPr>
          <w:iCs/>
        </w:rPr>
        <w:t xml:space="preserve">Montrer le début du clip jusqu’à </w:t>
      </w:r>
      <w:r w:rsidR="00145C0D" w:rsidRPr="004B0C19">
        <w:rPr>
          <w:iCs/>
        </w:rPr>
        <w:t xml:space="preserve">0’48 </w:t>
      </w:r>
      <w:r w:rsidRPr="004B0C19">
        <w:rPr>
          <w:iCs/>
        </w:rPr>
        <w:t xml:space="preserve">(quand </w:t>
      </w:r>
      <w:r w:rsidR="00145C0D" w:rsidRPr="004B0C19">
        <w:rPr>
          <w:iCs/>
        </w:rPr>
        <w:t>la jeune fille ouvre la porte du four</w:t>
      </w:r>
      <w:r w:rsidRPr="004B0C19">
        <w:rPr>
          <w:iCs/>
        </w:rPr>
        <w:t xml:space="preserve">) </w:t>
      </w:r>
      <w:r w:rsidRPr="004B0C19">
        <w:rPr>
          <w:iCs/>
          <w:u w:val="single"/>
        </w:rPr>
        <w:t>sans le son</w:t>
      </w:r>
      <w:r w:rsidR="005E07A1" w:rsidRPr="004B0C19">
        <w:rPr>
          <w:iCs/>
        </w:rPr>
        <w:t>.</w:t>
      </w:r>
    </w:p>
    <w:p w14:paraId="35AE6A19" w14:textId="1461BAED" w:rsidR="00292550" w:rsidRPr="004B0C19" w:rsidRDefault="00420DE3" w:rsidP="00292550">
      <w:pPr>
        <w:pStyle w:val="Paragraphedeliste"/>
        <w:numPr>
          <w:ilvl w:val="0"/>
          <w:numId w:val="3"/>
        </w:numPr>
        <w:rPr>
          <w:i/>
          <w:iCs/>
        </w:rPr>
      </w:pPr>
      <w:r w:rsidRPr="004B0C19">
        <w:t>Mettre en commun à l’oral</w:t>
      </w:r>
      <w:r w:rsidR="001D2866" w:rsidRPr="004B0C19">
        <w:t> :</w:t>
      </w:r>
      <w:r w:rsidRPr="004B0C19">
        <w:t xml:space="preserve"> </w:t>
      </w:r>
      <w:r w:rsidR="008E587E" w:rsidRPr="004B0C19">
        <w:t xml:space="preserve">inviter un.e volontaire à </w:t>
      </w:r>
      <w:r w:rsidR="000932E1" w:rsidRPr="004B0C19">
        <w:t>donner les items sous la forme de phrases (exemple pour le 1</w:t>
      </w:r>
      <w:r w:rsidR="000932E1" w:rsidRPr="00C32D65">
        <w:rPr>
          <w:vertAlign w:val="superscript"/>
        </w:rPr>
        <w:t>er</w:t>
      </w:r>
      <w:r w:rsidR="000932E1" w:rsidRPr="004B0C19">
        <w:t xml:space="preserve"> item </w:t>
      </w:r>
      <w:r w:rsidR="004B0C19" w:rsidRPr="004B0C19">
        <w:rPr>
          <w:i/>
          <w:iCs/>
        </w:rPr>
        <w:t>« </w:t>
      </w:r>
      <w:r w:rsidR="000932E1" w:rsidRPr="004B0C19">
        <w:rPr>
          <w:i/>
          <w:iCs/>
        </w:rPr>
        <w:t>Elle se lève de son canapé</w:t>
      </w:r>
      <w:r w:rsidR="004B0C19" w:rsidRPr="004B0C19">
        <w:rPr>
          <w:i/>
          <w:iCs/>
        </w:rPr>
        <w:t> »</w:t>
      </w:r>
      <w:r w:rsidR="000932E1" w:rsidRPr="004B0C19">
        <w:t>),</w:t>
      </w:r>
      <w:r w:rsidR="008E587E" w:rsidRPr="004B0C19">
        <w:t xml:space="preserve"> </w:t>
      </w:r>
      <w:r w:rsidRPr="004B0C19">
        <w:t>l</w:t>
      </w:r>
      <w:r w:rsidR="005E07A1" w:rsidRPr="004B0C19">
        <w:t>es autres</w:t>
      </w:r>
      <w:r w:rsidR="00C3686D" w:rsidRPr="004B0C19">
        <w:t xml:space="preserve"> membres de la classe</w:t>
      </w:r>
      <w:r w:rsidR="005E07A1" w:rsidRPr="004B0C19">
        <w:t xml:space="preserve"> </w:t>
      </w:r>
      <w:r w:rsidR="00F01892" w:rsidRPr="004B0C19">
        <w:t xml:space="preserve">réagissent en levant </w:t>
      </w:r>
      <w:r w:rsidR="00C32D65">
        <w:t>un doigt</w:t>
      </w:r>
      <w:r w:rsidR="005E07A1" w:rsidRPr="004B0C19">
        <w:t xml:space="preserve"> quand l’action est faite une fois et </w:t>
      </w:r>
      <w:r w:rsidR="00C3686D" w:rsidRPr="004B0C19">
        <w:t xml:space="preserve">lever </w:t>
      </w:r>
      <w:r w:rsidR="005E07A1" w:rsidRPr="004B0C19">
        <w:t xml:space="preserve">deux </w:t>
      </w:r>
      <w:r w:rsidR="00C32D65">
        <w:t>doigt</w:t>
      </w:r>
      <w:r w:rsidR="005E07A1" w:rsidRPr="004B0C19">
        <w:t xml:space="preserve">s quand l’action est faite deux fois. </w:t>
      </w:r>
      <w:r w:rsidR="00C3686D" w:rsidRPr="004B0C19">
        <w:t xml:space="preserve">Les laisser se </w:t>
      </w:r>
      <w:r w:rsidRPr="004B0C19">
        <w:t xml:space="preserve">mettre d’accord sur les réponses. </w:t>
      </w:r>
    </w:p>
    <w:p w14:paraId="4D1F2EEE" w14:textId="189EC642" w:rsidR="008E587E" w:rsidRPr="004B0C19" w:rsidRDefault="00517CA0" w:rsidP="008E587E">
      <w:pPr>
        <w:rPr>
          <w:iCs/>
          <w:lang w:val="fr-FR"/>
        </w:rPr>
      </w:pPr>
      <w:r w:rsidRPr="004B0C19">
        <w:rPr>
          <w:iCs/>
          <w:noProof/>
          <w:lang w:val="fr-FR"/>
        </w:rPr>
        <w:drawing>
          <wp:inline distT="0" distB="0" distL="0" distR="0" wp14:anchorId="03395BFE" wp14:editId="14C1B4A7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40594" w14:textId="4DC44BBA" w:rsidR="003B60B4" w:rsidRPr="004B0C19" w:rsidRDefault="003B60B4" w:rsidP="00420DE3">
      <w:pPr>
        <w:rPr>
          <w:lang w:val="fr-FR"/>
        </w:rPr>
      </w:pPr>
      <w:bookmarkStart w:id="2" w:name="_Hlk180438325"/>
      <w:r w:rsidRPr="00C32D65">
        <w:rPr>
          <w:i/>
          <w:lang w:val="fr-FR"/>
        </w:rPr>
        <w:t>Actions faites 1 fois</w:t>
      </w:r>
      <w:r w:rsidRPr="004B0C19">
        <w:rPr>
          <w:lang w:val="fr-FR"/>
        </w:rPr>
        <w:t xml:space="preserve"> : </w:t>
      </w:r>
      <w:r w:rsidR="00B878C6" w:rsidRPr="004B0C19">
        <w:rPr>
          <w:lang w:val="fr-FR"/>
        </w:rPr>
        <w:t>a</w:t>
      </w:r>
      <w:r w:rsidRPr="004B0C19">
        <w:rPr>
          <w:lang w:val="fr-FR"/>
        </w:rPr>
        <w:t>ccueillir une amie</w:t>
      </w:r>
      <w:r w:rsidR="00C3686D" w:rsidRPr="004B0C19">
        <w:rPr>
          <w:lang w:val="fr-FR"/>
        </w:rPr>
        <w:t xml:space="preserve"> chez elle</w:t>
      </w:r>
      <w:r w:rsidRPr="004B0C19">
        <w:rPr>
          <w:lang w:val="fr-FR"/>
        </w:rPr>
        <w:t xml:space="preserve"> / fêter l’anniversaire d’une copine dans la cuisine / se coucher dans son canapé</w:t>
      </w:r>
    </w:p>
    <w:p w14:paraId="7D3FD845" w14:textId="4826592E" w:rsidR="008E587E" w:rsidRPr="004B0C19" w:rsidRDefault="003B60B4" w:rsidP="00420DE3">
      <w:pPr>
        <w:rPr>
          <w:lang w:val="fr-FR"/>
        </w:rPr>
      </w:pPr>
      <w:r w:rsidRPr="00C32D65">
        <w:rPr>
          <w:i/>
          <w:lang w:val="fr-FR"/>
        </w:rPr>
        <w:t>Action</w:t>
      </w:r>
      <w:r w:rsidR="001166B1" w:rsidRPr="00C32D65">
        <w:rPr>
          <w:i/>
          <w:lang w:val="fr-FR"/>
        </w:rPr>
        <w:t>s</w:t>
      </w:r>
      <w:r w:rsidRPr="00C32D65">
        <w:rPr>
          <w:i/>
          <w:lang w:val="fr-FR"/>
        </w:rPr>
        <w:t xml:space="preserve"> faites deux fois</w:t>
      </w:r>
      <w:r w:rsidRPr="004B0C19">
        <w:rPr>
          <w:lang w:val="fr-FR"/>
        </w:rPr>
        <w:t xml:space="preserve"> : </w:t>
      </w:r>
      <w:r w:rsidR="00B878C6" w:rsidRPr="004B0C19">
        <w:rPr>
          <w:lang w:val="fr-FR"/>
        </w:rPr>
        <w:t>s</w:t>
      </w:r>
      <w:r w:rsidR="008E587E" w:rsidRPr="004B0C19">
        <w:rPr>
          <w:lang w:val="fr-FR"/>
        </w:rPr>
        <w:t>e lever de son canapé</w:t>
      </w:r>
      <w:r w:rsidRPr="004B0C19">
        <w:rPr>
          <w:lang w:val="fr-FR"/>
        </w:rPr>
        <w:t xml:space="preserve"> / </w:t>
      </w:r>
      <w:r w:rsidR="00B878C6" w:rsidRPr="004B0C19">
        <w:rPr>
          <w:lang w:val="fr-FR"/>
        </w:rPr>
        <w:t>c</w:t>
      </w:r>
      <w:r w:rsidR="008E587E" w:rsidRPr="004B0C19">
        <w:rPr>
          <w:lang w:val="fr-FR"/>
        </w:rPr>
        <w:t>asser un vase</w:t>
      </w:r>
      <w:r w:rsidRPr="004B0C19">
        <w:rPr>
          <w:lang w:val="fr-FR"/>
        </w:rPr>
        <w:t xml:space="preserve"> avec des fleurs dedans / </w:t>
      </w:r>
      <w:r w:rsidR="00B878C6" w:rsidRPr="004B0C19">
        <w:rPr>
          <w:lang w:val="fr-FR"/>
        </w:rPr>
        <w:t>s</w:t>
      </w:r>
      <w:r w:rsidRPr="004B0C19">
        <w:rPr>
          <w:lang w:val="fr-FR"/>
        </w:rPr>
        <w:t xml:space="preserve">e brûler avec l’eau chaude de la douche / </w:t>
      </w:r>
      <w:r w:rsidR="00B878C6" w:rsidRPr="004B0C19">
        <w:rPr>
          <w:lang w:val="fr-FR"/>
        </w:rPr>
        <w:t>f</w:t>
      </w:r>
      <w:r w:rsidR="008E587E" w:rsidRPr="004B0C19">
        <w:rPr>
          <w:lang w:val="fr-FR"/>
        </w:rPr>
        <w:t>aire brûler un gâteau</w:t>
      </w:r>
      <w:r w:rsidRPr="004B0C19">
        <w:rPr>
          <w:lang w:val="fr-FR"/>
        </w:rPr>
        <w:t xml:space="preserve"> dans le four</w:t>
      </w:r>
    </w:p>
    <w:bookmarkEnd w:id="2"/>
    <w:p w14:paraId="2364C70C" w14:textId="77777777" w:rsidR="00420DE3" w:rsidRPr="004B0C19" w:rsidRDefault="00420DE3" w:rsidP="00420DE3">
      <w:pPr>
        <w:rPr>
          <w:iCs/>
          <w:lang w:val="fr-FR"/>
        </w:rPr>
      </w:pPr>
    </w:p>
    <w:p w14:paraId="278BF8E3" w14:textId="01D36001" w:rsidR="00420DE3" w:rsidRPr="004B0C19" w:rsidRDefault="00145C0D" w:rsidP="00420DE3">
      <w:pPr>
        <w:rPr>
          <w:iCs/>
          <w:lang w:val="fr-FR"/>
        </w:rPr>
      </w:pPr>
      <w:r w:rsidRPr="004B0C19">
        <w:rPr>
          <w:noProof/>
          <w:lang w:val="fr-FR"/>
        </w:rPr>
        <w:drawing>
          <wp:inline distT="0" distB="0" distL="0" distR="0" wp14:anchorId="32D95968" wp14:editId="7DB1456F">
            <wp:extent cx="1207770" cy="361950"/>
            <wp:effectExtent l="0" t="0" r="0" b="0"/>
            <wp:docPr id="1146558669" name="Image 1146558669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E98EB" w14:textId="77777777" w:rsidR="00420DE3" w:rsidRPr="004B0C19" w:rsidRDefault="00420DE3" w:rsidP="00420DE3">
      <w:pPr>
        <w:rPr>
          <w:b/>
          <w:lang w:val="fr-FR"/>
        </w:rPr>
      </w:pPr>
      <w:r w:rsidRPr="004B0C19">
        <w:rPr>
          <w:b/>
          <w:lang w:val="fr-FR"/>
        </w:rPr>
        <w:t>Consigne</w:t>
      </w:r>
    </w:p>
    <w:p w14:paraId="5E9D3487" w14:textId="5E269DEC" w:rsidR="00420DE3" w:rsidRPr="004B0C19" w:rsidRDefault="006870D7" w:rsidP="00420DE3">
      <w:pPr>
        <w:rPr>
          <w:lang w:val="fr-FR"/>
        </w:rPr>
      </w:pPr>
      <w:bookmarkStart w:id="3" w:name="_Hlk180439102"/>
      <w:r w:rsidRPr="004B0C19">
        <w:rPr>
          <w:lang w:val="fr-FR"/>
        </w:rPr>
        <w:t xml:space="preserve">Regardez la suite du clip et dites si les informations sont vraies ou fausses. </w:t>
      </w:r>
    </w:p>
    <w:bookmarkEnd w:id="3"/>
    <w:p w14:paraId="4FF511FB" w14:textId="77777777" w:rsidR="00420DE3" w:rsidRPr="004B0C19" w:rsidRDefault="00420DE3" w:rsidP="00420DE3">
      <w:pPr>
        <w:rPr>
          <w:lang w:val="fr-FR"/>
        </w:rPr>
      </w:pPr>
    </w:p>
    <w:p w14:paraId="07BFBC74" w14:textId="77777777" w:rsidR="00420DE3" w:rsidRPr="004B0C19" w:rsidRDefault="00420DE3" w:rsidP="00420DE3">
      <w:pPr>
        <w:rPr>
          <w:b/>
          <w:lang w:val="fr-FR"/>
        </w:rPr>
      </w:pPr>
      <w:r w:rsidRPr="004B0C19">
        <w:rPr>
          <w:b/>
          <w:lang w:val="fr-FR"/>
        </w:rPr>
        <w:t xml:space="preserve">Mise en œuvre </w:t>
      </w:r>
    </w:p>
    <w:p w14:paraId="297274CD" w14:textId="71FB28FD" w:rsidR="006870D7" w:rsidRPr="004B0C19" w:rsidRDefault="00145C0D" w:rsidP="006870D7">
      <w:pPr>
        <w:pStyle w:val="Paragraphedeliste"/>
        <w:numPr>
          <w:ilvl w:val="0"/>
          <w:numId w:val="3"/>
        </w:numPr>
        <w:rPr>
          <w:i/>
          <w:iCs/>
        </w:rPr>
      </w:pPr>
      <w:r w:rsidRPr="004B0C19">
        <w:rPr>
          <w:rFonts w:eastAsia="Arial Unicode MS"/>
        </w:rPr>
        <w:t xml:space="preserve">Conserver </w:t>
      </w:r>
      <w:r w:rsidR="006870D7" w:rsidRPr="004B0C19">
        <w:rPr>
          <w:rFonts w:eastAsia="Arial Unicode MS"/>
        </w:rPr>
        <w:t>les binômes et inviter les apprenant</w:t>
      </w:r>
      <w:r w:rsidR="000B7564" w:rsidRPr="004B0C19">
        <w:rPr>
          <w:rFonts w:eastAsia="Arial Unicode MS"/>
        </w:rPr>
        <w:t>.</w:t>
      </w:r>
      <w:r w:rsidR="006870D7" w:rsidRPr="004B0C19">
        <w:rPr>
          <w:rFonts w:eastAsia="Arial Unicode MS"/>
        </w:rPr>
        <w:t xml:space="preserve">es à prendre connaissance de l’activité 2, partie </w:t>
      </w:r>
      <w:r w:rsidRPr="004B0C19">
        <w:rPr>
          <w:rFonts w:eastAsia="Arial Unicode MS"/>
        </w:rPr>
        <w:t>2</w:t>
      </w:r>
      <w:r w:rsidR="006870D7" w:rsidRPr="004B0C19">
        <w:rPr>
          <w:rFonts w:eastAsia="Arial Unicode MS"/>
        </w:rPr>
        <w:t>. S’assurer de sa bonne compréhension.</w:t>
      </w:r>
    </w:p>
    <w:p w14:paraId="26F7AB4D" w14:textId="48A4FC82" w:rsidR="006870D7" w:rsidRPr="004B0C19" w:rsidRDefault="006870D7" w:rsidP="006870D7">
      <w:pPr>
        <w:pStyle w:val="Paragraphedeliste"/>
        <w:numPr>
          <w:ilvl w:val="0"/>
          <w:numId w:val="3"/>
        </w:numPr>
        <w:rPr>
          <w:i/>
          <w:iCs/>
        </w:rPr>
      </w:pPr>
      <w:r w:rsidRPr="004B0C19">
        <w:rPr>
          <w:iCs/>
        </w:rPr>
        <w:t xml:space="preserve">Diffuser la suite du clip </w:t>
      </w:r>
      <w:r w:rsidR="001028F7" w:rsidRPr="004B0C19">
        <w:rPr>
          <w:iCs/>
          <w:u w:val="single"/>
        </w:rPr>
        <w:t>sans le son</w:t>
      </w:r>
      <w:r w:rsidR="001028F7" w:rsidRPr="004B0C19">
        <w:rPr>
          <w:iCs/>
        </w:rPr>
        <w:t xml:space="preserve"> jusqu’à la fin</w:t>
      </w:r>
      <w:r w:rsidRPr="004B0C19">
        <w:rPr>
          <w:iCs/>
        </w:rPr>
        <w:t xml:space="preserve">. </w:t>
      </w:r>
    </w:p>
    <w:p w14:paraId="06735FC0" w14:textId="77777777" w:rsidR="006870D7" w:rsidRPr="004B0C19" w:rsidRDefault="006870D7" w:rsidP="006870D7">
      <w:pPr>
        <w:pStyle w:val="Paragraphedeliste"/>
        <w:numPr>
          <w:ilvl w:val="0"/>
          <w:numId w:val="3"/>
        </w:numPr>
        <w:rPr>
          <w:i/>
          <w:iCs/>
        </w:rPr>
      </w:pPr>
      <w:r w:rsidRPr="004B0C19">
        <w:rPr>
          <w:iCs/>
        </w:rPr>
        <w:t>Laisser les binômes se mettre d’accord sur les réponses.</w:t>
      </w:r>
    </w:p>
    <w:p w14:paraId="132CF3C3" w14:textId="3FD4B508" w:rsidR="006870D7" w:rsidRPr="004B0C19" w:rsidRDefault="006870D7" w:rsidP="006870D7">
      <w:pPr>
        <w:pStyle w:val="Paragraphedeliste"/>
        <w:numPr>
          <w:ilvl w:val="0"/>
          <w:numId w:val="3"/>
        </w:numPr>
        <w:rPr>
          <w:i/>
          <w:iCs/>
        </w:rPr>
      </w:pPr>
      <w:r w:rsidRPr="004B0C19">
        <w:rPr>
          <w:iCs/>
        </w:rPr>
        <w:t>Mise en commun : inviter qui le souhaite à donner sa réponse</w:t>
      </w:r>
      <w:r w:rsidR="001028F7" w:rsidRPr="004B0C19">
        <w:rPr>
          <w:iCs/>
        </w:rPr>
        <w:t xml:space="preserve"> et à corriger l’information si elle est fausse. </w:t>
      </w:r>
      <w:r w:rsidRPr="004B0C19">
        <w:rPr>
          <w:iCs/>
        </w:rPr>
        <w:t>Les autres valident ou invalident la proposition.</w:t>
      </w:r>
    </w:p>
    <w:p w14:paraId="0995A719" w14:textId="724F80D1" w:rsidR="006870D7" w:rsidRPr="004B0C19" w:rsidRDefault="006870D7" w:rsidP="006870D7">
      <w:pPr>
        <w:rPr>
          <w:i/>
          <w:iCs/>
          <w:lang w:val="fr-FR"/>
        </w:rPr>
      </w:pPr>
      <w:r w:rsidRPr="004B0C19">
        <w:rPr>
          <w:iCs/>
          <w:noProof/>
          <w:lang w:val="fr-FR"/>
        </w:rPr>
        <w:drawing>
          <wp:inline distT="0" distB="0" distL="0" distR="0" wp14:anchorId="6F0DBF52" wp14:editId="0D07C22F">
            <wp:extent cx="1323975" cy="361950"/>
            <wp:effectExtent l="0" t="0" r="9525" b="0"/>
            <wp:docPr id="210288609" name="Image 21028860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74EC6" w14:textId="04BB1310" w:rsidR="001028F7" w:rsidRPr="004B0C19" w:rsidRDefault="008E5A68" w:rsidP="008E5A68">
      <w:pPr>
        <w:rPr>
          <w:lang w:val="fr-FR"/>
        </w:rPr>
      </w:pPr>
      <w:r w:rsidRPr="004B0C19">
        <w:rPr>
          <w:lang w:val="fr-FR"/>
        </w:rPr>
        <w:t xml:space="preserve">Vrai : 1 / </w:t>
      </w:r>
      <w:r w:rsidR="001028F7" w:rsidRPr="004B0C19">
        <w:rPr>
          <w:lang w:val="fr-FR"/>
        </w:rPr>
        <w:t>3</w:t>
      </w:r>
      <w:r w:rsidRPr="004B0C19">
        <w:rPr>
          <w:lang w:val="fr-FR"/>
        </w:rPr>
        <w:t xml:space="preserve"> / </w:t>
      </w:r>
      <w:r w:rsidR="00C01883" w:rsidRPr="004B0C19">
        <w:rPr>
          <w:lang w:val="fr-FR"/>
        </w:rPr>
        <w:t>5</w:t>
      </w:r>
      <w:r w:rsidR="001028F7" w:rsidRPr="004B0C19">
        <w:rPr>
          <w:lang w:val="fr-FR"/>
        </w:rPr>
        <w:t>.</w:t>
      </w:r>
    </w:p>
    <w:p w14:paraId="2F15CDBD" w14:textId="2178D16B" w:rsidR="006870D7" w:rsidRPr="004B0C19" w:rsidRDefault="008E5A68" w:rsidP="00C01883">
      <w:pPr>
        <w:rPr>
          <w:lang w:val="fr-FR"/>
        </w:rPr>
      </w:pPr>
      <w:r w:rsidRPr="004B0C19">
        <w:rPr>
          <w:lang w:val="fr-FR"/>
        </w:rPr>
        <w:t>Faux :</w:t>
      </w:r>
      <w:r w:rsidR="001028F7" w:rsidRPr="004B0C19">
        <w:rPr>
          <w:lang w:val="fr-FR"/>
        </w:rPr>
        <w:t xml:space="preserve"> </w:t>
      </w:r>
    </w:p>
    <w:p w14:paraId="53B4FDFE" w14:textId="1EF176E4" w:rsidR="001028F7" w:rsidRPr="004B0C19" w:rsidRDefault="001028F7" w:rsidP="001028F7">
      <w:pPr>
        <w:rPr>
          <w:bCs/>
          <w:strike/>
          <w:lang w:val="fr-FR"/>
        </w:rPr>
      </w:pPr>
      <w:bookmarkStart w:id="4" w:name="_Hlk180443647"/>
      <w:r w:rsidRPr="004B0C19">
        <w:rPr>
          <w:bCs/>
          <w:lang w:val="fr-FR"/>
        </w:rPr>
        <w:t xml:space="preserve">2. Elle danse </w:t>
      </w:r>
      <w:r w:rsidRPr="004B0C19">
        <w:rPr>
          <w:bCs/>
          <w:strike/>
          <w:lang w:val="fr-FR"/>
        </w:rPr>
        <w:t>lentement</w:t>
      </w:r>
      <w:r w:rsidRPr="004B0C19">
        <w:rPr>
          <w:bCs/>
          <w:lang w:val="fr-FR"/>
        </w:rPr>
        <w:t xml:space="preserve"> </w:t>
      </w:r>
      <w:r w:rsidR="00442319" w:rsidRPr="004B0C19">
        <w:rPr>
          <w:b/>
          <w:lang w:val="fr-FR"/>
        </w:rPr>
        <w:t>avec énergie.</w:t>
      </w:r>
    </w:p>
    <w:p w14:paraId="28C21398" w14:textId="67581C94" w:rsidR="001028F7" w:rsidRPr="004B0C19" w:rsidRDefault="001028F7" w:rsidP="001028F7">
      <w:pPr>
        <w:rPr>
          <w:bCs/>
          <w:lang w:val="fr-FR"/>
        </w:rPr>
      </w:pPr>
      <w:r w:rsidRPr="004B0C19">
        <w:rPr>
          <w:bCs/>
          <w:lang w:val="fr-FR"/>
        </w:rPr>
        <w:t xml:space="preserve">4. Elle organise une fête </w:t>
      </w:r>
      <w:r w:rsidRPr="004B0C19">
        <w:rPr>
          <w:bCs/>
          <w:strike/>
          <w:lang w:val="fr-FR"/>
        </w:rPr>
        <w:t>dans un bar</w:t>
      </w:r>
      <w:r w:rsidRPr="004B0C19">
        <w:rPr>
          <w:bCs/>
          <w:lang w:val="fr-FR"/>
        </w:rPr>
        <w:t xml:space="preserve"> </w:t>
      </w:r>
      <w:r w:rsidRPr="004B0C19">
        <w:rPr>
          <w:b/>
          <w:lang w:val="fr-FR"/>
        </w:rPr>
        <w:t>chez elle.</w:t>
      </w:r>
      <w:r w:rsidRPr="004B0C19">
        <w:rPr>
          <w:bCs/>
          <w:lang w:val="fr-FR"/>
        </w:rPr>
        <w:t xml:space="preserve"> </w:t>
      </w:r>
    </w:p>
    <w:p w14:paraId="32CAC19A" w14:textId="268DF39D" w:rsidR="001028F7" w:rsidRPr="004B0C19" w:rsidRDefault="001028F7" w:rsidP="001028F7">
      <w:pPr>
        <w:rPr>
          <w:bCs/>
          <w:lang w:val="fr-FR"/>
        </w:rPr>
      </w:pPr>
      <w:r w:rsidRPr="004B0C19">
        <w:rPr>
          <w:bCs/>
          <w:lang w:val="fr-FR"/>
        </w:rPr>
        <w:t xml:space="preserve">6. Elle se lève </w:t>
      </w:r>
      <w:r w:rsidRPr="004B0C19">
        <w:rPr>
          <w:bCs/>
          <w:strike/>
          <w:lang w:val="fr-FR"/>
        </w:rPr>
        <w:t>de plus en plus tard</w:t>
      </w:r>
      <w:r w:rsidRPr="004B0C19">
        <w:rPr>
          <w:bCs/>
          <w:lang w:val="fr-FR"/>
        </w:rPr>
        <w:t xml:space="preserve"> </w:t>
      </w:r>
      <w:r w:rsidRPr="004B0C19">
        <w:rPr>
          <w:b/>
          <w:lang w:val="fr-FR"/>
        </w:rPr>
        <w:t>toujours à la même heure.</w:t>
      </w:r>
      <w:r w:rsidRPr="004B0C19">
        <w:rPr>
          <w:bCs/>
          <w:lang w:val="fr-FR"/>
        </w:rPr>
        <w:t xml:space="preserve"> </w:t>
      </w:r>
    </w:p>
    <w:p w14:paraId="2771FBE0" w14:textId="55AAE1F2" w:rsidR="001028F7" w:rsidRPr="004B0C19" w:rsidRDefault="001028F7" w:rsidP="001028F7">
      <w:pPr>
        <w:rPr>
          <w:bCs/>
          <w:lang w:val="fr-FR"/>
        </w:rPr>
      </w:pPr>
      <w:r w:rsidRPr="004B0C19">
        <w:rPr>
          <w:bCs/>
          <w:lang w:val="fr-FR"/>
        </w:rPr>
        <w:t>7. Elle</w:t>
      </w:r>
      <w:r w:rsidR="00145C0D" w:rsidRPr="004B0C19">
        <w:rPr>
          <w:bCs/>
          <w:lang w:val="fr-FR"/>
        </w:rPr>
        <w:t xml:space="preserve"> danse</w:t>
      </w:r>
      <w:r w:rsidRPr="004B0C19">
        <w:rPr>
          <w:bCs/>
          <w:lang w:val="fr-FR"/>
        </w:rPr>
        <w:t xml:space="preserve"> </w:t>
      </w:r>
      <w:r w:rsidR="00145C0D" w:rsidRPr="004B0C19">
        <w:rPr>
          <w:bCs/>
          <w:lang w:val="fr-FR"/>
        </w:rPr>
        <w:t xml:space="preserve">et fait le ménage avec </w:t>
      </w:r>
      <w:r w:rsidR="00145C0D" w:rsidRPr="004B0C19">
        <w:rPr>
          <w:bCs/>
          <w:strike/>
          <w:lang w:val="fr-FR"/>
        </w:rPr>
        <w:t>un micro</w:t>
      </w:r>
      <w:r w:rsidR="00E12E4C" w:rsidRPr="004B0C19">
        <w:rPr>
          <w:bCs/>
          <w:lang w:val="fr-FR"/>
        </w:rPr>
        <w:t xml:space="preserve"> </w:t>
      </w:r>
      <w:r w:rsidR="00E12E4C" w:rsidRPr="004B0C19">
        <w:rPr>
          <w:b/>
          <w:lang w:val="fr-FR"/>
        </w:rPr>
        <w:t>un balai</w:t>
      </w:r>
      <w:r w:rsidRPr="004B0C19">
        <w:rPr>
          <w:bCs/>
          <w:lang w:val="fr-FR"/>
        </w:rPr>
        <w:t xml:space="preserve">. </w:t>
      </w:r>
    </w:p>
    <w:bookmarkEnd w:id="4"/>
    <w:p w14:paraId="78A06BEC" w14:textId="695F5D55" w:rsidR="00704307" w:rsidRPr="004B0C19" w:rsidRDefault="00704307" w:rsidP="00FB57C8">
      <w:pPr>
        <w:rPr>
          <w:iCs/>
          <w:lang w:val="fr-FR"/>
        </w:rPr>
      </w:pPr>
    </w:p>
    <w:p w14:paraId="0A8C6F02" w14:textId="77777777" w:rsidR="00C33B69" w:rsidRPr="004B0C19" w:rsidRDefault="00C33B69" w:rsidP="00FB57C8">
      <w:pPr>
        <w:rPr>
          <w:iCs/>
          <w:lang w:val="fr-FR"/>
        </w:rPr>
      </w:pPr>
    </w:p>
    <w:p w14:paraId="3D593F7C" w14:textId="491827CA" w:rsidR="00704307" w:rsidRPr="004B0C19" w:rsidRDefault="00517CA0" w:rsidP="00FB57C8">
      <w:pPr>
        <w:rPr>
          <w:noProof/>
          <w:lang w:val="fr-FR"/>
        </w:rPr>
      </w:pPr>
      <w:r w:rsidRPr="004B0C19">
        <w:rPr>
          <w:noProof/>
          <w:lang w:val="fr-FR"/>
        </w:rPr>
        <w:drawing>
          <wp:inline distT="0" distB="0" distL="0" distR="0" wp14:anchorId="093BB87A" wp14:editId="6BE00AB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0C19">
        <w:rPr>
          <w:noProof/>
          <w:lang w:val="fr-FR"/>
        </w:rPr>
        <w:drawing>
          <wp:inline distT="0" distB="0" distL="0" distR="0" wp14:anchorId="33B4FAF3" wp14:editId="4EA6B0F8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3CE9C568" w:rsidR="00396052" w:rsidRPr="004B0C19" w:rsidRDefault="003B60B4" w:rsidP="00FB57C8">
      <w:pPr>
        <w:rPr>
          <w:noProof/>
          <w:lang w:val="fr-FR"/>
        </w:rPr>
      </w:pPr>
      <w:r w:rsidRPr="004B0C19">
        <w:rPr>
          <w:noProof/>
          <w:lang w:val="fr-FR"/>
        </w:rPr>
        <w:drawing>
          <wp:inline distT="0" distB="0" distL="0" distR="0" wp14:anchorId="6F47050A" wp14:editId="329D111F">
            <wp:extent cx="1207770" cy="361950"/>
            <wp:effectExtent l="0" t="0" r="0" b="0"/>
            <wp:docPr id="367548101" name="Image 36754810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9A486" w14:textId="77777777" w:rsidR="00E12E4C" w:rsidRPr="004B0C19" w:rsidRDefault="00E12E4C" w:rsidP="00E12E4C">
      <w:pPr>
        <w:rPr>
          <w:b/>
          <w:lang w:val="fr-FR"/>
        </w:rPr>
      </w:pPr>
      <w:r w:rsidRPr="004B0C19">
        <w:rPr>
          <w:b/>
          <w:lang w:val="fr-FR"/>
        </w:rPr>
        <w:t>Consigne</w:t>
      </w:r>
    </w:p>
    <w:p w14:paraId="5772F9FD" w14:textId="359DAE6F" w:rsidR="00E12E4C" w:rsidRPr="004B0C19" w:rsidRDefault="00E12E4C" w:rsidP="00E12E4C">
      <w:pPr>
        <w:rPr>
          <w:bCs/>
          <w:lang w:val="fr-FR"/>
        </w:rPr>
      </w:pPr>
      <w:bookmarkStart w:id="5" w:name="_Hlk185323172"/>
      <w:r w:rsidRPr="004B0C19">
        <w:rPr>
          <w:rFonts w:cs="Tahoma"/>
          <w:bCs/>
          <w:lang w:val="fr-FR"/>
        </w:rPr>
        <w:t>É</w:t>
      </w:r>
      <w:r w:rsidRPr="004B0C19">
        <w:rPr>
          <w:bCs/>
          <w:lang w:val="fr-FR"/>
        </w:rPr>
        <w:t xml:space="preserve">coutez le début de la chanson. Que remarquez-vous dans le rythme de la chanson ?  </w:t>
      </w:r>
    </w:p>
    <w:bookmarkEnd w:id="5"/>
    <w:p w14:paraId="70ED37FF" w14:textId="77777777" w:rsidR="00E12E4C" w:rsidRPr="004B0C19" w:rsidRDefault="00E12E4C" w:rsidP="00E12E4C">
      <w:pPr>
        <w:rPr>
          <w:lang w:val="fr-FR"/>
        </w:rPr>
      </w:pPr>
    </w:p>
    <w:p w14:paraId="578A30B7" w14:textId="77777777" w:rsidR="00E12E4C" w:rsidRPr="004B0C19" w:rsidRDefault="00E12E4C" w:rsidP="00E12E4C">
      <w:pPr>
        <w:rPr>
          <w:b/>
          <w:lang w:val="fr-FR"/>
        </w:rPr>
      </w:pPr>
      <w:r w:rsidRPr="004B0C19">
        <w:rPr>
          <w:b/>
          <w:lang w:val="fr-FR"/>
        </w:rPr>
        <w:t xml:space="preserve">Mise en œuvre </w:t>
      </w:r>
    </w:p>
    <w:p w14:paraId="6B7BB8B7" w14:textId="77777777" w:rsidR="00E12E4C" w:rsidRPr="004B0C19" w:rsidRDefault="00E12E4C" w:rsidP="00E12E4C">
      <w:pPr>
        <w:pStyle w:val="Paragraphedeliste"/>
        <w:numPr>
          <w:ilvl w:val="0"/>
          <w:numId w:val="16"/>
        </w:numPr>
        <w:rPr>
          <w:iCs/>
        </w:rPr>
      </w:pPr>
      <w:r w:rsidRPr="004B0C19">
        <w:rPr>
          <w:iCs/>
        </w:rPr>
        <w:t xml:space="preserve">Proposer la consigne à l’oral. </w:t>
      </w:r>
    </w:p>
    <w:p w14:paraId="046A3554" w14:textId="77777777" w:rsidR="00E12E4C" w:rsidRPr="004B0C19" w:rsidRDefault="00E12E4C" w:rsidP="00E12E4C">
      <w:pPr>
        <w:pStyle w:val="Paragraphedeliste"/>
        <w:numPr>
          <w:ilvl w:val="0"/>
          <w:numId w:val="16"/>
        </w:numPr>
        <w:rPr>
          <w:iCs/>
        </w:rPr>
      </w:pPr>
      <w:r w:rsidRPr="004B0C19">
        <w:rPr>
          <w:iCs/>
        </w:rPr>
        <w:t>Inviter les apprenant.es à fermer les yeux. Lancer la chanson jusqu’à 1’15 (« Oui, on recommencera, toi et moi »).</w:t>
      </w:r>
    </w:p>
    <w:p w14:paraId="798C79E8" w14:textId="23707479" w:rsidR="00E12E4C" w:rsidRPr="004B0C19" w:rsidRDefault="00E12E4C" w:rsidP="00E12E4C">
      <w:pPr>
        <w:pStyle w:val="Paragraphedeliste"/>
        <w:numPr>
          <w:ilvl w:val="0"/>
          <w:numId w:val="16"/>
        </w:numPr>
        <w:rPr>
          <w:iCs/>
        </w:rPr>
      </w:pPr>
      <w:r w:rsidRPr="004B0C19">
        <w:rPr>
          <w:iCs/>
        </w:rPr>
        <w:t>Recueillir à l’oral les réponses des apprenant.es. Une fois les réponses recueillies, leur demander à quoi correspond ce changement de rythme dans la vie de la jeune fille</w:t>
      </w:r>
      <w:r w:rsidR="004B0C19" w:rsidRPr="004B0C19">
        <w:rPr>
          <w:iCs/>
        </w:rPr>
        <w:t>.</w:t>
      </w:r>
    </w:p>
    <w:p w14:paraId="3512D337" w14:textId="77777777" w:rsidR="004B0C19" w:rsidRPr="004B0C19" w:rsidRDefault="004B0C19">
      <w:pPr>
        <w:spacing w:after="160"/>
        <w:rPr>
          <w:iCs/>
          <w:lang w:val="fr-FR"/>
        </w:rPr>
      </w:pPr>
      <w:r w:rsidRPr="004B0C19">
        <w:rPr>
          <w:iCs/>
          <w:lang w:val="fr-FR"/>
        </w:rPr>
        <w:br w:type="page"/>
      </w:r>
    </w:p>
    <w:p w14:paraId="1D2DA16F" w14:textId="670B3C3D" w:rsidR="00E12E4C" w:rsidRPr="004B0C19" w:rsidRDefault="00E12E4C" w:rsidP="00E12E4C">
      <w:pPr>
        <w:rPr>
          <w:iCs/>
          <w:lang w:val="fr-FR"/>
        </w:rPr>
      </w:pPr>
      <w:r w:rsidRPr="004B0C19">
        <w:rPr>
          <w:iCs/>
          <w:noProof/>
          <w:lang w:val="fr-FR"/>
        </w:rPr>
        <w:lastRenderedPageBreak/>
        <w:drawing>
          <wp:inline distT="0" distB="0" distL="0" distR="0" wp14:anchorId="0C0AFDDE" wp14:editId="6187D256">
            <wp:extent cx="1323975" cy="361950"/>
            <wp:effectExtent l="0" t="0" r="9525" b="0"/>
            <wp:docPr id="400270417" name="Image 40027041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AB413" w14:textId="2F47A3C6" w:rsidR="00E12E4C" w:rsidRPr="004B0C19" w:rsidRDefault="00301A6F" w:rsidP="00E12E4C">
      <w:pPr>
        <w:rPr>
          <w:iCs/>
          <w:lang w:val="fr-FR"/>
        </w:rPr>
      </w:pPr>
      <w:r w:rsidRPr="004B0C19">
        <w:rPr>
          <w:lang w:val="fr-FR"/>
        </w:rPr>
        <w:t xml:space="preserve">Au début, le rythme est lent, puis il s’accélère et la musique est de plus en plus énergique et rythmée. Le changement de rythme accompagne les actions : </w:t>
      </w:r>
      <w:r w:rsidR="00D25C46" w:rsidRPr="004B0C19">
        <w:rPr>
          <w:lang w:val="fr-FR"/>
        </w:rPr>
        <w:t xml:space="preserve">peut-être </w:t>
      </w:r>
      <w:r w:rsidR="006D5169" w:rsidRPr="004B0C19">
        <w:rPr>
          <w:lang w:val="fr-FR"/>
        </w:rPr>
        <w:t>qu’</w:t>
      </w:r>
      <w:r w:rsidRPr="004B0C19">
        <w:rPr>
          <w:lang w:val="fr-FR"/>
        </w:rPr>
        <w:t>au début, c’est lent parce qu’elle vit sa journée pour la première fois</w:t>
      </w:r>
      <w:r w:rsidR="00C32D65">
        <w:rPr>
          <w:lang w:val="fr-FR"/>
        </w:rPr>
        <w:t> ;</w:t>
      </w:r>
      <w:r w:rsidR="00C32D65" w:rsidRPr="00C32D65">
        <w:rPr>
          <w:lang w:val="fr-FR"/>
        </w:rPr>
        <w:t xml:space="preserve"> ça va plus vite après parce qu’elle fait les mêmes choses plusieurs fois</w:t>
      </w:r>
      <w:r w:rsidR="000968DA" w:rsidRPr="004B0C19">
        <w:rPr>
          <w:lang w:val="fr-FR"/>
        </w:rPr>
        <w:t>.</w:t>
      </w:r>
      <w:r w:rsidR="00E12E4C" w:rsidRPr="004B0C19">
        <w:rPr>
          <w:iCs/>
          <w:lang w:val="fr-FR"/>
        </w:rPr>
        <w:t xml:space="preserve"> […]</w:t>
      </w:r>
      <w:r w:rsidR="00C070AB" w:rsidRPr="004B0C19">
        <w:rPr>
          <w:iCs/>
          <w:lang w:val="fr-FR"/>
        </w:rPr>
        <w:t xml:space="preserve"> </w:t>
      </w:r>
    </w:p>
    <w:p w14:paraId="14AEBECC" w14:textId="77777777" w:rsidR="00E12E4C" w:rsidRPr="004B0C19" w:rsidRDefault="00E12E4C" w:rsidP="00E12E4C">
      <w:pPr>
        <w:rPr>
          <w:b/>
          <w:lang w:val="fr-FR"/>
        </w:rPr>
      </w:pPr>
    </w:p>
    <w:p w14:paraId="6F60319B" w14:textId="32DF0D25" w:rsidR="00E12E4C" w:rsidRPr="004B0C19" w:rsidRDefault="00E12E4C" w:rsidP="00E12E4C">
      <w:pPr>
        <w:rPr>
          <w:b/>
          <w:lang w:val="fr-FR"/>
        </w:rPr>
      </w:pPr>
      <w:r w:rsidRPr="004B0C19">
        <w:rPr>
          <w:noProof/>
          <w:lang w:val="fr-FR"/>
        </w:rPr>
        <w:drawing>
          <wp:inline distT="0" distB="0" distL="0" distR="0" wp14:anchorId="32081AFC" wp14:editId="6E7A3673">
            <wp:extent cx="1207770" cy="361950"/>
            <wp:effectExtent l="0" t="0" r="0" b="0"/>
            <wp:docPr id="1030218453" name="Image 1030218453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D2D05" w14:textId="2441121A" w:rsidR="00E12E4C" w:rsidRPr="004B0C19" w:rsidRDefault="00704307" w:rsidP="00E12E4C">
      <w:pPr>
        <w:rPr>
          <w:b/>
          <w:lang w:val="fr-FR"/>
        </w:rPr>
      </w:pPr>
      <w:r w:rsidRPr="004B0C19">
        <w:rPr>
          <w:b/>
          <w:lang w:val="fr-FR"/>
        </w:rPr>
        <w:t>Consigne</w:t>
      </w:r>
    </w:p>
    <w:p w14:paraId="6AD2BDA5" w14:textId="75177054" w:rsidR="00DB578B" w:rsidRPr="004B0C19" w:rsidRDefault="00DB578B" w:rsidP="00E12E4C">
      <w:pPr>
        <w:rPr>
          <w:bCs/>
          <w:lang w:val="fr-FR"/>
        </w:rPr>
      </w:pPr>
      <w:r w:rsidRPr="004B0C19">
        <w:rPr>
          <w:rFonts w:cs="Tahoma"/>
          <w:bCs/>
          <w:lang w:val="fr-FR"/>
        </w:rPr>
        <w:t>É</w:t>
      </w:r>
      <w:r w:rsidRPr="004B0C19">
        <w:rPr>
          <w:bCs/>
          <w:lang w:val="fr-FR"/>
        </w:rPr>
        <w:t xml:space="preserve">coutez la chanson et choisissez le message qui la représente le mieux. </w:t>
      </w:r>
    </w:p>
    <w:p w14:paraId="0AEB07F2" w14:textId="77777777" w:rsidR="006870D7" w:rsidRPr="004B0C19" w:rsidRDefault="006870D7" w:rsidP="00FB57C8">
      <w:pPr>
        <w:rPr>
          <w:lang w:val="fr-FR"/>
        </w:rPr>
      </w:pPr>
    </w:p>
    <w:p w14:paraId="310F5962" w14:textId="77777777" w:rsidR="00704307" w:rsidRPr="004B0C19" w:rsidRDefault="00704307" w:rsidP="00FB57C8">
      <w:pPr>
        <w:rPr>
          <w:b/>
          <w:lang w:val="fr-FR"/>
        </w:rPr>
      </w:pPr>
      <w:r w:rsidRPr="004B0C19">
        <w:rPr>
          <w:b/>
          <w:lang w:val="fr-FR"/>
        </w:rPr>
        <w:t xml:space="preserve">Mise en œuvre </w:t>
      </w:r>
    </w:p>
    <w:p w14:paraId="6F09580E" w14:textId="1237C02F" w:rsidR="00EF4788" w:rsidRPr="004B0C19" w:rsidRDefault="00EF4788" w:rsidP="00EF4788">
      <w:pPr>
        <w:pStyle w:val="Paragraphedeliste"/>
        <w:numPr>
          <w:ilvl w:val="0"/>
          <w:numId w:val="3"/>
        </w:numPr>
        <w:rPr>
          <w:i/>
          <w:iCs/>
        </w:rPr>
      </w:pPr>
      <w:r w:rsidRPr="004B0C19">
        <w:rPr>
          <w:rFonts w:eastAsia="Arial Unicode MS"/>
        </w:rPr>
        <w:t>Inviter les apprenant</w:t>
      </w:r>
      <w:r w:rsidR="000B7564" w:rsidRPr="004B0C19">
        <w:rPr>
          <w:rFonts w:eastAsia="Arial Unicode MS"/>
        </w:rPr>
        <w:t>.</w:t>
      </w:r>
      <w:r w:rsidRPr="004B0C19">
        <w:rPr>
          <w:rFonts w:eastAsia="Arial Unicode MS"/>
        </w:rPr>
        <w:t>es à lire la consigne et les items de l’activité 3. S’assurer que le vocabulaire ne pose pas de problème, sinon le faire expliquer ou l’expliquer.</w:t>
      </w:r>
    </w:p>
    <w:p w14:paraId="54840719" w14:textId="77777777" w:rsidR="00EF4788" w:rsidRPr="004B0C19" w:rsidRDefault="00EF4788" w:rsidP="00EF4788">
      <w:pPr>
        <w:pStyle w:val="Paragraphedeliste"/>
        <w:numPr>
          <w:ilvl w:val="0"/>
          <w:numId w:val="3"/>
        </w:numPr>
        <w:rPr>
          <w:i/>
          <w:iCs/>
        </w:rPr>
      </w:pPr>
      <w:r w:rsidRPr="004B0C19">
        <w:rPr>
          <w:rFonts w:eastAsia="Arial Unicode MS"/>
        </w:rPr>
        <w:t xml:space="preserve">Diffuser le clip en entier </w:t>
      </w:r>
      <w:r w:rsidRPr="004B0C19">
        <w:rPr>
          <w:rFonts w:eastAsia="Arial Unicode MS"/>
          <w:u w:val="single"/>
        </w:rPr>
        <w:t>avec le son</w:t>
      </w:r>
      <w:r w:rsidRPr="004B0C19">
        <w:rPr>
          <w:rFonts w:eastAsia="Arial Unicode MS"/>
        </w:rPr>
        <w:t>.</w:t>
      </w:r>
    </w:p>
    <w:p w14:paraId="68112737" w14:textId="12B3E865" w:rsidR="00EF4788" w:rsidRPr="004B0C19" w:rsidRDefault="00EF4788" w:rsidP="00EF4788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4B0C19">
        <w:rPr>
          <w:rFonts w:eastAsia="Arial Unicode MS"/>
        </w:rPr>
        <w:t>Inviter les apprenant</w:t>
      </w:r>
      <w:r w:rsidR="000B7564" w:rsidRPr="004B0C19">
        <w:rPr>
          <w:rFonts w:eastAsia="Arial Unicode MS"/>
        </w:rPr>
        <w:t>.e</w:t>
      </w:r>
      <w:r w:rsidRPr="004B0C19">
        <w:rPr>
          <w:rFonts w:eastAsia="Arial Unicode MS"/>
        </w:rPr>
        <w:t>s à comparer leurs réponses avec leur voisin</w:t>
      </w:r>
      <w:r w:rsidR="00DE39D0" w:rsidRPr="004B0C19">
        <w:rPr>
          <w:rFonts w:eastAsia="Arial Unicode MS"/>
        </w:rPr>
        <w:t>.</w:t>
      </w:r>
      <w:r w:rsidRPr="004B0C19">
        <w:rPr>
          <w:rFonts w:eastAsia="Arial Unicode MS"/>
        </w:rPr>
        <w:t>e, puis mettre en commun à l’oral en grand groupe.</w:t>
      </w:r>
      <w:r w:rsidR="000B7564" w:rsidRPr="004B0C19">
        <w:rPr>
          <w:rFonts w:eastAsia="Arial Unicode MS"/>
        </w:rPr>
        <w:t xml:space="preserve"> Les inviter </w:t>
      </w:r>
      <w:r w:rsidR="00DE39D0" w:rsidRPr="004B0C19">
        <w:rPr>
          <w:rFonts w:eastAsia="Arial Unicode MS"/>
        </w:rPr>
        <w:t xml:space="preserve">à </w:t>
      </w:r>
      <w:r w:rsidR="004B0C19">
        <w:rPr>
          <w:rFonts w:eastAsia="Arial Unicode MS"/>
        </w:rPr>
        <w:t>expliqu</w:t>
      </w:r>
      <w:r w:rsidR="000B7564" w:rsidRPr="004B0C19">
        <w:rPr>
          <w:rFonts w:eastAsia="Arial Unicode MS"/>
        </w:rPr>
        <w:t xml:space="preserve">er simplement leur choix avec des paroles de la chanson. </w:t>
      </w:r>
    </w:p>
    <w:p w14:paraId="4739F4A2" w14:textId="3996F1EF" w:rsidR="00D93A8A" w:rsidRPr="004B0C19" w:rsidRDefault="00517CA0" w:rsidP="00FB57C8">
      <w:pPr>
        <w:rPr>
          <w:iCs/>
          <w:lang w:val="fr-FR"/>
        </w:rPr>
      </w:pPr>
      <w:r w:rsidRPr="004B0C19">
        <w:rPr>
          <w:iCs/>
          <w:noProof/>
          <w:lang w:val="fr-FR"/>
        </w:rPr>
        <w:drawing>
          <wp:inline distT="0" distB="0" distL="0" distR="0" wp14:anchorId="0F873B9F" wp14:editId="03BFC1CB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31CA8" w14:textId="02381AF9" w:rsidR="005E2048" w:rsidRPr="004B0C19" w:rsidRDefault="000B7564" w:rsidP="00FB57C8">
      <w:pPr>
        <w:rPr>
          <w:iCs/>
          <w:lang w:val="fr-FR"/>
        </w:rPr>
      </w:pPr>
      <w:r w:rsidRPr="004B0C19">
        <w:rPr>
          <w:iCs/>
          <w:lang w:val="fr-FR"/>
        </w:rPr>
        <w:t xml:space="preserve">Le bon message est le message 2, car dans la chanson la chanteuse dit : on recommencera toi et moi, tu danseras. </w:t>
      </w:r>
      <w:r w:rsidR="00E12E4C" w:rsidRPr="004B0C19">
        <w:rPr>
          <w:lang w:val="fr-FR"/>
        </w:rPr>
        <w:t>On voit qu’elle essaye encore et encore pour faire les choses bien pour son amie, elle est fatiguée</w:t>
      </w:r>
      <w:r w:rsidR="001166B1">
        <w:rPr>
          <w:lang w:val="fr-FR"/>
        </w:rPr>
        <w:t>,</w:t>
      </w:r>
      <w:r w:rsidR="00E12E4C" w:rsidRPr="004B0C19">
        <w:rPr>
          <w:lang w:val="fr-FR"/>
        </w:rPr>
        <w:t xml:space="preserve"> mais avec la danse et la musique, elle retrouve l’énergie.</w:t>
      </w:r>
    </w:p>
    <w:p w14:paraId="7F882ED1" w14:textId="77777777" w:rsidR="006223D7" w:rsidRPr="004B0C19" w:rsidRDefault="006223D7" w:rsidP="006223D7">
      <w:pPr>
        <w:rPr>
          <w:iCs/>
          <w:lang w:val="fr-FR"/>
        </w:rPr>
      </w:pPr>
    </w:p>
    <w:p w14:paraId="5242B7F5" w14:textId="2501CBB8" w:rsidR="00704307" w:rsidRPr="004B0C19" w:rsidRDefault="00517CA0" w:rsidP="00FB57C8">
      <w:pPr>
        <w:rPr>
          <w:b/>
          <w:lang w:val="fr-FR"/>
        </w:rPr>
      </w:pPr>
      <w:r w:rsidRPr="004B0C19">
        <w:rPr>
          <w:noProof/>
          <w:lang w:val="fr-FR"/>
        </w:rPr>
        <w:drawing>
          <wp:inline distT="0" distB="0" distL="0" distR="0" wp14:anchorId="5F505BD0" wp14:editId="3045E06F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33A" w:rsidRPr="004B0C19">
        <w:rPr>
          <w:noProof/>
          <w:lang w:val="fr-FR"/>
        </w:rPr>
        <w:drawing>
          <wp:inline distT="0" distB="0" distL="0" distR="0" wp14:anchorId="50F12769" wp14:editId="76B8F2C1">
            <wp:extent cx="1535430" cy="361950"/>
            <wp:effectExtent l="0" t="0" r="7620" b="0"/>
            <wp:docPr id="1065658856" name="Image 1065658856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4B0C19" w:rsidRDefault="00396052" w:rsidP="00FB57C8">
      <w:pPr>
        <w:rPr>
          <w:b/>
          <w:lang w:val="fr-FR"/>
        </w:rPr>
      </w:pPr>
    </w:p>
    <w:p w14:paraId="39D71A73" w14:textId="77777777" w:rsidR="00704307" w:rsidRPr="004B0C19" w:rsidRDefault="00704307" w:rsidP="00FB57C8">
      <w:pPr>
        <w:rPr>
          <w:b/>
          <w:lang w:val="fr-FR"/>
        </w:rPr>
      </w:pPr>
      <w:r w:rsidRPr="004B0C19">
        <w:rPr>
          <w:b/>
          <w:lang w:val="fr-FR"/>
        </w:rPr>
        <w:t>Consigne</w:t>
      </w:r>
    </w:p>
    <w:p w14:paraId="0C1E7FFA" w14:textId="3A97BBB4" w:rsidR="00704307" w:rsidRPr="004B0C19" w:rsidRDefault="00CF27DE" w:rsidP="00FB57C8">
      <w:pPr>
        <w:rPr>
          <w:lang w:val="fr-FR"/>
        </w:rPr>
      </w:pPr>
      <w:r w:rsidRPr="004B0C19">
        <w:rPr>
          <w:lang w:val="fr-FR"/>
        </w:rPr>
        <w:t xml:space="preserve">Votre ami.e </w:t>
      </w:r>
      <w:r w:rsidR="00C32D65" w:rsidRPr="00C32D65">
        <w:rPr>
          <w:bCs/>
          <w:lang w:val="fr-FR"/>
        </w:rPr>
        <w:t>ne va pas bien. Vous lui donnez des conseils pour sortir de la déprime, se sentir mieux et voir la vie du bon côté.</w:t>
      </w:r>
    </w:p>
    <w:p w14:paraId="09205744" w14:textId="77777777" w:rsidR="00396052" w:rsidRPr="004B0C19" w:rsidRDefault="00396052" w:rsidP="00FB57C8">
      <w:pPr>
        <w:rPr>
          <w:lang w:val="fr-FR"/>
        </w:rPr>
      </w:pPr>
    </w:p>
    <w:p w14:paraId="38C07D15" w14:textId="77777777" w:rsidR="00704307" w:rsidRPr="004B0C19" w:rsidRDefault="00704307" w:rsidP="00FB57C8">
      <w:pPr>
        <w:rPr>
          <w:b/>
          <w:lang w:val="fr-FR"/>
        </w:rPr>
      </w:pPr>
      <w:r w:rsidRPr="004B0C19">
        <w:rPr>
          <w:b/>
          <w:lang w:val="fr-FR"/>
        </w:rPr>
        <w:t xml:space="preserve">Mise en œuvre </w:t>
      </w:r>
    </w:p>
    <w:p w14:paraId="4D4CF350" w14:textId="3029F1A8" w:rsidR="00CF27DE" w:rsidRPr="004B0C19" w:rsidRDefault="00CF27DE" w:rsidP="00CF27DE">
      <w:pPr>
        <w:pStyle w:val="Paragraphedeliste"/>
        <w:numPr>
          <w:ilvl w:val="0"/>
          <w:numId w:val="3"/>
        </w:numPr>
      </w:pPr>
      <w:r w:rsidRPr="004B0C19">
        <w:t xml:space="preserve">Constituer des groupes de 3-4 apprenant.es. </w:t>
      </w:r>
    </w:p>
    <w:p w14:paraId="1AE6A6BC" w14:textId="5B0D7E7B" w:rsidR="00966A92" w:rsidRPr="004B0C19" w:rsidRDefault="00CF27DE" w:rsidP="00CF27DE">
      <w:pPr>
        <w:pStyle w:val="Paragraphedeliste"/>
        <w:numPr>
          <w:ilvl w:val="0"/>
          <w:numId w:val="3"/>
        </w:numPr>
      </w:pPr>
      <w:r w:rsidRPr="004B0C19">
        <w:t>Inviter les apprenant</w:t>
      </w:r>
      <w:r w:rsidR="009B42D2" w:rsidRPr="004B0C19">
        <w:t>.es</w:t>
      </w:r>
      <w:r w:rsidRPr="004B0C19">
        <w:t xml:space="preserve"> à prendre connaissance de l’activité 4 et s’assurer qu’elle est comprise de tout le monde.</w:t>
      </w:r>
      <w:r w:rsidR="00966A92" w:rsidRPr="004B0C19">
        <w:t xml:space="preserve"> </w:t>
      </w:r>
      <w:r w:rsidR="00C762F6" w:rsidRPr="004B0C19">
        <w:t>Leur proposer de donner 4 ou 5 conseils.</w:t>
      </w:r>
    </w:p>
    <w:p w14:paraId="4C61BB7E" w14:textId="00F4D372" w:rsidR="00966A92" w:rsidRPr="004B0C19" w:rsidRDefault="00966A92" w:rsidP="00CF27DE">
      <w:pPr>
        <w:pStyle w:val="Paragraphedeliste"/>
        <w:numPr>
          <w:ilvl w:val="0"/>
          <w:numId w:val="3"/>
        </w:numPr>
      </w:pPr>
      <w:r w:rsidRPr="004B0C19">
        <w:rPr>
          <w:rFonts w:cs="Tahoma"/>
        </w:rPr>
        <w:t>É</w:t>
      </w:r>
      <w:r w:rsidRPr="004B0C19">
        <w:t>crire au tableau le refrain de la chanson : « 1, 2, 3, recommence-moi</w:t>
      </w:r>
      <w:r w:rsidR="00C10839" w:rsidRPr="004B0C19">
        <w:t xml:space="preserve">, </w:t>
      </w:r>
      <w:r w:rsidRPr="004B0C19">
        <w:t xml:space="preserve">ouh, ouh » Si besoin, le faire réécouter </w:t>
      </w:r>
      <w:r w:rsidR="00700D1E" w:rsidRPr="004B0C19">
        <w:t>de</w:t>
      </w:r>
      <w:r w:rsidRPr="004B0C19">
        <w:t xml:space="preserve"> 2’52</w:t>
      </w:r>
      <w:r w:rsidR="00700D1E" w:rsidRPr="004B0C19">
        <w:t xml:space="preserve"> à 3’00</w:t>
      </w:r>
      <w:r w:rsidRPr="004B0C19">
        <w:t>.</w:t>
      </w:r>
      <w:r w:rsidR="00CF27DE" w:rsidRPr="004B0C19">
        <w:t xml:space="preserve"> Expliquer aux apprenant.es qu’ils.elles vont devoir utiliser</w:t>
      </w:r>
      <w:r w:rsidR="0060779B" w:rsidRPr="004B0C19">
        <w:t xml:space="preserve"> </w:t>
      </w:r>
      <w:r w:rsidR="00CF27DE" w:rsidRPr="004B0C19">
        <w:t xml:space="preserve">des verbes à l’impératif </w:t>
      </w:r>
      <w:r w:rsidRPr="004B0C19">
        <w:t>avec le</w:t>
      </w:r>
      <w:r w:rsidR="0060779B" w:rsidRPr="004B0C19">
        <w:t>s</w:t>
      </w:r>
      <w:r w:rsidRPr="004B0C19">
        <w:t xml:space="preserve"> pronom</w:t>
      </w:r>
      <w:r w:rsidR="0060779B" w:rsidRPr="004B0C19">
        <w:t>s</w:t>
      </w:r>
      <w:r w:rsidRPr="004B0C19">
        <w:t xml:space="preserve"> « moi » </w:t>
      </w:r>
      <w:r w:rsidR="0060779B" w:rsidRPr="004B0C19">
        <w:t xml:space="preserve">et « toi » </w:t>
      </w:r>
      <w:r w:rsidR="00CF27DE" w:rsidRPr="004B0C19">
        <w:t>pour donner des conseils.</w:t>
      </w:r>
      <w:r w:rsidRPr="004B0C19">
        <w:t xml:space="preserve"> Faire un exemple pour illustrer l’explication : téléphone-moi, parle-moi, sors de chez toi, </w:t>
      </w:r>
      <w:r w:rsidR="0060779B" w:rsidRPr="004B0C19">
        <w:t xml:space="preserve">habille-toi, </w:t>
      </w:r>
      <w:r w:rsidRPr="004B0C19">
        <w:t xml:space="preserve">danse avec moi). </w:t>
      </w:r>
    </w:p>
    <w:p w14:paraId="1C1F2B51" w14:textId="077D67F9" w:rsidR="00CF27DE" w:rsidRPr="004B0C19" w:rsidRDefault="00966A92" w:rsidP="00CF27DE">
      <w:pPr>
        <w:pStyle w:val="Paragraphedeliste"/>
        <w:numPr>
          <w:ilvl w:val="0"/>
          <w:numId w:val="3"/>
        </w:numPr>
      </w:pPr>
      <w:r w:rsidRPr="004B0C19">
        <w:t xml:space="preserve">Pour rendre l’activité plus dynamique et ludique, proposer aux groupes de </w:t>
      </w:r>
      <w:r w:rsidR="00C762F6" w:rsidRPr="004B0C19">
        <w:t>donner</w:t>
      </w:r>
      <w:r w:rsidRPr="004B0C19">
        <w:t xml:space="preserve"> leurs conseils </w:t>
      </w:r>
      <w:r w:rsidR="00C10839" w:rsidRPr="004B0C19">
        <w:t>en chantant</w:t>
      </w:r>
      <w:r w:rsidR="00C762F6" w:rsidRPr="004B0C19">
        <w:t>, en dansant</w:t>
      </w:r>
      <w:r w:rsidR="00C10839" w:rsidRPr="004B0C19">
        <w:t xml:space="preserve"> et en reprenant la même structure que le refrain </w:t>
      </w:r>
      <w:r w:rsidRPr="004B0C19">
        <w:t xml:space="preserve">: « 1, 2, 3, téléphone-moi, </w:t>
      </w:r>
      <w:r w:rsidR="00C8163D" w:rsidRPr="004B0C19">
        <w:t>h</w:t>
      </w:r>
      <w:r w:rsidRPr="004B0C19">
        <w:t>ou</w:t>
      </w:r>
      <w:r w:rsidR="00C8163D" w:rsidRPr="004B0C19">
        <w:t xml:space="preserve"> </w:t>
      </w:r>
      <w:r w:rsidRPr="004B0C19">
        <w:t>ouh</w:t>
      </w:r>
      <w:r w:rsidR="00C10839" w:rsidRPr="004B0C19">
        <w:t xml:space="preserve"> / 1, 2, 3, danse avec moi, </w:t>
      </w:r>
      <w:r w:rsidR="00C8163D" w:rsidRPr="004B0C19">
        <w:t>h</w:t>
      </w:r>
      <w:r w:rsidR="00C10839" w:rsidRPr="004B0C19">
        <w:t>ou</w:t>
      </w:r>
      <w:r w:rsidR="00C8163D" w:rsidRPr="004B0C19">
        <w:t xml:space="preserve"> </w:t>
      </w:r>
      <w:r w:rsidR="00C10839" w:rsidRPr="004B0C19">
        <w:t>ouh</w:t>
      </w:r>
      <w:r w:rsidR="0060779B" w:rsidRPr="004B0C19">
        <w:t xml:space="preserve">, habille-toi, </w:t>
      </w:r>
      <w:r w:rsidR="00C8163D" w:rsidRPr="004B0C19">
        <w:t>h</w:t>
      </w:r>
      <w:r w:rsidR="0060779B" w:rsidRPr="004B0C19">
        <w:t>ou ouh.</w:t>
      </w:r>
      <w:r w:rsidRPr="004B0C19">
        <w:t> »</w:t>
      </w:r>
      <w:r w:rsidR="00C10839" w:rsidRPr="004B0C19">
        <w:t xml:space="preserve"> etc. </w:t>
      </w:r>
    </w:p>
    <w:p w14:paraId="72CD8170" w14:textId="77777777" w:rsidR="00CF27DE" w:rsidRPr="004B0C19" w:rsidRDefault="00CF27DE" w:rsidP="00CF27DE">
      <w:pPr>
        <w:pStyle w:val="Paragraphedeliste"/>
        <w:numPr>
          <w:ilvl w:val="0"/>
          <w:numId w:val="3"/>
        </w:numPr>
      </w:pPr>
      <w:r w:rsidRPr="004B0C19">
        <w:t>Circuler dans la classe pour apporter aide et correction si nécessaire.</w:t>
      </w:r>
    </w:p>
    <w:p w14:paraId="79E65D67" w14:textId="20EBE14A" w:rsidR="00CF27DE" w:rsidRPr="004B0C19" w:rsidRDefault="00CF27DE" w:rsidP="00700D1E">
      <w:pPr>
        <w:pStyle w:val="Paragraphedeliste"/>
        <w:numPr>
          <w:ilvl w:val="0"/>
          <w:numId w:val="3"/>
        </w:numPr>
      </w:pPr>
      <w:r w:rsidRPr="004B0C19">
        <w:t xml:space="preserve">Mise en commun orale en grand groupe : </w:t>
      </w:r>
      <w:r w:rsidR="00700D1E" w:rsidRPr="004B0C19">
        <w:t xml:space="preserve">à tour de rôle, chaque groupe présente ses conseils aux autres groupes qui doivent </w:t>
      </w:r>
      <w:r w:rsidR="00223285" w:rsidRPr="004B0C19">
        <w:t>reproduire</w:t>
      </w:r>
      <w:r w:rsidR="00700D1E" w:rsidRPr="004B0C19">
        <w:t xml:space="preserve"> les mouvements et actions en </w:t>
      </w:r>
      <w:r w:rsidR="00223285" w:rsidRPr="004B0C19">
        <w:t>rythme</w:t>
      </w:r>
      <w:r w:rsidR="00700D1E" w:rsidRPr="004B0C19">
        <w:t>.</w:t>
      </w:r>
    </w:p>
    <w:p w14:paraId="3C7BC90E" w14:textId="44592840" w:rsidR="00D93A8A" w:rsidRPr="004B0C19" w:rsidRDefault="00517CA0" w:rsidP="00FB57C8">
      <w:pPr>
        <w:rPr>
          <w:iCs/>
          <w:lang w:val="fr-FR"/>
        </w:rPr>
      </w:pPr>
      <w:r w:rsidRPr="004B0C19">
        <w:rPr>
          <w:iCs/>
          <w:noProof/>
          <w:lang w:val="fr-FR"/>
        </w:rPr>
        <w:drawing>
          <wp:inline distT="0" distB="0" distL="0" distR="0" wp14:anchorId="7BDFAFF3" wp14:editId="3D6F6D17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6BE65" w14:textId="4EBAABFA" w:rsidR="00C762F6" w:rsidRPr="004B0C19" w:rsidRDefault="00C762F6" w:rsidP="00FB57C8">
      <w:pPr>
        <w:rPr>
          <w:lang w:val="fr-FR"/>
        </w:rPr>
      </w:pPr>
      <w:r w:rsidRPr="004B0C19">
        <w:rPr>
          <w:lang w:val="fr-FR"/>
        </w:rPr>
        <w:t xml:space="preserve">1, 2, 3, téléphone-moi, </w:t>
      </w:r>
      <w:r w:rsidR="00C8163D" w:rsidRPr="004B0C19">
        <w:rPr>
          <w:lang w:val="fr-FR"/>
        </w:rPr>
        <w:t>h</w:t>
      </w:r>
      <w:r w:rsidRPr="004B0C19">
        <w:rPr>
          <w:lang w:val="fr-FR"/>
        </w:rPr>
        <w:t>ou</w:t>
      </w:r>
      <w:r w:rsidR="00C8163D" w:rsidRPr="004B0C19">
        <w:rPr>
          <w:lang w:val="fr-FR"/>
        </w:rPr>
        <w:t xml:space="preserve"> </w:t>
      </w:r>
      <w:r w:rsidRPr="004B0C19">
        <w:rPr>
          <w:lang w:val="fr-FR"/>
        </w:rPr>
        <w:t xml:space="preserve">ouh </w:t>
      </w:r>
    </w:p>
    <w:p w14:paraId="7BD016EB" w14:textId="2BCE848A" w:rsidR="00704307" w:rsidRPr="004B0C19" w:rsidRDefault="00C762F6" w:rsidP="00FB57C8">
      <w:pPr>
        <w:rPr>
          <w:lang w:val="fr-FR"/>
        </w:rPr>
      </w:pPr>
      <w:r w:rsidRPr="004B0C19">
        <w:rPr>
          <w:lang w:val="fr-FR"/>
        </w:rPr>
        <w:t xml:space="preserve">1, 2, 3, danse avec moi, </w:t>
      </w:r>
      <w:r w:rsidR="00C8163D" w:rsidRPr="004B0C19">
        <w:rPr>
          <w:lang w:val="fr-FR"/>
        </w:rPr>
        <w:t>h</w:t>
      </w:r>
      <w:r w:rsidRPr="004B0C19">
        <w:rPr>
          <w:lang w:val="fr-FR"/>
        </w:rPr>
        <w:t>ou ouh </w:t>
      </w:r>
    </w:p>
    <w:p w14:paraId="1C77BAB1" w14:textId="47ADC085" w:rsidR="0060779B" w:rsidRPr="004B0C19" w:rsidRDefault="0060779B" w:rsidP="00FB57C8">
      <w:pPr>
        <w:rPr>
          <w:lang w:val="fr-FR"/>
        </w:rPr>
      </w:pPr>
      <w:r w:rsidRPr="004B0C19">
        <w:rPr>
          <w:lang w:val="fr-FR"/>
        </w:rPr>
        <w:t xml:space="preserve">1, 2, 3, sors de chez toi, </w:t>
      </w:r>
      <w:r w:rsidR="00C8163D" w:rsidRPr="004B0C19">
        <w:rPr>
          <w:lang w:val="fr-FR"/>
        </w:rPr>
        <w:t>h</w:t>
      </w:r>
      <w:r w:rsidRPr="004B0C19">
        <w:rPr>
          <w:lang w:val="fr-FR"/>
        </w:rPr>
        <w:t>ou ouh</w:t>
      </w:r>
    </w:p>
    <w:p w14:paraId="4AA69F33" w14:textId="2086E756" w:rsidR="0060779B" w:rsidRPr="004B0C19" w:rsidRDefault="0060779B" w:rsidP="00FB57C8">
      <w:pPr>
        <w:rPr>
          <w:lang w:val="fr-FR"/>
        </w:rPr>
      </w:pPr>
      <w:r w:rsidRPr="004B0C19">
        <w:rPr>
          <w:lang w:val="fr-FR"/>
        </w:rPr>
        <w:t xml:space="preserve">1, 2, 3, réveille-toi, </w:t>
      </w:r>
      <w:r w:rsidR="00C8163D" w:rsidRPr="004B0C19">
        <w:rPr>
          <w:lang w:val="fr-FR"/>
        </w:rPr>
        <w:t>h</w:t>
      </w:r>
      <w:r w:rsidRPr="004B0C19">
        <w:rPr>
          <w:lang w:val="fr-FR"/>
        </w:rPr>
        <w:t>ou ouh</w:t>
      </w:r>
    </w:p>
    <w:p w14:paraId="575417E2" w14:textId="3E645C87" w:rsidR="00C762F6" w:rsidRPr="004B0C19" w:rsidRDefault="00C762F6" w:rsidP="00C762F6">
      <w:pPr>
        <w:rPr>
          <w:lang w:val="fr-FR"/>
        </w:rPr>
      </w:pPr>
      <w:r w:rsidRPr="004B0C19">
        <w:rPr>
          <w:lang w:val="fr-FR"/>
        </w:rPr>
        <w:t xml:space="preserve">1, 2, 3, parle-moi, </w:t>
      </w:r>
      <w:r w:rsidR="00C8163D" w:rsidRPr="004B0C19">
        <w:rPr>
          <w:lang w:val="fr-FR"/>
        </w:rPr>
        <w:t>h</w:t>
      </w:r>
      <w:r w:rsidRPr="004B0C19">
        <w:rPr>
          <w:lang w:val="fr-FR"/>
        </w:rPr>
        <w:t xml:space="preserve">ou ouh </w:t>
      </w:r>
    </w:p>
    <w:p w14:paraId="0F7CEEDA" w14:textId="2E3DC3C4" w:rsidR="00C762F6" w:rsidRPr="004B0C19" w:rsidRDefault="00C762F6" w:rsidP="00C762F6">
      <w:pPr>
        <w:rPr>
          <w:lang w:val="fr-FR"/>
        </w:rPr>
      </w:pPr>
      <w:r w:rsidRPr="004B0C19">
        <w:rPr>
          <w:lang w:val="fr-FR"/>
        </w:rPr>
        <w:t xml:space="preserve">1, 2, 3, rigole avec moi, </w:t>
      </w:r>
      <w:r w:rsidR="00C8163D" w:rsidRPr="004B0C19">
        <w:rPr>
          <w:lang w:val="fr-FR"/>
        </w:rPr>
        <w:t>h</w:t>
      </w:r>
      <w:r w:rsidRPr="004B0C19">
        <w:rPr>
          <w:lang w:val="fr-FR"/>
        </w:rPr>
        <w:t>ou</w:t>
      </w:r>
      <w:r w:rsidR="00C8163D" w:rsidRPr="004B0C19">
        <w:rPr>
          <w:lang w:val="fr-FR"/>
        </w:rPr>
        <w:t xml:space="preserve"> </w:t>
      </w:r>
      <w:r w:rsidRPr="004B0C19">
        <w:rPr>
          <w:lang w:val="fr-FR"/>
        </w:rPr>
        <w:t xml:space="preserve">ouh </w:t>
      </w:r>
    </w:p>
    <w:sectPr w:rsidR="00C762F6" w:rsidRPr="004B0C19" w:rsidSect="00A33F16">
      <w:headerReference w:type="default" r:id="rId18"/>
      <w:footerReference w:type="default" r:id="rId1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022D7DF" w16cex:dateUtc="2024-12-24T07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8F1C5" w14:textId="77777777" w:rsidR="00983CE0" w:rsidRDefault="00983CE0" w:rsidP="00A33F16">
      <w:pPr>
        <w:spacing w:line="240" w:lineRule="auto"/>
      </w:pPr>
      <w:r>
        <w:separator/>
      </w:r>
    </w:p>
  </w:endnote>
  <w:endnote w:type="continuationSeparator" w:id="0">
    <w:p w14:paraId="1BFF4262" w14:textId="77777777" w:rsidR="00983CE0" w:rsidRDefault="00983CE0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7BE7F4EC" w:rsidR="00A33F16" w:rsidRPr="00223285" w:rsidRDefault="00A33F16" w:rsidP="00A33F16">
          <w:pPr>
            <w:pStyle w:val="Pieddepage"/>
          </w:pPr>
          <w:r w:rsidRPr="00223285">
            <w:t xml:space="preserve">Conception : </w:t>
          </w:r>
          <w:r w:rsidR="00223285" w:rsidRPr="00223285">
            <w:t>Soizic Ramananjohary</w:t>
          </w:r>
          <w:r w:rsidRPr="00223285">
            <w:t xml:space="preserve">, </w:t>
          </w:r>
          <w:r w:rsidR="00223285" w:rsidRPr="00223285">
            <w:t>CAVILAM – Alliance França</w:t>
          </w:r>
          <w:r w:rsidR="00223285">
            <w:t>ise</w:t>
          </w:r>
        </w:p>
        <w:p w14:paraId="54CDBDA9" w14:textId="4E36931C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3ADAE4B6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E734E">
            <w:rPr>
              <w:b/>
              <w:noProof/>
            </w:rPr>
            <w:t>4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FE734E">
              <w:rPr>
                <w:noProof/>
              </w:rPr>
              <w:t>4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BD9E4" w14:textId="77777777" w:rsidR="00983CE0" w:rsidRDefault="00983CE0" w:rsidP="00A33F16">
      <w:pPr>
        <w:spacing w:line="240" w:lineRule="auto"/>
      </w:pPr>
      <w:r>
        <w:separator/>
      </w:r>
    </w:p>
  </w:footnote>
  <w:footnote w:type="continuationSeparator" w:id="0">
    <w:p w14:paraId="1A8FD9D3" w14:textId="77777777" w:rsidR="00983CE0" w:rsidRDefault="00983CE0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08202847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2281E7E" wp14:editId="7AD24686">
          <wp:extent cx="349885" cy="252730"/>
          <wp:effectExtent l="0" t="0" r="0" b="127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3F04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6.5pt;height:21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5.25pt;height:35.2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33DA8"/>
    <w:multiLevelType w:val="multilevel"/>
    <w:tmpl w:val="41D01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C021FA"/>
    <w:multiLevelType w:val="hybridMultilevel"/>
    <w:tmpl w:val="EB70AD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8F0C4564">
      <w:start w:val="19"/>
      <w:numFmt w:val="bullet"/>
      <w:lvlText w:val="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C5C66"/>
    <w:multiLevelType w:val="multilevel"/>
    <w:tmpl w:val="12DA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1227B"/>
    <w:multiLevelType w:val="hybridMultilevel"/>
    <w:tmpl w:val="F62EC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E2FEA"/>
    <w:multiLevelType w:val="multilevel"/>
    <w:tmpl w:val="A0BA9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2873DB"/>
    <w:multiLevelType w:val="hybridMultilevel"/>
    <w:tmpl w:val="1E88B3A2"/>
    <w:lvl w:ilvl="0" w:tplc="07DE1A4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2D4BDD"/>
    <w:multiLevelType w:val="multilevel"/>
    <w:tmpl w:val="4FC48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7C5E4B"/>
    <w:multiLevelType w:val="multilevel"/>
    <w:tmpl w:val="521EC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9E74D5"/>
    <w:multiLevelType w:val="multilevel"/>
    <w:tmpl w:val="BB24E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794E65"/>
    <w:multiLevelType w:val="hybridMultilevel"/>
    <w:tmpl w:val="653A0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14"/>
  </w:num>
  <w:num w:numId="10">
    <w:abstractNumId w:val="2"/>
  </w:num>
  <w:num w:numId="11">
    <w:abstractNumId w:val="11"/>
  </w:num>
  <w:num w:numId="12">
    <w:abstractNumId w:val="13"/>
  </w:num>
  <w:num w:numId="13">
    <w:abstractNumId w:val="15"/>
  </w:num>
  <w:num w:numId="14">
    <w:abstractNumId w:val="8"/>
  </w:num>
  <w:num w:numId="15">
    <w:abstractNumId w:val="1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03F04"/>
    <w:rsid w:val="0002398E"/>
    <w:rsid w:val="0005633A"/>
    <w:rsid w:val="00091B80"/>
    <w:rsid w:val="000932E1"/>
    <w:rsid w:val="00096690"/>
    <w:rsid w:val="000968DA"/>
    <w:rsid w:val="000B2EE1"/>
    <w:rsid w:val="000B7564"/>
    <w:rsid w:val="000C320E"/>
    <w:rsid w:val="000D3B40"/>
    <w:rsid w:val="000E15C5"/>
    <w:rsid w:val="001028F7"/>
    <w:rsid w:val="00102E31"/>
    <w:rsid w:val="001044CC"/>
    <w:rsid w:val="00112F75"/>
    <w:rsid w:val="001166B1"/>
    <w:rsid w:val="00145C0D"/>
    <w:rsid w:val="0015118E"/>
    <w:rsid w:val="00154384"/>
    <w:rsid w:val="0017380D"/>
    <w:rsid w:val="00181B6E"/>
    <w:rsid w:val="001A011C"/>
    <w:rsid w:val="001A3143"/>
    <w:rsid w:val="001C18F5"/>
    <w:rsid w:val="001D2866"/>
    <w:rsid w:val="001D3282"/>
    <w:rsid w:val="001D342B"/>
    <w:rsid w:val="001F6298"/>
    <w:rsid w:val="00223285"/>
    <w:rsid w:val="00240DC6"/>
    <w:rsid w:val="002527A1"/>
    <w:rsid w:val="00257CD1"/>
    <w:rsid w:val="002679CC"/>
    <w:rsid w:val="00272B0E"/>
    <w:rsid w:val="002841B3"/>
    <w:rsid w:val="0029013D"/>
    <w:rsid w:val="00292550"/>
    <w:rsid w:val="002B3928"/>
    <w:rsid w:val="002D32CA"/>
    <w:rsid w:val="002D7815"/>
    <w:rsid w:val="002E4AD2"/>
    <w:rsid w:val="002F6331"/>
    <w:rsid w:val="00301A6F"/>
    <w:rsid w:val="00311B60"/>
    <w:rsid w:val="0031638D"/>
    <w:rsid w:val="00322671"/>
    <w:rsid w:val="0034087D"/>
    <w:rsid w:val="00350E73"/>
    <w:rsid w:val="0038176B"/>
    <w:rsid w:val="003848C2"/>
    <w:rsid w:val="00396052"/>
    <w:rsid w:val="003A10C6"/>
    <w:rsid w:val="003A17CD"/>
    <w:rsid w:val="003B0664"/>
    <w:rsid w:val="003B2CE9"/>
    <w:rsid w:val="003B60B4"/>
    <w:rsid w:val="003C4718"/>
    <w:rsid w:val="003D032A"/>
    <w:rsid w:val="003E2AD0"/>
    <w:rsid w:val="003F5E74"/>
    <w:rsid w:val="004007DD"/>
    <w:rsid w:val="00420DE3"/>
    <w:rsid w:val="0042585C"/>
    <w:rsid w:val="00442319"/>
    <w:rsid w:val="00451A69"/>
    <w:rsid w:val="00454F85"/>
    <w:rsid w:val="00462C8D"/>
    <w:rsid w:val="00472E73"/>
    <w:rsid w:val="004746A6"/>
    <w:rsid w:val="00491B38"/>
    <w:rsid w:val="00493A79"/>
    <w:rsid w:val="0049725E"/>
    <w:rsid w:val="004A2698"/>
    <w:rsid w:val="004B0C19"/>
    <w:rsid w:val="004B2C8A"/>
    <w:rsid w:val="004E63B4"/>
    <w:rsid w:val="00517CA0"/>
    <w:rsid w:val="005261B2"/>
    <w:rsid w:val="005317A7"/>
    <w:rsid w:val="00532C8E"/>
    <w:rsid w:val="0055783C"/>
    <w:rsid w:val="005951D3"/>
    <w:rsid w:val="005B20D3"/>
    <w:rsid w:val="005B6A6B"/>
    <w:rsid w:val="005C2287"/>
    <w:rsid w:val="005C28A7"/>
    <w:rsid w:val="005C672D"/>
    <w:rsid w:val="005E07A1"/>
    <w:rsid w:val="005E2048"/>
    <w:rsid w:val="005E579B"/>
    <w:rsid w:val="0060779B"/>
    <w:rsid w:val="00613081"/>
    <w:rsid w:val="006221EC"/>
    <w:rsid w:val="006223D7"/>
    <w:rsid w:val="006343A1"/>
    <w:rsid w:val="00641F06"/>
    <w:rsid w:val="00646E24"/>
    <w:rsid w:val="00652C96"/>
    <w:rsid w:val="00666186"/>
    <w:rsid w:val="006870D7"/>
    <w:rsid w:val="00694590"/>
    <w:rsid w:val="0069787D"/>
    <w:rsid w:val="006D3C6F"/>
    <w:rsid w:val="006D5169"/>
    <w:rsid w:val="006F601A"/>
    <w:rsid w:val="006F7D0B"/>
    <w:rsid w:val="00700D1E"/>
    <w:rsid w:val="00704307"/>
    <w:rsid w:val="007200E1"/>
    <w:rsid w:val="0072477A"/>
    <w:rsid w:val="007341B1"/>
    <w:rsid w:val="00762E62"/>
    <w:rsid w:val="00763AE7"/>
    <w:rsid w:val="00780E75"/>
    <w:rsid w:val="007B0F0D"/>
    <w:rsid w:val="007F58BD"/>
    <w:rsid w:val="007F66A8"/>
    <w:rsid w:val="008040DE"/>
    <w:rsid w:val="00850DAE"/>
    <w:rsid w:val="00864BDA"/>
    <w:rsid w:val="008E1749"/>
    <w:rsid w:val="008E4E2D"/>
    <w:rsid w:val="008E587E"/>
    <w:rsid w:val="008E5A68"/>
    <w:rsid w:val="009009C2"/>
    <w:rsid w:val="009038B9"/>
    <w:rsid w:val="00905EC5"/>
    <w:rsid w:val="0092055F"/>
    <w:rsid w:val="009347DF"/>
    <w:rsid w:val="009410A5"/>
    <w:rsid w:val="00946531"/>
    <w:rsid w:val="0095543B"/>
    <w:rsid w:val="00966A92"/>
    <w:rsid w:val="009778B4"/>
    <w:rsid w:val="00983CE0"/>
    <w:rsid w:val="009A01E5"/>
    <w:rsid w:val="009A72E0"/>
    <w:rsid w:val="009B42D2"/>
    <w:rsid w:val="009B64C7"/>
    <w:rsid w:val="009D5C91"/>
    <w:rsid w:val="009E26E6"/>
    <w:rsid w:val="009F419C"/>
    <w:rsid w:val="00A001A7"/>
    <w:rsid w:val="00A11956"/>
    <w:rsid w:val="00A2209C"/>
    <w:rsid w:val="00A265FF"/>
    <w:rsid w:val="00A33F16"/>
    <w:rsid w:val="00A35020"/>
    <w:rsid w:val="00A366EB"/>
    <w:rsid w:val="00A44024"/>
    <w:rsid w:val="00A44DEB"/>
    <w:rsid w:val="00A47754"/>
    <w:rsid w:val="00A50122"/>
    <w:rsid w:val="00A54FD9"/>
    <w:rsid w:val="00A5662B"/>
    <w:rsid w:val="00A60009"/>
    <w:rsid w:val="00A707F1"/>
    <w:rsid w:val="00A75466"/>
    <w:rsid w:val="00A757EF"/>
    <w:rsid w:val="00AB4ACB"/>
    <w:rsid w:val="00AE5287"/>
    <w:rsid w:val="00AE5F3E"/>
    <w:rsid w:val="00B10B19"/>
    <w:rsid w:val="00B25967"/>
    <w:rsid w:val="00B305FA"/>
    <w:rsid w:val="00B878C6"/>
    <w:rsid w:val="00BA2273"/>
    <w:rsid w:val="00BB1C23"/>
    <w:rsid w:val="00BC06E3"/>
    <w:rsid w:val="00BD23E6"/>
    <w:rsid w:val="00BD3F98"/>
    <w:rsid w:val="00BF3D8F"/>
    <w:rsid w:val="00C01883"/>
    <w:rsid w:val="00C070AB"/>
    <w:rsid w:val="00C10839"/>
    <w:rsid w:val="00C12715"/>
    <w:rsid w:val="00C2009F"/>
    <w:rsid w:val="00C23A25"/>
    <w:rsid w:val="00C32D65"/>
    <w:rsid w:val="00C33B69"/>
    <w:rsid w:val="00C3686D"/>
    <w:rsid w:val="00C5403A"/>
    <w:rsid w:val="00C60997"/>
    <w:rsid w:val="00C762F6"/>
    <w:rsid w:val="00C8163D"/>
    <w:rsid w:val="00C8450B"/>
    <w:rsid w:val="00CA069B"/>
    <w:rsid w:val="00CA216E"/>
    <w:rsid w:val="00CB3D8E"/>
    <w:rsid w:val="00CC1F67"/>
    <w:rsid w:val="00CC5691"/>
    <w:rsid w:val="00CD7F22"/>
    <w:rsid w:val="00CE5B8B"/>
    <w:rsid w:val="00CE7205"/>
    <w:rsid w:val="00CF27DE"/>
    <w:rsid w:val="00D101FD"/>
    <w:rsid w:val="00D25C46"/>
    <w:rsid w:val="00D3510C"/>
    <w:rsid w:val="00D35FE0"/>
    <w:rsid w:val="00D85719"/>
    <w:rsid w:val="00D928AC"/>
    <w:rsid w:val="00D93A8A"/>
    <w:rsid w:val="00DB2801"/>
    <w:rsid w:val="00DB578B"/>
    <w:rsid w:val="00DD21B0"/>
    <w:rsid w:val="00DE39D0"/>
    <w:rsid w:val="00E12E4C"/>
    <w:rsid w:val="00E15023"/>
    <w:rsid w:val="00E276E8"/>
    <w:rsid w:val="00E90195"/>
    <w:rsid w:val="00EA1059"/>
    <w:rsid w:val="00EC10DE"/>
    <w:rsid w:val="00EF4788"/>
    <w:rsid w:val="00EF5251"/>
    <w:rsid w:val="00F01892"/>
    <w:rsid w:val="00F25E7D"/>
    <w:rsid w:val="00F27629"/>
    <w:rsid w:val="00F318AB"/>
    <w:rsid w:val="00F429AA"/>
    <w:rsid w:val="00F44EC5"/>
    <w:rsid w:val="00F47879"/>
    <w:rsid w:val="00F72744"/>
    <w:rsid w:val="00F87082"/>
    <w:rsid w:val="00F95E5A"/>
    <w:rsid w:val="00FB50AB"/>
    <w:rsid w:val="00FB57C8"/>
    <w:rsid w:val="00FC67E2"/>
    <w:rsid w:val="00FD1309"/>
    <w:rsid w:val="00FD38E2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32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D4479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87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1D3282"/>
    <w:rPr>
      <w:rFonts w:asciiTheme="majorHAnsi" w:eastAsiaTheme="majorEastAsia" w:hAnsiTheme="majorHAnsi" w:cstheme="majorBidi"/>
      <w:i/>
      <w:iCs/>
      <w:color w:val="2D4479" w:themeColor="accent1" w:themeShade="BF"/>
      <w:sz w:val="20"/>
    </w:rPr>
  </w:style>
  <w:style w:type="paragraph" w:styleId="Rvision">
    <w:name w:val="Revision"/>
    <w:hidden/>
    <w:uiPriority w:val="99"/>
    <w:semiHidden/>
    <w:rsid w:val="009778B4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40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1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8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0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0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0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974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29</cp:revision>
  <cp:lastPrinted>2025-03-17T10:31:00Z</cp:lastPrinted>
  <dcterms:created xsi:type="dcterms:W3CDTF">2024-12-17T09:23:00Z</dcterms:created>
  <dcterms:modified xsi:type="dcterms:W3CDTF">2025-03-17T10:31:00Z</dcterms:modified>
</cp:coreProperties>
</file>