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2D1CBF" w:rsidP="00252CDF">
            <w:pPr>
              <w:pStyle w:val="Titre"/>
            </w:pPr>
            <w:r>
              <w:t>« </w:t>
            </w:r>
            <w:r w:rsidR="00252CDF">
              <w:t>Mon précieux</w:t>
            </w:r>
            <w:r>
              <w:t> »</w:t>
            </w:r>
            <w:r w:rsidR="00252CDF">
              <w:t xml:space="preserve"> 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800E49" w:rsidRDefault="00800E49" w:rsidP="00800E49">
      <w:pPr>
        <w:pStyle w:val="Titre1"/>
      </w:pPr>
      <w:r>
        <w:t>À vue d’</w:t>
      </w:r>
      <w:r w:rsidR="00B43C7B">
        <w:t>œil</w:t>
      </w:r>
      <w:r>
        <w:t xml:space="preserve"> </w:t>
      </w:r>
    </w:p>
    <w:p w:rsidR="00205F0F" w:rsidRPr="00205F0F" w:rsidRDefault="00800E49" w:rsidP="00205F0F">
      <w:pPr>
        <w:pStyle w:val="Titre2"/>
        <w:rPr>
          <w:rFonts w:eastAsia="Arial Unicode MS"/>
        </w:rPr>
      </w:pPr>
      <w:r w:rsidRPr="004734CA">
        <w:t xml:space="preserve">Activité 1 : </w:t>
      </w:r>
      <w:r w:rsidRPr="004734CA">
        <w:rPr>
          <w:rFonts w:eastAsia="Arial Unicode MS"/>
        </w:rPr>
        <w:t xml:space="preserve">entoure les actions </w:t>
      </w:r>
      <w:r w:rsidR="002448D0" w:rsidRPr="004734CA">
        <w:rPr>
          <w:rFonts w:eastAsia="Arial Unicode MS"/>
        </w:rPr>
        <w:t>que le chanteur fait avec son téléphone</w:t>
      </w:r>
      <w:r w:rsidRPr="004734CA">
        <w:rPr>
          <w:rFonts w:eastAsia="Arial Unicode MS"/>
        </w:rPr>
        <w:t>.</w:t>
      </w:r>
    </w:p>
    <w:tbl>
      <w:tblPr>
        <w:tblStyle w:val="Grilledutablea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C003F5" w:rsidTr="00A837AC">
        <w:trPr>
          <w:trHeight w:val="2354"/>
        </w:trPr>
        <w:tc>
          <w:tcPr>
            <w:tcW w:w="10065" w:type="dxa"/>
          </w:tcPr>
          <w:tbl>
            <w:tblPr>
              <w:tblStyle w:val="Grilledutableau"/>
              <w:tblW w:w="9839" w:type="dxa"/>
              <w:tblLayout w:type="fixed"/>
              <w:tblLook w:val="04A0" w:firstRow="1" w:lastRow="0" w:firstColumn="1" w:lastColumn="0" w:noHBand="0" w:noVBand="1"/>
            </w:tblPr>
            <w:tblGrid>
              <w:gridCol w:w="2459"/>
              <w:gridCol w:w="2460"/>
              <w:gridCol w:w="2460"/>
              <w:gridCol w:w="2460"/>
            </w:tblGrid>
            <w:tr w:rsidR="00601335" w:rsidTr="00DF3F17">
              <w:trPr>
                <w:trHeight w:val="2268"/>
              </w:trPr>
              <w:tc>
                <w:tcPr>
                  <w:tcW w:w="2459" w:type="dxa"/>
                  <w:vAlign w:val="center"/>
                </w:tcPr>
                <w:p w:rsidR="00C003F5" w:rsidRDefault="00601335" w:rsidP="00DF3F17">
                  <w:pPr>
                    <w:jc w:val="center"/>
                  </w:pPr>
                  <w:r w:rsidRPr="00DD0602">
                    <w:rPr>
                      <w:noProof/>
                      <w:lang w:eastAsia="fr-FR"/>
                    </w:rPr>
                    <w:drawing>
                      <wp:inline distT="0" distB="0" distL="0" distR="0" wp14:anchorId="278C852A" wp14:editId="54DD6BD5">
                        <wp:extent cx="893664" cy="974785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9" cstate="screen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 t="2414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914035" cy="99700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60" w:type="dxa"/>
                  <w:shd w:val="clear" w:color="auto" w:fill="auto"/>
                  <w:vAlign w:val="center"/>
                </w:tcPr>
                <w:p w:rsidR="00014176" w:rsidRDefault="00DF3F17" w:rsidP="00DF3F17">
                  <w:pPr>
                    <w:widowControl w:val="0"/>
                    <w:autoSpaceDE w:val="0"/>
                    <w:autoSpaceDN w:val="0"/>
                    <w:adjustRightInd w:val="0"/>
                    <w:spacing w:line="280" w:lineRule="atLeast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43310" cy="1080000"/>
                        <wp:effectExtent l="0" t="0" r="4445" b="6350"/>
                        <wp:docPr id="7" name="Image 7" descr="Toilet (Seat Closed) by mak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Toilet (Seat Closed) by mak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brightnessContrast bright="-40000" contrast="-2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3310" cy="108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60" w:type="dxa"/>
                  <w:shd w:val="clear" w:color="auto" w:fill="auto"/>
                  <w:vAlign w:val="center"/>
                </w:tcPr>
                <w:p w:rsidR="00C003F5" w:rsidRDefault="00DD296E" w:rsidP="00DF3F17">
                  <w:pPr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445726A2" wp14:editId="5E71EAF1">
                        <wp:extent cx="1053900" cy="1080000"/>
                        <wp:effectExtent l="0" t="0" r="0" b="6350"/>
                        <wp:docPr id="5" name="Image 5" descr="Kitchen Icon - Coffee Cup by StudioFibonacc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Kitchen Icon - Coffee Cup by StudioFibonacc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3900" cy="108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60" w:type="dxa"/>
                  <w:shd w:val="clear" w:color="auto" w:fill="auto"/>
                  <w:vAlign w:val="center"/>
                </w:tcPr>
                <w:p w:rsidR="00C003F5" w:rsidRDefault="00C31A56" w:rsidP="00DF3F17">
                  <w:pPr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34F1470" wp14:editId="1BCFF451">
                        <wp:extent cx="992038" cy="776437"/>
                        <wp:effectExtent l="0" t="0" r="0" b="5080"/>
                        <wp:docPr id="4" name="Image 4" descr="Athletics Pictogram by Magirl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Athletics Pictogram by Magirl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3600" cy="777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01335" w:rsidTr="00DF3F17">
              <w:trPr>
                <w:trHeight w:val="2268"/>
              </w:trPr>
              <w:tc>
                <w:tcPr>
                  <w:tcW w:w="2459" w:type="dxa"/>
                  <w:vAlign w:val="center"/>
                </w:tcPr>
                <w:p w:rsidR="00C003F5" w:rsidRDefault="00AE6D80" w:rsidP="00DF3F17">
                  <w:pPr>
                    <w:jc w:val="center"/>
                  </w:pPr>
                  <w:r w:rsidRPr="00AE6D80">
                    <w:rPr>
                      <w:noProof/>
                      <w:lang w:eastAsia="fr-FR"/>
                    </w:rPr>
                    <w:drawing>
                      <wp:inline distT="0" distB="0" distL="0" distR="0" wp14:anchorId="13DC82EC" wp14:editId="0D9753C1">
                        <wp:extent cx="1073536" cy="1080000"/>
                        <wp:effectExtent l="0" t="0" r="0" b="6350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 cstate="screen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3536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60" w:type="dxa"/>
                  <w:shd w:val="clear" w:color="auto" w:fill="auto"/>
                  <w:vAlign w:val="center"/>
                </w:tcPr>
                <w:p w:rsidR="00C003F5" w:rsidRDefault="00AE6D80" w:rsidP="00DF3F17">
                  <w:pPr>
                    <w:jc w:val="center"/>
                  </w:pPr>
                  <w:bookmarkStart w:id="0" w:name="_GoBack"/>
                  <w:r w:rsidRPr="00AE6D80">
                    <w:rPr>
                      <w:noProof/>
                      <w:lang w:eastAsia="fr-FR"/>
                    </w:rPr>
                    <w:drawing>
                      <wp:inline distT="0" distB="0" distL="0" distR="0" wp14:anchorId="0174D98D" wp14:editId="7ACA9FCE">
                        <wp:extent cx="1026543" cy="995747"/>
                        <wp:effectExtent l="0" t="0" r="2540" b="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5" cstate="screen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 l="7201" t="22400" r="1279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28160" cy="9973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c>
              <w:tc>
                <w:tcPr>
                  <w:tcW w:w="2460" w:type="dxa"/>
                  <w:shd w:val="clear" w:color="auto" w:fill="auto"/>
                  <w:vAlign w:val="center"/>
                </w:tcPr>
                <w:p w:rsidR="00C003F5" w:rsidRDefault="008775EA" w:rsidP="00DF3F17">
                  <w:pPr>
                    <w:widowControl w:val="0"/>
                    <w:autoSpaceDE w:val="0"/>
                    <w:autoSpaceDN w:val="0"/>
                    <w:adjustRightInd w:val="0"/>
                    <w:spacing w:line="280" w:lineRule="atLeast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711180" cy="1080000"/>
                        <wp:effectExtent l="0" t="0" r="0" b="6350"/>
                        <wp:docPr id="8" name="Image 8" descr="Cutlery by MoSel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utlery by MoSel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1180" cy="108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60" w:type="dxa"/>
                  <w:shd w:val="clear" w:color="auto" w:fill="auto"/>
                  <w:vAlign w:val="center"/>
                </w:tcPr>
                <w:p w:rsidR="00C003F5" w:rsidRDefault="00601335" w:rsidP="00DF3F17">
                  <w:pPr>
                    <w:jc w:val="center"/>
                  </w:pPr>
                  <w:r w:rsidRPr="00601335">
                    <w:rPr>
                      <w:noProof/>
                      <w:lang w:eastAsia="fr-FR"/>
                    </w:rPr>
                    <w:drawing>
                      <wp:inline distT="0" distB="0" distL="0" distR="0" wp14:anchorId="21A0B56B" wp14:editId="2D5C854A">
                        <wp:extent cx="1442562" cy="1079166"/>
                        <wp:effectExtent l="0" t="0" r="5715" b="0"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7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42562" cy="10791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003F5" w:rsidRDefault="00C003F5" w:rsidP="00B43C7B">
            <w:pPr>
              <w:jc w:val="center"/>
            </w:pPr>
          </w:p>
        </w:tc>
      </w:tr>
    </w:tbl>
    <w:p w:rsidR="002F1DF6" w:rsidRDefault="00530B87" w:rsidP="00B67B3A">
      <w:pPr>
        <w:pStyle w:val="Titre1"/>
      </w:pPr>
      <w:r>
        <w:t xml:space="preserve">Au creux de l’oreille </w:t>
      </w:r>
    </w:p>
    <w:p w:rsidR="002F1DF6" w:rsidRPr="00870DFB" w:rsidRDefault="002F1DF6" w:rsidP="0009259C">
      <w:pPr>
        <w:pStyle w:val="Titre2"/>
      </w:pPr>
      <w:r w:rsidRPr="00870DFB">
        <w:t xml:space="preserve">Activité </w:t>
      </w:r>
      <w:r w:rsidR="00E54BE3" w:rsidRPr="00870DFB">
        <w:t>2</w:t>
      </w:r>
      <w:r w:rsidRPr="00870DFB">
        <w:t xml:space="preserve"> : </w:t>
      </w:r>
      <w:r w:rsidR="00530B87" w:rsidRPr="00870DFB">
        <w:t>coche les mots entendus dans la chanson</w:t>
      </w:r>
    </w:p>
    <w:p w:rsidR="00530B87" w:rsidRPr="00530B87" w:rsidRDefault="00530B87" w:rsidP="00530B87"/>
    <w:tbl>
      <w:tblPr>
        <w:tblStyle w:val="Grilledutableau"/>
        <w:tblW w:w="100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7"/>
        <w:gridCol w:w="2017"/>
        <w:gridCol w:w="2017"/>
        <w:gridCol w:w="2018"/>
        <w:gridCol w:w="2018"/>
      </w:tblGrid>
      <w:tr w:rsidR="00530B87" w:rsidTr="00175C05">
        <w:trPr>
          <w:trHeight w:val="600"/>
        </w:trPr>
        <w:tc>
          <w:tcPr>
            <w:tcW w:w="2017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une mélodie</w:t>
            </w:r>
          </w:p>
        </w:tc>
        <w:tc>
          <w:tcPr>
            <w:tcW w:w="2017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</w:t>
            </w:r>
            <w:r w:rsidR="00205F0F">
              <w:t xml:space="preserve">un </w:t>
            </w:r>
            <w:r>
              <w:t>écran</w:t>
            </w:r>
          </w:p>
        </w:tc>
        <w:tc>
          <w:tcPr>
            <w:tcW w:w="2017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</w:t>
            </w:r>
            <w:r w:rsidR="0011664E">
              <w:t>d</w:t>
            </w:r>
            <w:r>
              <w:t>es touches</w:t>
            </w:r>
          </w:p>
        </w:tc>
        <w:tc>
          <w:tcPr>
            <w:tcW w:w="2018" w:type="dxa"/>
          </w:tcPr>
          <w:p w:rsidR="00530B87" w:rsidRDefault="00530B87" w:rsidP="00651B5A">
            <w:r w:rsidRPr="00F310CE">
              <w:sym w:font="Wingdings" w:char="F071"/>
            </w:r>
            <w:r>
              <w:t xml:space="preserve"> partage</w:t>
            </w:r>
            <w:r w:rsidR="00CF0030">
              <w:t>r</w:t>
            </w:r>
          </w:p>
        </w:tc>
        <w:tc>
          <w:tcPr>
            <w:tcW w:w="2018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des amis</w:t>
            </w:r>
          </w:p>
        </w:tc>
      </w:tr>
      <w:tr w:rsidR="00530B87" w:rsidTr="00175C05">
        <w:trPr>
          <w:trHeight w:val="600"/>
        </w:trPr>
        <w:tc>
          <w:tcPr>
            <w:tcW w:w="2017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des applis</w:t>
            </w:r>
          </w:p>
        </w:tc>
        <w:tc>
          <w:tcPr>
            <w:tcW w:w="2017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un smartphone</w:t>
            </w:r>
          </w:p>
        </w:tc>
        <w:tc>
          <w:tcPr>
            <w:tcW w:w="2017" w:type="dxa"/>
          </w:tcPr>
          <w:p w:rsidR="00530B87" w:rsidRDefault="00530B87" w:rsidP="00651B5A">
            <w:r w:rsidRPr="00F310CE">
              <w:sym w:font="Wingdings" w:char="F071"/>
            </w:r>
            <w:r>
              <w:t xml:space="preserve"> sonne</w:t>
            </w:r>
            <w:r w:rsidR="00CF0030">
              <w:t>r</w:t>
            </w:r>
          </w:p>
        </w:tc>
        <w:tc>
          <w:tcPr>
            <w:tcW w:w="2018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vibrer</w:t>
            </w:r>
          </w:p>
        </w:tc>
        <w:tc>
          <w:tcPr>
            <w:tcW w:w="2018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un message</w:t>
            </w:r>
          </w:p>
        </w:tc>
      </w:tr>
      <w:tr w:rsidR="00530B87" w:rsidTr="00175C05">
        <w:trPr>
          <w:trHeight w:val="633"/>
        </w:trPr>
        <w:tc>
          <w:tcPr>
            <w:tcW w:w="2017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des notifications</w:t>
            </w:r>
          </w:p>
        </w:tc>
        <w:tc>
          <w:tcPr>
            <w:tcW w:w="2017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des photos</w:t>
            </w:r>
          </w:p>
        </w:tc>
        <w:tc>
          <w:tcPr>
            <w:tcW w:w="2017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un tweet </w:t>
            </w:r>
          </w:p>
        </w:tc>
        <w:tc>
          <w:tcPr>
            <w:tcW w:w="2018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une batterie</w:t>
            </w:r>
          </w:p>
        </w:tc>
        <w:tc>
          <w:tcPr>
            <w:tcW w:w="2018" w:type="dxa"/>
          </w:tcPr>
          <w:p w:rsidR="00530B87" w:rsidRDefault="00530B87" w:rsidP="00A62B47">
            <w:r w:rsidRPr="00F310CE">
              <w:sym w:font="Wingdings" w:char="F071"/>
            </w:r>
            <w:r>
              <w:t xml:space="preserve"> MDR</w:t>
            </w:r>
          </w:p>
        </w:tc>
      </w:tr>
    </w:tbl>
    <w:p w:rsidR="005E5392" w:rsidRDefault="005E5392" w:rsidP="005E5392">
      <w:pPr>
        <w:pStyle w:val="Titre1"/>
      </w:pPr>
      <w:r>
        <w:t>Des goûts et des couleurs</w:t>
      </w:r>
    </w:p>
    <w:p w:rsidR="00ED156E" w:rsidRPr="00870DFB" w:rsidRDefault="00ED156E" w:rsidP="005D7923">
      <w:pPr>
        <w:pStyle w:val="Titre2"/>
      </w:pPr>
      <w:r w:rsidRPr="00870DFB">
        <w:t xml:space="preserve">Activité </w:t>
      </w:r>
      <w:r w:rsidR="00870DFB" w:rsidRPr="00870DFB">
        <w:t>3</w:t>
      </w:r>
      <w:r w:rsidRPr="00870DFB">
        <w:t xml:space="preserve"> : </w:t>
      </w:r>
      <w:r w:rsidR="005D7923" w:rsidRPr="005D7923">
        <w:t>remets les mots dans l’ordre pour retrouver les extraits de la chanson.</w:t>
      </w:r>
    </w:p>
    <w:p w:rsidR="005E5392" w:rsidRDefault="005E5392" w:rsidP="005E5392"/>
    <w:p w:rsidR="005E5392" w:rsidRDefault="00CF0030" w:rsidP="005E5392">
      <w:r>
        <w:t>1. tu /</w:t>
      </w:r>
      <w:r w:rsidR="005E5392">
        <w:t xml:space="preserve"> ciel </w:t>
      </w:r>
      <w:r>
        <w:t>/</w:t>
      </w:r>
      <w:r w:rsidR="00A837AC">
        <w:t xml:space="preserve"> yeux / dans /</w:t>
      </w:r>
      <w:r w:rsidR="005E5392">
        <w:t xml:space="preserve"> m’as </w:t>
      </w:r>
      <w:r>
        <w:t>/</w:t>
      </w:r>
      <w:r w:rsidR="005E5392">
        <w:t xml:space="preserve"> Je </w:t>
      </w:r>
      <w:r>
        <w:t>/</w:t>
      </w:r>
      <w:r w:rsidR="005E5392">
        <w:t xml:space="preserve"> plus </w:t>
      </w:r>
      <w:r>
        <w:t>/</w:t>
      </w:r>
      <w:r w:rsidR="005E5392">
        <w:t xml:space="preserve"> </w:t>
      </w:r>
      <w:r w:rsidR="00A837AC">
        <w:t xml:space="preserve">tes / </w:t>
      </w:r>
      <w:r w:rsidR="005E5392">
        <w:t xml:space="preserve">ne </w:t>
      </w:r>
      <w:r>
        <w:t>/</w:t>
      </w:r>
      <w:r w:rsidR="005E5392">
        <w:t xml:space="preserve"> le </w:t>
      </w:r>
      <w:r>
        <w:t>/</w:t>
      </w:r>
      <w:r w:rsidR="005E5392">
        <w:t xml:space="preserve"> regarde</w:t>
      </w:r>
      <w:r w:rsidR="00A837AC">
        <w:t xml:space="preserve"> / applis</w:t>
      </w:r>
      <w:r w:rsidR="005E5392">
        <w:t xml:space="preserve"> </w:t>
      </w:r>
      <w:r>
        <w:t>/</w:t>
      </w:r>
      <w:r w:rsidR="005E5392">
        <w:t xml:space="preserve"> depuis que </w:t>
      </w:r>
      <w:r>
        <w:t>/</w:t>
      </w:r>
      <w:r w:rsidR="005E5392">
        <w:t xml:space="preserve"> pris</w:t>
      </w:r>
      <w:r w:rsidR="00A837AC">
        <w:t xml:space="preserve"> / </w:t>
      </w:r>
      <w:proofErr w:type="gramStart"/>
      <w:r w:rsidR="00A837AC">
        <w:t xml:space="preserve">mes </w:t>
      </w:r>
      <w:r w:rsidR="005E5392">
        <w:t>.</w:t>
      </w:r>
      <w:proofErr w:type="gramEnd"/>
    </w:p>
    <w:p w:rsidR="005E5392" w:rsidRDefault="005E5392" w:rsidP="005E5392"/>
    <w:p w:rsidR="00175C05" w:rsidRPr="00175C05" w:rsidRDefault="00175C05" w:rsidP="005E5392">
      <w:pPr>
        <w:rPr>
          <w:color w:val="BFBFBF" w:themeColor="background1" w:themeShade="BF"/>
        </w:rPr>
      </w:pPr>
      <w:r w:rsidRPr="00175C05">
        <w:rPr>
          <w:color w:val="BFBFBF" w:themeColor="background1" w:themeShade="BF"/>
        </w:rPr>
        <w:t>________________________________________________________________________________________</w:t>
      </w:r>
    </w:p>
    <w:p w:rsidR="005E5392" w:rsidRDefault="005E5392" w:rsidP="005E5392"/>
    <w:p w:rsidR="005E5392" w:rsidRDefault="005E5392" w:rsidP="005E5392">
      <w:r>
        <w:t xml:space="preserve">2. </w:t>
      </w:r>
      <w:r w:rsidR="00CF0030">
        <w:t>je /</w:t>
      </w:r>
      <w:r w:rsidR="00175C05">
        <w:t xml:space="preserve"> avec </w:t>
      </w:r>
      <w:r w:rsidR="00CF0030">
        <w:t>/ l’orthographe /</w:t>
      </w:r>
      <w:r w:rsidR="00175C05">
        <w:t xml:space="preserve"> parle</w:t>
      </w:r>
      <w:r w:rsidR="00CF0030">
        <w:t xml:space="preserve"> /</w:t>
      </w:r>
      <w:r w:rsidR="00175C05">
        <w:t xml:space="preserve"> te</w:t>
      </w:r>
      <w:r w:rsidR="00CF0030">
        <w:t xml:space="preserve"> / </w:t>
      </w:r>
      <w:r w:rsidR="00175C05">
        <w:t>plus</w:t>
      </w:r>
      <w:r w:rsidR="00CF0030">
        <w:t xml:space="preserve"> /</w:t>
      </w:r>
      <w:r w:rsidR="00175C05">
        <w:t xml:space="preserve"> </w:t>
      </w:r>
      <w:r>
        <w:t>Je</w:t>
      </w:r>
      <w:r w:rsidR="00175C05">
        <w:t xml:space="preserve"> </w:t>
      </w:r>
      <w:r w:rsidR="00CF0030">
        <w:t>/</w:t>
      </w:r>
      <w:r w:rsidR="00175C05">
        <w:t xml:space="preserve"> </w:t>
      </w:r>
      <w:r>
        <w:t>fais</w:t>
      </w:r>
      <w:r w:rsidR="00CF0030">
        <w:t xml:space="preserve"> /</w:t>
      </w:r>
      <w:r w:rsidR="00175C05">
        <w:t xml:space="preserve"> </w:t>
      </w:r>
      <w:r>
        <w:t>gaffe</w:t>
      </w:r>
      <w:r w:rsidR="009B2B70">
        <w:t xml:space="preserve"> </w:t>
      </w:r>
      <w:r>
        <w:t>à</w:t>
      </w:r>
      <w:r w:rsidR="00CF0030">
        <w:t xml:space="preserve"> /</w:t>
      </w:r>
      <w:r>
        <w:t xml:space="preserve"> depuis que </w:t>
      </w:r>
      <w:r w:rsidR="00CF0030">
        <w:t>/</w:t>
      </w:r>
      <w:r w:rsidR="00175C05">
        <w:t xml:space="preserve"> </w:t>
      </w:r>
      <w:r>
        <w:t xml:space="preserve">mes </w:t>
      </w:r>
      <w:r w:rsidR="00CF0030">
        <w:t>/</w:t>
      </w:r>
      <w:r w:rsidR="00175C05">
        <w:t xml:space="preserve"> </w:t>
      </w:r>
      <w:r>
        <w:t>doigts.</w:t>
      </w:r>
    </w:p>
    <w:p w:rsidR="00175C05" w:rsidRDefault="00175C05" w:rsidP="005E5392"/>
    <w:p w:rsidR="00175C05" w:rsidRPr="00175C05" w:rsidRDefault="00175C05" w:rsidP="00175C05">
      <w:pPr>
        <w:rPr>
          <w:color w:val="BFBFBF" w:themeColor="background1" w:themeShade="BF"/>
        </w:rPr>
      </w:pPr>
      <w:r w:rsidRPr="00175C05">
        <w:rPr>
          <w:color w:val="BFBFBF" w:themeColor="background1" w:themeShade="BF"/>
        </w:rPr>
        <w:t>________________________________________________________________________________________</w:t>
      </w:r>
    </w:p>
    <w:p w:rsidR="00175C05" w:rsidRDefault="00175C05" w:rsidP="005E5392"/>
    <w:p w:rsidR="005E5392" w:rsidRDefault="005E5392" w:rsidP="005E5392">
      <w:r>
        <w:t>3.</w:t>
      </w:r>
      <w:r w:rsidR="00242A50">
        <w:t xml:space="preserve"> tu </w:t>
      </w:r>
      <w:r w:rsidR="00CF0030">
        <w:t xml:space="preserve">/ n’as / </w:t>
      </w:r>
      <w:r w:rsidR="00242A50">
        <w:t xml:space="preserve">plus </w:t>
      </w:r>
      <w:r w:rsidR="00CF0030">
        <w:t>/</w:t>
      </w:r>
      <w:r w:rsidR="00242A50">
        <w:t xml:space="preserve"> depuis que </w:t>
      </w:r>
      <w:r w:rsidR="00CF0030">
        <w:t>/</w:t>
      </w:r>
      <w:r w:rsidR="00242A50">
        <w:t xml:space="preserve"> </w:t>
      </w:r>
      <w:proofErr w:type="spellStart"/>
      <w:r w:rsidR="00242A50">
        <w:t>de</w:t>
      </w:r>
      <w:proofErr w:type="spellEnd"/>
      <w:r w:rsidR="00242A50">
        <w:t xml:space="preserve"> </w:t>
      </w:r>
      <w:r w:rsidR="00CF0030">
        <w:t>/</w:t>
      </w:r>
      <w:r w:rsidR="00242A50">
        <w:t xml:space="preserve"> </w:t>
      </w:r>
      <w:r>
        <w:t xml:space="preserve">Je </w:t>
      </w:r>
      <w:r w:rsidR="00CF0030">
        <w:t>/</w:t>
      </w:r>
      <w:r w:rsidR="00242A50">
        <w:t xml:space="preserve"> perdu </w:t>
      </w:r>
      <w:r w:rsidR="00CF0030">
        <w:t>/</w:t>
      </w:r>
      <w:r w:rsidR="00242A50">
        <w:t xml:space="preserve"> </w:t>
      </w:r>
      <w:r>
        <w:t>suis</w:t>
      </w:r>
      <w:r w:rsidR="00CF0030">
        <w:t xml:space="preserve"> /</w:t>
      </w:r>
      <w:r w:rsidR="00242A50">
        <w:t xml:space="preserve"> </w:t>
      </w:r>
      <w:r>
        <w:t>batterie.</w:t>
      </w:r>
    </w:p>
    <w:p w:rsidR="00175C05" w:rsidRDefault="00175C05" w:rsidP="00175C05"/>
    <w:p w:rsidR="00175C05" w:rsidRPr="00175C05" w:rsidRDefault="00175C05" w:rsidP="00175C05">
      <w:pPr>
        <w:rPr>
          <w:color w:val="BFBFBF" w:themeColor="background1" w:themeShade="BF"/>
        </w:rPr>
      </w:pPr>
      <w:r w:rsidRPr="00175C05">
        <w:rPr>
          <w:color w:val="BFBFBF" w:themeColor="background1" w:themeShade="BF"/>
        </w:rPr>
        <w:t>________________________________________________________________________________________</w:t>
      </w:r>
    </w:p>
    <w:p w:rsidR="00E624C0" w:rsidRDefault="00E54BE3" w:rsidP="00E54BE3">
      <w:pPr>
        <w:pStyle w:val="Titre1"/>
      </w:pPr>
      <w:r>
        <w:lastRenderedPageBreak/>
        <w:t xml:space="preserve">Au cœur de l’action </w:t>
      </w:r>
    </w:p>
    <w:p w:rsidR="00C91552" w:rsidRPr="00C91552" w:rsidRDefault="00870DFB" w:rsidP="00E54BE3">
      <w:pPr>
        <w:pStyle w:val="Titre2"/>
        <w:jc w:val="both"/>
      </w:pPr>
      <w:r w:rsidRPr="00870DFB">
        <w:t>Activité 4</w:t>
      </w:r>
      <w:r w:rsidR="00E54BE3" w:rsidRPr="00870DFB">
        <w:t xml:space="preserve"> : </w:t>
      </w:r>
      <w:r w:rsidR="00320485" w:rsidRPr="00320485">
        <w:rPr>
          <w:rFonts w:eastAsia="Arial Unicode MS"/>
        </w:rPr>
        <w:t xml:space="preserve">une grande société de télécommunications lance un concours pour développer un </w:t>
      </w:r>
      <w:r w:rsidR="00C91552">
        <w:rPr>
          <w:rFonts w:eastAsia="Arial Unicode MS"/>
        </w:rPr>
        <w:t>nouveau téléphone :</w:t>
      </w:r>
    </w:p>
    <w:p w:rsidR="00205F0F" w:rsidRPr="00C91552" w:rsidRDefault="00205F0F" w:rsidP="00C91552">
      <w:pPr>
        <w:pStyle w:val="Paragraphedeliste"/>
        <w:numPr>
          <w:ilvl w:val="0"/>
          <w:numId w:val="9"/>
        </w:numPr>
        <w:rPr>
          <w:rFonts w:eastAsia="Arial Unicode MS" w:cs="Tahoma"/>
          <w:b/>
          <w:color w:val="365F91"/>
        </w:rPr>
      </w:pPr>
      <w:r w:rsidRPr="00C91552">
        <w:rPr>
          <w:rFonts w:eastAsia="Arial Unicode MS" w:cs="Tahoma"/>
          <w:b/>
          <w:color w:val="365F91"/>
        </w:rPr>
        <w:t xml:space="preserve">pour les adolescents, </w:t>
      </w:r>
    </w:p>
    <w:p w:rsidR="00205F0F" w:rsidRPr="00C91552" w:rsidRDefault="00205F0F" w:rsidP="00C91552">
      <w:pPr>
        <w:pStyle w:val="Paragraphedeliste"/>
        <w:numPr>
          <w:ilvl w:val="0"/>
          <w:numId w:val="9"/>
        </w:numPr>
        <w:rPr>
          <w:rFonts w:eastAsia="Arial Unicode MS" w:cs="Tahoma"/>
          <w:b/>
          <w:color w:val="365F91"/>
        </w:rPr>
      </w:pPr>
      <w:r w:rsidRPr="00C91552">
        <w:rPr>
          <w:rFonts w:eastAsia="Arial Unicode MS" w:cs="Tahoma"/>
          <w:b/>
          <w:color w:val="365F91"/>
        </w:rPr>
        <w:t>avec 8 fonctions.</w:t>
      </w:r>
    </w:p>
    <w:p w:rsidR="001F6298" w:rsidRDefault="00205F0F" w:rsidP="00014176">
      <w:pPr>
        <w:ind w:left="709"/>
        <w:jc w:val="both"/>
      </w:pPr>
      <w:r w:rsidRPr="00C91552">
        <w:rPr>
          <w:rFonts w:eastAsia="Arial Unicode MS" w:cs="Tahoma"/>
          <w:b/>
          <w:color w:val="365F91"/>
        </w:rPr>
        <w:t>Imagine ce nouveau smartphone, donne-lui un nom, illustre les fonctions dans l’image pour créer un poster publicitaire.</w:t>
      </w:r>
    </w:p>
    <w:p w:rsidR="00320485" w:rsidRDefault="00320485" w:rsidP="001F6298"/>
    <w:p w:rsidR="001F6298" w:rsidRDefault="001F6298" w:rsidP="001F6298"/>
    <w:p w:rsidR="001875A2" w:rsidRDefault="001875A2" w:rsidP="001F6298"/>
    <w:p w:rsidR="001875A2" w:rsidRDefault="001875A2" w:rsidP="001F6298"/>
    <w:p w:rsidR="001875A2" w:rsidRDefault="001875A2" w:rsidP="001F6298"/>
    <w:p w:rsidR="001F6298" w:rsidRPr="001F6298" w:rsidRDefault="001F6298" w:rsidP="001F6298"/>
    <w:p w:rsidR="00E675F4" w:rsidRDefault="001F6298" w:rsidP="00E54BE3">
      <w:pPr>
        <w:jc w:val="center"/>
      </w:pPr>
      <w:r>
        <w:rPr>
          <w:noProof/>
          <w:lang w:eastAsia="fr-FR"/>
        </w:rPr>
        <w:drawing>
          <wp:inline distT="0" distB="0" distL="0" distR="0" wp14:anchorId="519B1C1C" wp14:editId="469245B9">
            <wp:extent cx="3038475" cy="6051732"/>
            <wp:effectExtent l="0" t="0" r="0" b="635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xus5.png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021" cy="60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5F4" w:rsidRDefault="00E675F4" w:rsidP="00E54BE3">
      <w:pPr>
        <w:jc w:val="center"/>
      </w:pPr>
    </w:p>
    <w:p w:rsidR="00E54BE3" w:rsidRPr="00E54BE3" w:rsidRDefault="00E54BE3" w:rsidP="00205F0F"/>
    <w:sectPr w:rsidR="00E54BE3" w:rsidRPr="00E54BE3" w:rsidSect="002F1DF6">
      <w:headerReference w:type="default" r:id="rId19"/>
      <w:footerReference w:type="default" r:id="rId20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9F2246" w15:done="0"/>
  <w15:commentEx w15:paraId="22F2C4E7" w15:done="0"/>
  <w15:commentEx w15:paraId="567893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7F2" w:rsidRDefault="00EA17F2" w:rsidP="002F1DF6">
      <w:r>
        <w:separator/>
      </w:r>
    </w:p>
  </w:endnote>
  <w:endnote w:type="continuationSeparator" w:id="0">
    <w:p w:rsidR="00EA17F2" w:rsidRDefault="00EA17F2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F0294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F0294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9B2B70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Tatiana Bésory</w:t>
          </w:r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9B2B70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7F2" w:rsidRDefault="00EA17F2" w:rsidP="002F1DF6">
      <w:r>
        <w:separator/>
      </w:r>
    </w:p>
  </w:footnote>
  <w:footnote w:type="continuationSeparator" w:id="0">
    <w:p w:rsidR="00EA17F2" w:rsidRDefault="00EA17F2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AF0294">
            <w:rPr>
              <w:noProof/>
              <w:color w:val="A6A6A6"/>
              <w:sz w:val="16"/>
            </w:rPr>
            <w:t>« Mon précieux »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6C8BC55" wp14:editId="3DEDFC32">
                <wp:extent cx="215900" cy="215900"/>
                <wp:effectExtent l="0" t="0" r="12700" b="12700"/>
                <wp:docPr id="2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9926D2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6DF0D28B" wp14:editId="4ACA0A2B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3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63.95pt;height:35.1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6024C"/>
    <w:multiLevelType w:val="hybridMultilevel"/>
    <w:tmpl w:val="81262AB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1"/>
  </w:num>
  <w:num w:numId="9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ilisateur de Microsoft Office">
    <w15:presenceInfo w15:providerId="None" w15:userId="Utilisateur de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BF"/>
    <w:rsid w:val="00006728"/>
    <w:rsid w:val="00014176"/>
    <w:rsid w:val="0002564F"/>
    <w:rsid w:val="0005334E"/>
    <w:rsid w:val="00054A5E"/>
    <w:rsid w:val="0009259C"/>
    <w:rsid w:val="000D49E7"/>
    <w:rsid w:val="000F5FBE"/>
    <w:rsid w:val="0011664E"/>
    <w:rsid w:val="0012020D"/>
    <w:rsid w:val="00126AE4"/>
    <w:rsid w:val="00162414"/>
    <w:rsid w:val="00175C05"/>
    <w:rsid w:val="001875A2"/>
    <w:rsid w:val="001D1AE5"/>
    <w:rsid w:val="001F6298"/>
    <w:rsid w:val="00205F0F"/>
    <w:rsid w:val="00222841"/>
    <w:rsid w:val="00242A50"/>
    <w:rsid w:val="002448D0"/>
    <w:rsid w:val="00252CDF"/>
    <w:rsid w:val="00287247"/>
    <w:rsid w:val="00292CB8"/>
    <w:rsid w:val="002A4B16"/>
    <w:rsid w:val="002D1CBF"/>
    <w:rsid w:val="002F1DF6"/>
    <w:rsid w:val="00320485"/>
    <w:rsid w:val="00392052"/>
    <w:rsid w:val="00404629"/>
    <w:rsid w:val="0043411A"/>
    <w:rsid w:val="00434DF1"/>
    <w:rsid w:val="004734CA"/>
    <w:rsid w:val="004814D4"/>
    <w:rsid w:val="004A1E7A"/>
    <w:rsid w:val="004D063B"/>
    <w:rsid w:val="004F79ED"/>
    <w:rsid w:val="00530B87"/>
    <w:rsid w:val="005A6D84"/>
    <w:rsid w:val="005D7923"/>
    <w:rsid w:val="005E5392"/>
    <w:rsid w:val="00601335"/>
    <w:rsid w:val="00651B5A"/>
    <w:rsid w:val="006D0F77"/>
    <w:rsid w:val="0076665A"/>
    <w:rsid w:val="00781B61"/>
    <w:rsid w:val="007B64FE"/>
    <w:rsid w:val="00800E49"/>
    <w:rsid w:val="00805CAB"/>
    <w:rsid w:val="00870DFB"/>
    <w:rsid w:val="008775EA"/>
    <w:rsid w:val="00887248"/>
    <w:rsid w:val="008D1F8B"/>
    <w:rsid w:val="009752BB"/>
    <w:rsid w:val="00991E6E"/>
    <w:rsid w:val="009926D2"/>
    <w:rsid w:val="009B2B70"/>
    <w:rsid w:val="00A077E0"/>
    <w:rsid w:val="00A837AC"/>
    <w:rsid w:val="00AB11C5"/>
    <w:rsid w:val="00AD3616"/>
    <w:rsid w:val="00AD699E"/>
    <w:rsid w:val="00AE6D80"/>
    <w:rsid w:val="00AF0294"/>
    <w:rsid w:val="00B15844"/>
    <w:rsid w:val="00B25FD7"/>
    <w:rsid w:val="00B43C7B"/>
    <w:rsid w:val="00B45F7D"/>
    <w:rsid w:val="00B67B3A"/>
    <w:rsid w:val="00B852B4"/>
    <w:rsid w:val="00BB103C"/>
    <w:rsid w:val="00C003F5"/>
    <w:rsid w:val="00C2527A"/>
    <w:rsid w:val="00C31A56"/>
    <w:rsid w:val="00C4005E"/>
    <w:rsid w:val="00C41F1D"/>
    <w:rsid w:val="00C4214B"/>
    <w:rsid w:val="00C91552"/>
    <w:rsid w:val="00C97A18"/>
    <w:rsid w:val="00CA258C"/>
    <w:rsid w:val="00CD5FAB"/>
    <w:rsid w:val="00CD77ED"/>
    <w:rsid w:val="00CF0030"/>
    <w:rsid w:val="00D6659E"/>
    <w:rsid w:val="00D9650C"/>
    <w:rsid w:val="00DC1E94"/>
    <w:rsid w:val="00DD0602"/>
    <w:rsid w:val="00DD296E"/>
    <w:rsid w:val="00DE6959"/>
    <w:rsid w:val="00DF3F17"/>
    <w:rsid w:val="00E225F7"/>
    <w:rsid w:val="00E26D40"/>
    <w:rsid w:val="00E54BE3"/>
    <w:rsid w:val="00E624C0"/>
    <w:rsid w:val="00E675F4"/>
    <w:rsid w:val="00E83823"/>
    <w:rsid w:val="00E96C29"/>
    <w:rsid w:val="00EA17F2"/>
    <w:rsid w:val="00ED156E"/>
    <w:rsid w:val="00F1475F"/>
    <w:rsid w:val="00F33788"/>
    <w:rsid w:val="00F96A53"/>
    <w:rsid w:val="00F97237"/>
    <w:rsid w:val="00FB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CB6F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3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05F0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5F0F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5F0F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5F0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5F0F"/>
    <w:rPr>
      <w:rFonts w:ascii="Tahoma" w:hAnsi="Tahoma"/>
      <w:b/>
      <w:bCs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3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05F0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5F0F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5F0F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5F0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5F0F"/>
    <w:rPr>
      <w:rFonts w:ascii="Tahoma" w:hAnsi="Tahoma"/>
      <w:b/>
      <w:bCs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tif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image" Target="media/image7.tiff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tiff"/><Relationship Id="rId14" Type="http://schemas.openxmlformats.org/officeDocument/2006/relationships/image" Target="media/image6.tif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97F4E-F926-44DF-BB3F-12CED5A7A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EMILE</dc:creator>
  <cp:lastModifiedBy>Helene EMILE</cp:lastModifiedBy>
  <cp:revision>19</cp:revision>
  <cp:lastPrinted>2018-02-20T15:28:00Z</cp:lastPrinted>
  <dcterms:created xsi:type="dcterms:W3CDTF">2018-02-02T10:45:00Z</dcterms:created>
  <dcterms:modified xsi:type="dcterms:W3CDTF">2018-02-20T15:28:00Z</dcterms:modified>
</cp:coreProperties>
</file>