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5504" w14:textId="7A7C2C07" w:rsidR="00A33F16" w:rsidRPr="004B0C19" w:rsidRDefault="00322671" w:rsidP="00FB57C8">
      <w:pPr>
        <w:pStyle w:val="Titre"/>
        <w:rPr>
          <w:lang w:val="fr-FR"/>
        </w:rPr>
      </w:pPr>
      <w:r w:rsidRPr="004B0C19">
        <w:rPr>
          <w:lang w:val="fr-FR"/>
        </w:rPr>
        <w:t>« </w:t>
      </w:r>
      <w:r w:rsidR="00242825">
        <w:rPr>
          <w:lang w:val="fr-FR"/>
        </w:rPr>
        <w:t>Ma meilleure ennemie</w:t>
      </w:r>
      <w:r w:rsidRPr="004B0C19">
        <w:rPr>
          <w:lang w:val="fr-FR"/>
        </w:rPr>
        <w:t xml:space="preserve"> » - </w:t>
      </w:r>
      <w:r w:rsidR="00242825">
        <w:rPr>
          <w:lang w:val="fr-FR"/>
        </w:rPr>
        <w:t>Stromae</w:t>
      </w:r>
      <w:r w:rsidR="00597C64">
        <w:rPr>
          <w:lang w:val="fr-FR"/>
        </w:rPr>
        <w:t xml:space="preserve"> </w:t>
      </w:r>
      <w:proofErr w:type="spellStart"/>
      <w:r w:rsidR="00597C64">
        <w:rPr>
          <w:lang w:val="fr-FR"/>
        </w:rPr>
        <w:t>ft</w:t>
      </w:r>
      <w:proofErr w:type="spellEnd"/>
      <w:r w:rsidR="00597C64">
        <w:rPr>
          <w:lang w:val="fr-FR"/>
        </w:rPr>
        <w:t>. Pomme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402"/>
        <w:gridCol w:w="5660"/>
      </w:tblGrid>
      <w:tr w:rsidR="00A33F16" w:rsidRPr="00DF5D60" w14:paraId="7D727E63" w14:textId="77777777" w:rsidTr="00A504CF">
        <w:tc>
          <w:tcPr>
            <w:tcW w:w="3402" w:type="dxa"/>
            <w:shd w:val="clear" w:color="auto" w:fill="EDF4FC" w:themeFill="background2"/>
          </w:tcPr>
          <w:p w14:paraId="59793F76" w14:textId="0CDA13BC" w:rsidR="00A33F16" w:rsidRPr="004B0C19" w:rsidRDefault="00A33F16" w:rsidP="00FB57C8">
            <w:pPr>
              <w:pStyle w:val="Titre1"/>
              <w:outlineLvl w:val="0"/>
            </w:pPr>
            <w:r w:rsidRPr="004B0C19">
              <w:t>Niveau</w:t>
            </w:r>
          </w:p>
          <w:p w14:paraId="1B8476E0" w14:textId="02CF9040" w:rsidR="00A33F16" w:rsidRPr="004B0C19" w:rsidRDefault="00A35020" w:rsidP="00FB57C8">
            <w:r w:rsidRPr="004B0C19">
              <w:t>A2</w:t>
            </w:r>
          </w:p>
          <w:p w14:paraId="43D11D28" w14:textId="77777777" w:rsidR="00A33F16" w:rsidRPr="004B0C19" w:rsidRDefault="00A33F16" w:rsidP="00FB57C8"/>
          <w:p w14:paraId="485860B2" w14:textId="77777777" w:rsidR="00A33F16" w:rsidRPr="004B0C19" w:rsidRDefault="00A33F16" w:rsidP="00FB57C8">
            <w:pPr>
              <w:pStyle w:val="Titre1"/>
              <w:outlineLvl w:val="0"/>
            </w:pPr>
            <w:r w:rsidRPr="004B0C19">
              <w:t>Public</w:t>
            </w:r>
          </w:p>
          <w:p w14:paraId="01826C5A" w14:textId="21A52E97" w:rsidR="00A33F16" w:rsidRPr="004B0C19" w:rsidRDefault="00322671" w:rsidP="00FB57C8">
            <w:r w:rsidRPr="004B0C19">
              <w:t>Ad</w:t>
            </w:r>
            <w:r w:rsidR="003457D4">
              <w:t>ultes</w:t>
            </w:r>
          </w:p>
          <w:p w14:paraId="03836A74" w14:textId="77777777" w:rsidR="00A33F16" w:rsidRPr="004B0C19" w:rsidRDefault="00A33F16" w:rsidP="00FB57C8"/>
          <w:p w14:paraId="639788A1" w14:textId="025289C8" w:rsidR="00A33F16" w:rsidRPr="004B0C19" w:rsidRDefault="00A33F16" w:rsidP="00FB57C8">
            <w:pPr>
              <w:pStyle w:val="Titre1"/>
              <w:outlineLvl w:val="0"/>
            </w:pPr>
            <w:r w:rsidRPr="004B0C19">
              <w:t>Dur</w:t>
            </w:r>
            <w:r w:rsidR="00BA2273" w:rsidRPr="004B0C19">
              <w:t>É</w:t>
            </w:r>
            <w:r w:rsidRPr="004B0C19">
              <w:t>e</w:t>
            </w:r>
          </w:p>
          <w:p w14:paraId="47617F6F" w14:textId="4EBB5948" w:rsidR="00A33F16" w:rsidRPr="004B0C19" w:rsidRDefault="00ED1855" w:rsidP="00FB57C8">
            <w:pPr>
              <w:rPr>
                <w:b/>
              </w:rPr>
            </w:pPr>
            <w:r>
              <w:t>60</w:t>
            </w:r>
            <w:r w:rsidR="003E2AD0" w:rsidRPr="004B0C19">
              <w:t xml:space="preserve"> min</w:t>
            </w:r>
          </w:p>
          <w:p w14:paraId="026291FB" w14:textId="77777777" w:rsidR="00A33F16" w:rsidRPr="004B0C19" w:rsidRDefault="00A33F16" w:rsidP="00FB57C8">
            <w:pPr>
              <w:rPr>
                <w:b/>
              </w:rPr>
            </w:pPr>
          </w:p>
          <w:p w14:paraId="1A86F6B2" w14:textId="77777777" w:rsidR="00A33F16" w:rsidRPr="004B0C19" w:rsidRDefault="00A33F16" w:rsidP="00FB57C8">
            <w:pPr>
              <w:pStyle w:val="Titre1"/>
              <w:outlineLvl w:val="0"/>
            </w:pPr>
            <w:r w:rsidRPr="004B0C19">
              <w:t>Collection</w:t>
            </w:r>
          </w:p>
          <w:p w14:paraId="3B238935" w14:textId="17DD7C04" w:rsidR="0031638D" w:rsidRPr="004B0C19" w:rsidRDefault="0031638D" w:rsidP="00FB57C8">
            <w:pPr>
              <w:rPr>
                <w:rStyle w:val="Lienhypertexte"/>
                <w:rFonts w:cs="Arial"/>
                <w:szCs w:val="20"/>
              </w:rPr>
            </w:pPr>
            <w:r w:rsidRPr="004B0C19">
              <w:rPr>
                <w:rFonts w:cs="Arial"/>
                <w:szCs w:val="20"/>
              </w:rPr>
              <w:fldChar w:fldCharType="begin"/>
            </w:r>
            <w:r w:rsidR="003E2AD0" w:rsidRPr="004B0C19">
              <w:rPr>
                <w:rFonts w:cs="Arial"/>
                <w:szCs w:val="20"/>
              </w:rPr>
              <w:instrText>HYPERLINK "https://enseigner.tv5monde.com/search/site?f%5B0%5D=facet_search_collection%3A2375"</w:instrText>
            </w:r>
            <w:r w:rsidRPr="004B0C19">
              <w:rPr>
                <w:rFonts w:cs="Arial"/>
                <w:szCs w:val="20"/>
              </w:rPr>
              <w:fldChar w:fldCharType="separate"/>
            </w:r>
            <w:r w:rsidR="003E2AD0" w:rsidRPr="004B0C19">
              <w:rPr>
                <w:rStyle w:val="Lienhypertexte"/>
              </w:rPr>
              <w:t>Paroles de clips</w:t>
            </w:r>
          </w:p>
          <w:p w14:paraId="24CF1E52" w14:textId="4F4642A4" w:rsidR="00D35FE0" w:rsidRPr="004B0C19" w:rsidRDefault="0031638D" w:rsidP="00FB57C8">
            <w:pPr>
              <w:rPr>
                <w:rFonts w:cs="Arial"/>
                <w:szCs w:val="20"/>
              </w:rPr>
            </w:pPr>
            <w:r w:rsidRPr="004B0C19">
              <w:rPr>
                <w:rFonts w:cs="Arial"/>
                <w:szCs w:val="20"/>
              </w:rPr>
              <w:fldChar w:fldCharType="end"/>
            </w:r>
          </w:p>
          <w:p w14:paraId="2D153E6B" w14:textId="10E00B3F" w:rsidR="003E2AD0" w:rsidRPr="004B0C19" w:rsidRDefault="003E2AD0" w:rsidP="00FB57C8">
            <w:pPr>
              <w:pStyle w:val="Titre1"/>
              <w:outlineLvl w:val="0"/>
            </w:pPr>
            <w:r w:rsidRPr="004B0C19">
              <w:t>Paroles et musique</w:t>
            </w:r>
          </w:p>
          <w:p w14:paraId="7E1C2682" w14:textId="06986EF2" w:rsidR="003E2AD0" w:rsidRPr="00F9454D" w:rsidRDefault="003457D4" w:rsidP="00FB57C8">
            <w:r w:rsidRPr="00F9454D">
              <w:t xml:space="preserve">Pomme, Stromae, Alexander Seaver, Luc Van Haver </w:t>
            </w:r>
          </w:p>
          <w:p w14:paraId="70FA54C4" w14:textId="77777777" w:rsidR="003E2AD0" w:rsidRPr="00F9454D" w:rsidRDefault="003E2AD0" w:rsidP="00FB57C8">
            <w:pPr>
              <w:pStyle w:val="Titre1"/>
              <w:outlineLvl w:val="0"/>
            </w:pPr>
          </w:p>
          <w:p w14:paraId="20008D58" w14:textId="59E994B2" w:rsidR="00A33F16" w:rsidRPr="004B0C19" w:rsidRDefault="00A33F16" w:rsidP="00FB57C8">
            <w:pPr>
              <w:pStyle w:val="Titre1"/>
              <w:outlineLvl w:val="0"/>
            </w:pPr>
            <w:r w:rsidRPr="004B0C19">
              <w:t>Mise en ligne</w:t>
            </w:r>
          </w:p>
          <w:p w14:paraId="503B23C9" w14:textId="1BEF4E48" w:rsidR="00A33F16" w:rsidRPr="004B0C19" w:rsidRDefault="00322671" w:rsidP="00FB57C8">
            <w:r w:rsidRPr="004B0C19">
              <w:t>202</w:t>
            </w:r>
            <w:r w:rsidR="00FC67E2" w:rsidRPr="004B0C19">
              <w:t>5</w:t>
            </w:r>
          </w:p>
          <w:p w14:paraId="07D8C66A" w14:textId="77777777" w:rsidR="00A33F16" w:rsidRPr="004B0C19" w:rsidRDefault="00A33F16" w:rsidP="00FB57C8"/>
          <w:p w14:paraId="22BA8DB3" w14:textId="6EBA16B8" w:rsidR="00A33F16" w:rsidRPr="004B0C19" w:rsidRDefault="00A33F16" w:rsidP="00FB57C8"/>
        </w:tc>
        <w:tc>
          <w:tcPr>
            <w:tcW w:w="5660" w:type="dxa"/>
            <w:shd w:val="clear" w:color="auto" w:fill="auto"/>
          </w:tcPr>
          <w:p w14:paraId="69DAD7ED" w14:textId="77777777" w:rsidR="00A33F16" w:rsidRPr="004B0C19" w:rsidRDefault="00A366EB" w:rsidP="00FB57C8">
            <w:pPr>
              <w:pStyle w:val="Titre1"/>
              <w:outlineLvl w:val="0"/>
            </w:pPr>
            <w:r w:rsidRPr="004B0C19">
              <w:t>En bref</w:t>
            </w:r>
          </w:p>
          <w:p w14:paraId="7183D52E" w14:textId="4953797D" w:rsidR="00322671" w:rsidRPr="004B0C19" w:rsidRDefault="00237D00" w:rsidP="00322671">
            <w:r>
              <w:rPr>
                <w:rFonts w:cs="Arial"/>
                <w:szCs w:val="20"/>
              </w:rPr>
              <w:t>Je t’aime, je te hais…</w:t>
            </w:r>
            <w:r w:rsidR="001A3143" w:rsidRPr="004B0C19">
              <w:rPr>
                <w:rFonts w:cs="Arial"/>
                <w:szCs w:val="20"/>
              </w:rPr>
              <w:t xml:space="preserve"> </w:t>
            </w:r>
            <w:r w:rsidR="003457D4">
              <w:rPr>
                <w:rFonts w:cs="Arial"/>
                <w:szCs w:val="20"/>
              </w:rPr>
              <w:t>Vivez</w:t>
            </w:r>
            <w:r>
              <w:t xml:space="preserve"> la</w:t>
            </w:r>
            <w:r w:rsidR="003457D4">
              <w:t xml:space="preserve"> beauté et</w:t>
            </w:r>
            <w:r>
              <w:t xml:space="preserve"> tristesse d’une relation qui se défait</w:t>
            </w:r>
            <w:r w:rsidR="001A3143" w:rsidRPr="004B0C19">
              <w:t xml:space="preserve">. </w:t>
            </w:r>
            <w:r w:rsidR="00FE33D8">
              <w:t>Avec cette fiche pédagogique, les apprenant.es analyseront les actions et l’évolution des relations entre deux personnages avant d’imaginer comment ils en sont arrivés là.</w:t>
            </w:r>
            <w:r w:rsidR="00322671" w:rsidRPr="004B0C19">
              <w:t xml:space="preserve">  </w:t>
            </w:r>
          </w:p>
          <w:p w14:paraId="45E0FE84" w14:textId="77777777" w:rsidR="00A33F16" w:rsidRPr="004B0C19" w:rsidRDefault="00A33F16" w:rsidP="00FB57C8"/>
          <w:p w14:paraId="0568A2A6" w14:textId="77777777" w:rsidR="00A33F16" w:rsidRPr="004B0C19" w:rsidRDefault="00A33F16" w:rsidP="00FB57C8">
            <w:pPr>
              <w:pStyle w:val="Titre1"/>
              <w:outlineLvl w:val="0"/>
            </w:pPr>
            <w:r w:rsidRPr="004B0C19">
              <w:t>Objectifs</w:t>
            </w:r>
          </w:p>
          <w:p w14:paraId="1A346C22" w14:textId="6D604191" w:rsidR="00A33F16" w:rsidRPr="00055FC7" w:rsidRDefault="00A33F16" w:rsidP="00FB57C8">
            <w:pPr>
              <w:rPr>
                <w:b/>
              </w:rPr>
            </w:pPr>
            <w:r w:rsidRPr="00055FC7">
              <w:rPr>
                <w:b/>
              </w:rPr>
              <w:t>Communicatifs / pragmatiques</w:t>
            </w:r>
          </w:p>
          <w:p w14:paraId="2FA3E7D8" w14:textId="6B4E810D" w:rsidR="001165DD" w:rsidRPr="00FE33D8" w:rsidRDefault="00A33F16" w:rsidP="00FE33D8">
            <w:pPr>
              <w:pStyle w:val="Paragraphedeliste"/>
              <w:numPr>
                <w:ilvl w:val="0"/>
                <w:numId w:val="1"/>
              </w:numPr>
            </w:pPr>
            <w:r w:rsidRPr="00265D47">
              <w:t xml:space="preserve">Activité </w:t>
            </w:r>
            <w:r w:rsidR="00763AE7" w:rsidRPr="00265D47">
              <w:t xml:space="preserve">1 : échanger </w:t>
            </w:r>
            <w:r w:rsidR="00055FC7" w:rsidRPr="00265D47">
              <w:t>sur l’amour et la haine</w:t>
            </w:r>
            <w:r w:rsidR="00763AE7" w:rsidRPr="00265D47">
              <w:t xml:space="preserve">.  </w:t>
            </w:r>
          </w:p>
          <w:p w14:paraId="0DDD8808" w14:textId="17D9E21B" w:rsidR="00763AE7" w:rsidRPr="00265D47" w:rsidRDefault="001165DD" w:rsidP="00FB57C8">
            <w:pPr>
              <w:pStyle w:val="Paragraphedeliste"/>
              <w:numPr>
                <w:ilvl w:val="0"/>
                <w:numId w:val="1"/>
              </w:numPr>
            </w:pPr>
            <w:r w:rsidRPr="00265D47">
              <w:t xml:space="preserve">Activité </w:t>
            </w:r>
            <w:r w:rsidR="00265D47" w:rsidRPr="00265D47">
              <w:t>3 : découvrir les images du clip.</w:t>
            </w:r>
            <w:r w:rsidR="00763AE7" w:rsidRPr="00265D47">
              <w:t xml:space="preserve"> </w:t>
            </w:r>
          </w:p>
          <w:p w14:paraId="63209AD5" w14:textId="02FCF909" w:rsidR="00763AE7" w:rsidRPr="00265D47" w:rsidRDefault="00763AE7" w:rsidP="00FB57C8">
            <w:pPr>
              <w:pStyle w:val="Paragraphedeliste"/>
              <w:numPr>
                <w:ilvl w:val="0"/>
                <w:numId w:val="1"/>
              </w:numPr>
            </w:pPr>
            <w:r w:rsidRPr="00265D47">
              <w:t xml:space="preserve">Activité </w:t>
            </w:r>
            <w:r w:rsidR="001165DD" w:rsidRPr="00265D47">
              <w:t>4</w:t>
            </w:r>
            <w:r w:rsidRPr="00265D47">
              <w:t xml:space="preserve"> : comprendre </w:t>
            </w:r>
            <w:r w:rsidR="006C13FC">
              <w:t xml:space="preserve">la structure et </w:t>
            </w:r>
            <w:r w:rsidRPr="00265D47">
              <w:t xml:space="preserve">le message de la chanson. </w:t>
            </w:r>
          </w:p>
          <w:p w14:paraId="30B487DA" w14:textId="21F18203" w:rsidR="003457D4" w:rsidRPr="007F4F96" w:rsidRDefault="00763AE7" w:rsidP="007F4F96">
            <w:pPr>
              <w:pStyle w:val="Paragraphedeliste"/>
              <w:numPr>
                <w:ilvl w:val="0"/>
                <w:numId w:val="1"/>
              </w:numPr>
              <w:rPr>
                <w:b/>
              </w:rPr>
            </w:pPr>
            <w:r w:rsidRPr="00265D47">
              <w:t xml:space="preserve">Activité </w:t>
            </w:r>
            <w:r w:rsidR="001165DD" w:rsidRPr="00265D47">
              <w:t>5</w:t>
            </w:r>
            <w:r w:rsidRPr="00265D47">
              <w:t xml:space="preserve"> : </w:t>
            </w:r>
            <w:r w:rsidR="00055FC7" w:rsidRPr="00265D47">
              <w:t>imaginer et raconter une relation</w:t>
            </w:r>
            <w:r w:rsidR="00CF27DE" w:rsidRPr="00265D47">
              <w:t xml:space="preserve">. </w:t>
            </w:r>
          </w:p>
          <w:p w14:paraId="74364D4F" w14:textId="7241C0FE" w:rsidR="00A33F16" w:rsidRPr="00055FC7" w:rsidRDefault="00A366EB" w:rsidP="00CF27DE">
            <w:pPr>
              <w:rPr>
                <w:b/>
              </w:rPr>
            </w:pPr>
            <w:r w:rsidRPr="00055FC7">
              <w:rPr>
                <w:b/>
              </w:rPr>
              <w:t>Linguistique</w:t>
            </w:r>
            <w:r w:rsidR="007F4F96">
              <w:rPr>
                <w:b/>
              </w:rPr>
              <w:t>s</w:t>
            </w:r>
          </w:p>
          <w:p w14:paraId="0D91B65B" w14:textId="77777777" w:rsidR="00A33F16" w:rsidRDefault="00763AE7" w:rsidP="00FE33D8">
            <w:pPr>
              <w:pStyle w:val="Paragraphedeliste"/>
              <w:numPr>
                <w:ilvl w:val="0"/>
                <w:numId w:val="1"/>
              </w:numPr>
            </w:pPr>
            <w:r w:rsidRPr="00055FC7">
              <w:t xml:space="preserve">Activité </w:t>
            </w:r>
            <w:r w:rsidR="00265D47">
              <w:t>5</w:t>
            </w:r>
            <w:r w:rsidR="00A33F16" w:rsidRPr="00055FC7">
              <w:t xml:space="preserve"> : </w:t>
            </w:r>
            <w:r w:rsidR="00055FC7" w:rsidRPr="00055FC7">
              <w:t>utiliser</w:t>
            </w:r>
            <w:r w:rsidRPr="00055FC7">
              <w:t xml:space="preserve"> </w:t>
            </w:r>
            <w:r w:rsidR="00055FC7" w:rsidRPr="00055FC7">
              <w:t>l</w:t>
            </w:r>
            <w:r w:rsidR="00055FC7" w:rsidRPr="00055FC7">
              <w:rPr>
                <w:rFonts w:cs="Arial"/>
                <w:szCs w:val="20"/>
              </w:rPr>
              <w:t>’imparfait, le passé composé, le présent et le futur</w:t>
            </w:r>
            <w:r w:rsidR="00A33F16" w:rsidRPr="00055FC7">
              <w:t>.</w:t>
            </w:r>
          </w:p>
          <w:p w14:paraId="2D5DAAE9" w14:textId="35767DE6" w:rsidR="007F4F96" w:rsidRPr="00FE33D8" w:rsidRDefault="007F4F96" w:rsidP="00FE33D8">
            <w:pPr>
              <w:pStyle w:val="Paragraphedeliste"/>
              <w:numPr>
                <w:ilvl w:val="0"/>
                <w:numId w:val="1"/>
              </w:numPr>
            </w:pPr>
            <w:r>
              <w:t xml:space="preserve">Activité 6 : </w:t>
            </w:r>
            <w:r w:rsidR="006E1245">
              <w:t xml:space="preserve">travailler la prononciation et </w:t>
            </w:r>
            <w:r>
              <w:t>jouer sur les variations d’int</w:t>
            </w:r>
            <w:r w:rsidR="007F35F2">
              <w:t>ensité vocale</w:t>
            </w:r>
            <w:r>
              <w:t>.</w:t>
            </w:r>
          </w:p>
        </w:tc>
      </w:tr>
    </w:tbl>
    <w:p w14:paraId="2367C72A" w14:textId="6D89E402" w:rsidR="00F9454D" w:rsidRDefault="00F9454D" w:rsidP="00F9454D">
      <w:pPr>
        <w:rPr>
          <w:lang w:val="fr-FR"/>
        </w:rPr>
      </w:pPr>
    </w:p>
    <w:tbl>
      <w:tblPr>
        <w:tblStyle w:val="Grilledutableau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BB5036" w:rsidRPr="00DF5D60" w14:paraId="3E9C068E" w14:textId="77777777" w:rsidTr="005D600B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</w:tcPr>
          <w:p w14:paraId="6959EBB0" w14:textId="77777777" w:rsidR="00BB5036" w:rsidRDefault="00BB5036" w:rsidP="005D600B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82D133A" wp14:editId="54478D8F">
                  <wp:extent cx="806399" cy="3600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nfo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39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B3B7B9" w14:textId="77777777" w:rsidR="00BB5036" w:rsidRPr="00DB6C39" w:rsidRDefault="00BB5036" w:rsidP="005D600B">
            <w:pPr>
              <w:jc w:val="both"/>
            </w:pPr>
            <w:r>
              <w:t xml:space="preserve">Le clip « Ma meilleure ennemie » est au générique de la série « Arcane League of Legends » (saison 2), diffusé sur Netflix. Il </w:t>
            </w:r>
            <w:r w:rsidRPr="00F9454D">
              <w:t>met en scène Jinx</w:t>
            </w:r>
            <w:r>
              <w:t xml:space="preserve"> (la fille)</w:t>
            </w:r>
            <w:r w:rsidRPr="00F9454D">
              <w:t xml:space="preserve"> et Ekko</w:t>
            </w:r>
            <w:r>
              <w:t xml:space="preserve"> (le garçon)</w:t>
            </w:r>
            <w:r w:rsidRPr="00F9454D">
              <w:t>, deux personnages importants de la série</w:t>
            </w:r>
            <w:r>
              <w:t>. Le clip, à travers la scène de danse, fait référence à une scène de l’épisode 7. Mais propose une autre perspective, où le personnage de Jinx semble apaisé, pour la première fois.</w:t>
            </w:r>
          </w:p>
        </w:tc>
      </w:tr>
    </w:tbl>
    <w:p w14:paraId="02B440F8" w14:textId="77777777" w:rsidR="00BB5036" w:rsidRPr="00BB5036" w:rsidRDefault="00BB5036" w:rsidP="00BB5036">
      <w:pPr>
        <w:rPr>
          <w:lang w:val="fr-FR"/>
        </w:rPr>
      </w:pPr>
    </w:p>
    <w:p w14:paraId="1ED90432" w14:textId="18A79391" w:rsidR="00532C8E" w:rsidRPr="004B0C19" w:rsidRDefault="00517CA0" w:rsidP="00FB57C8">
      <w:pPr>
        <w:rPr>
          <w:lang w:val="fr-FR"/>
        </w:rPr>
      </w:pPr>
      <w:r w:rsidRPr="004B0C19">
        <w:rPr>
          <w:noProof/>
          <w:lang w:val="fr-FR"/>
        </w:rPr>
        <w:drawing>
          <wp:inline distT="0" distB="0" distL="0" distR="0" wp14:anchorId="53BFBCB2" wp14:editId="72C08113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C19">
        <w:rPr>
          <w:noProof/>
          <w:lang w:val="fr-FR"/>
        </w:rPr>
        <w:drawing>
          <wp:inline distT="0" distB="0" distL="0" distR="0" wp14:anchorId="1AD51D87" wp14:editId="24232148">
            <wp:extent cx="1528445" cy="361950"/>
            <wp:effectExtent l="0" t="0" r="0" b="0"/>
            <wp:docPr id="36" name="Image 36" descr="C:\Users\VMOISAN\AppData\Local\Microsoft\Windows\INetCache\Content.Word\1. mise en rou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MOISAN\AppData\Local\Microsoft\Windows\INetCache\Content.Word\1. mise en rout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86146" w14:textId="77777777" w:rsidR="00FE33D8" w:rsidRDefault="00FE33D8" w:rsidP="00FB57C8">
      <w:pPr>
        <w:rPr>
          <w:b/>
          <w:lang w:val="fr-FR"/>
        </w:rPr>
      </w:pPr>
      <w:bookmarkStart w:id="0" w:name="_Hlk196898911"/>
    </w:p>
    <w:p w14:paraId="5D21F5DC" w14:textId="62F5A06D" w:rsidR="00532C8E" w:rsidRPr="004B0C19" w:rsidRDefault="00532C8E" w:rsidP="00FB57C8">
      <w:pPr>
        <w:rPr>
          <w:b/>
          <w:lang w:val="fr-FR"/>
        </w:rPr>
      </w:pPr>
      <w:r w:rsidRPr="004B0C19">
        <w:rPr>
          <w:b/>
          <w:lang w:val="fr-FR"/>
        </w:rPr>
        <w:t>Consigne</w:t>
      </w:r>
    </w:p>
    <w:p w14:paraId="7AE1EC4F" w14:textId="3977AA54" w:rsidR="00532C8E" w:rsidRDefault="00BB5036" w:rsidP="00FE33D8">
      <w:pPr>
        <w:pStyle w:val="Paragraphedeliste"/>
        <w:numPr>
          <w:ilvl w:val="0"/>
          <w:numId w:val="18"/>
        </w:numPr>
      </w:pPr>
      <w:r>
        <w:t>À</w:t>
      </w:r>
      <w:r w:rsidR="00331069" w:rsidRPr="00FE33D8">
        <w:t xml:space="preserve"> qui peut-on dire « je t’aime » ? L’avez-vous déjà dit ?</w:t>
      </w:r>
    </w:p>
    <w:p w14:paraId="634D6227" w14:textId="77777777" w:rsidR="00FE33D8" w:rsidRPr="00FE33D8" w:rsidRDefault="00FE33D8" w:rsidP="00FE33D8">
      <w:pPr>
        <w:pStyle w:val="Paragraphedeliste"/>
        <w:numPr>
          <w:ilvl w:val="0"/>
          <w:numId w:val="18"/>
        </w:numPr>
      </w:pPr>
      <w:r w:rsidRPr="00FE33D8">
        <w:t>Quand peut-on dire « je te hais » à quelqu’un ?</w:t>
      </w:r>
    </w:p>
    <w:p w14:paraId="7C050BC4" w14:textId="77777777" w:rsidR="00532C8E" w:rsidRPr="004B0C19" w:rsidRDefault="00532C8E" w:rsidP="00FB57C8">
      <w:pPr>
        <w:rPr>
          <w:b/>
          <w:lang w:val="fr-FR"/>
        </w:rPr>
      </w:pPr>
      <w:r w:rsidRPr="004B0C19">
        <w:rPr>
          <w:b/>
          <w:lang w:val="fr-FR"/>
        </w:rPr>
        <w:t xml:space="preserve">Mise en œuvre </w:t>
      </w:r>
    </w:p>
    <w:p w14:paraId="1888541F" w14:textId="77777777" w:rsidR="009F419C" w:rsidRPr="004B0C19" w:rsidRDefault="009F419C" w:rsidP="00BB5036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 w:rsidRPr="004B0C19">
        <w:rPr>
          <w:rFonts w:eastAsia="Arial Unicode MS"/>
        </w:rPr>
        <w:t>Répartir la classe en petits groupes.</w:t>
      </w:r>
    </w:p>
    <w:p w14:paraId="5353D175" w14:textId="2D7D7126" w:rsidR="00FE33D8" w:rsidRPr="0035244C" w:rsidRDefault="009F419C" w:rsidP="007C2353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 w:rsidRPr="0035244C">
        <w:rPr>
          <w:rFonts w:eastAsia="Arial Unicode MS" w:cs="Tahoma"/>
        </w:rPr>
        <w:t>É</w:t>
      </w:r>
      <w:r w:rsidRPr="0035244C">
        <w:rPr>
          <w:rFonts w:eastAsia="Arial Unicode MS"/>
        </w:rPr>
        <w:t xml:space="preserve">crire </w:t>
      </w:r>
      <w:r w:rsidR="0035244C" w:rsidRPr="0035244C">
        <w:rPr>
          <w:rFonts w:eastAsia="Arial Unicode MS"/>
        </w:rPr>
        <w:t xml:space="preserve">au tableau </w:t>
      </w:r>
      <w:r w:rsidR="00331069" w:rsidRPr="0035244C">
        <w:rPr>
          <w:rFonts w:eastAsia="Arial Unicode MS"/>
        </w:rPr>
        <w:t>« je t’aime »</w:t>
      </w:r>
      <w:r w:rsidR="0035244C" w:rsidRPr="0035244C">
        <w:rPr>
          <w:rFonts w:eastAsia="Arial Unicode MS"/>
        </w:rPr>
        <w:t xml:space="preserve"> / « je te hais ». S’assurer que « je te hais » est compris de tout le monde.</w:t>
      </w:r>
      <w:r w:rsidR="006C13FC">
        <w:rPr>
          <w:rFonts w:eastAsia="Arial Unicode MS"/>
        </w:rPr>
        <w:t xml:space="preserve"> </w:t>
      </w:r>
    </w:p>
    <w:p w14:paraId="7866497D" w14:textId="70D1CD83" w:rsidR="0035244C" w:rsidRDefault="0035244C" w:rsidP="0035244C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>
        <w:rPr>
          <w:rFonts w:eastAsia="Arial Unicode MS"/>
        </w:rPr>
        <w:t>Réaliser l’activité en deux temps : d</w:t>
      </w:r>
      <w:r w:rsidR="00FE33D8">
        <w:rPr>
          <w:rFonts w:eastAsia="Arial Unicode MS"/>
        </w:rPr>
        <w:t>onner</w:t>
      </w:r>
      <w:r w:rsidR="00331069">
        <w:rPr>
          <w:rFonts w:eastAsia="Arial Unicode MS"/>
        </w:rPr>
        <w:t xml:space="preserve"> la </w:t>
      </w:r>
      <w:r>
        <w:rPr>
          <w:rFonts w:eastAsia="Arial Unicode MS"/>
        </w:rPr>
        <w:t>1</w:t>
      </w:r>
      <w:r w:rsidR="000542C4">
        <w:rPr>
          <w:rFonts w:eastAsia="Arial Unicode MS"/>
          <w:vertAlign w:val="superscript"/>
        </w:rPr>
        <w:t>re</w:t>
      </w:r>
      <w:r>
        <w:rPr>
          <w:rFonts w:eastAsia="Arial Unicode MS"/>
        </w:rPr>
        <w:t xml:space="preserve"> partie de la </w:t>
      </w:r>
      <w:r w:rsidR="00331069">
        <w:rPr>
          <w:rFonts w:eastAsia="Arial Unicode MS"/>
        </w:rPr>
        <w:t>consigne</w:t>
      </w:r>
      <w:r w:rsidR="00FE33D8">
        <w:rPr>
          <w:rFonts w:eastAsia="Arial Unicode MS"/>
        </w:rPr>
        <w:t xml:space="preserve"> à l’oral</w:t>
      </w:r>
      <w:r>
        <w:rPr>
          <w:rFonts w:eastAsia="Arial Unicode MS"/>
        </w:rPr>
        <w:t>, puis la seconde, en laissant du temps aux groupes après chaque partie pour échanger.</w:t>
      </w:r>
      <w:r w:rsidR="009F419C" w:rsidRPr="004B0C19">
        <w:rPr>
          <w:rFonts w:eastAsia="Arial Unicode MS"/>
        </w:rPr>
        <w:t xml:space="preserve"> </w:t>
      </w:r>
    </w:p>
    <w:p w14:paraId="1A928B77" w14:textId="310A5E22" w:rsidR="009F419C" w:rsidRPr="004B0C19" w:rsidRDefault="009F419C" w:rsidP="00BB5036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4B0C19">
        <w:rPr>
          <w:rFonts w:eastAsia="Arial Unicode MS"/>
        </w:rPr>
        <w:t xml:space="preserve">Mise en commun orale en grand groupe. </w:t>
      </w:r>
    </w:p>
    <w:p w14:paraId="603FAD1B" w14:textId="7F9FFD60" w:rsidR="00704307" w:rsidRPr="004B0C19" w:rsidRDefault="00517CA0" w:rsidP="00BB5036">
      <w:pPr>
        <w:rPr>
          <w:iCs/>
          <w:lang w:val="fr-FR"/>
        </w:rPr>
      </w:pPr>
      <w:r w:rsidRPr="004B0C19">
        <w:rPr>
          <w:iCs/>
          <w:noProof/>
          <w:lang w:val="fr-FR"/>
        </w:rPr>
        <w:drawing>
          <wp:inline distT="0" distB="0" distL="0" distR="0" wp14:anchorId="5A486D5C" wp14:editId="50609439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6913A" w14:textId="796268E9" w:rsidR="009F419C" w:rsidRPr="00FE33D8" w:rsidRDefault="00331069" w:rsidP="00BB5036">
      <w:pPr>
        <w:pStyle w:val="Paragraphedeliste"/>
        <w:numPr>
          <w:ilvl w:val="0"/>
          <w:numId w:val="19"/>
        </w:numPr>
        <w:spacing w:before="0" w:after="0"/>
        <w:rPr>
          <w:iCs/>
        </w:rPr>
      </w:pPr>
      <w:r w:rsidRPr="00FE33D8">
        <w:rPr>
          <w:iCs/>
        </w:rPr>
        <w:t>On peut le dire aux membres de sa famille. On peut le dire à sa meilleure amie</w:t>
      </w:r>
      <w:r w:rsidR="00333A83" w:rsidRPr="00FE33D8">
        <w:rPr>
          <w:iCs/>
        </w:rPr>
        <w:t>. On peut le dire à tous ses amis. On peut le dire à sa petite amie. Moi, je n’ai jamais osé le dire à personne. Moi, je l’ai déjà dit à ma mère. Moi je l’ai dit à ma chérie…</w:t>
      </w:r>
    </w:p>
    <w:bookmarkEnd w:id="0"/>
    <w:p w14:paraId="48D6C218" w14:textId="6FF3D888" w:rsidR="00331069" w:rsidRPr="00FE33D8" w:rsidRDefault="00333A83" w:rsidP="00BB5036">
      <w:pPr>
        <w:pStyle w:val="Paragraphedeliste"/>
        <w:numPr>
          <w:ilvl w:val="0"/>
          <w:numId w:val="19"/>
        </w:numPr>
        <w:spacing w:before="0" w:after="0"/>
        <w:rPr>
          <w:iCs/>
        </w:rPr>
      </w:pPr>
      <w:r w:rsidRPr="00FE33D8">
        <w:rPr>
          <w:iCs/>
        </w:rPr>
        <w:t>On peut le dire si une personne qu’on aime nous a fait du mal. Je peux le dire si ma petite amie est sortie avec une autre personne. On ne peut jamais le dire parce que c’est trop violent…</w:t>
      </w:r>
    </w:p>
    <w:p w14:paraId="37C9FD5A" w14:textId="77777777" w:rsidR="00BB5036" w:rsidRDefault="00BB5036">
      <w:pPr>
        <w:spacing w:after="160"/>
        <w:rPr>
          <w:iCs/>
          <w:lang w:val="fr-FR"/>
        </w:rPr>
      </w:pPr>
      <w:r>
        <w:rPr>
          <w:iCs/>
          <w:lang w:val="fr-FR"/>
        </w:rPr>
        <w:br w:type="page"/>
      </w:r>
    </w:p>
    <w:p w14:paraId="05E0DE7F" w14:textId="32A67B03" w:rsidR="00704307" w:rsidRPr="004B0C19" w:rsidRDefault="00517CA0" w:rsidP="00FB57C8">
      <w:pPr>
        <w:rPr>
          <w:iCs/>
          <w:lang w:val="fr-FR"/>
        </w:rPr>
      </w:pPr>
      <w:r w:rsidRPr="004B0C19">
        <w:rPr>
          <w:noProof/>
          <w:lang w:val="fr-FR"/>
        </w:rPr>
        <w:lastRenderedPageBreak/>
        <w:drawing>
          <wp:inline distT="0" distB="0" distL="0" distR="0" wp14:anchorId="1C03AE93" wp14:editId="0D2144FF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C19">
        <w:rPr>
          <w:noProof/>
          <w:lang w:val="fr-FR"/>
        </w:rPr>
        <w:drawing>
          <wp:inline distT="0" distB="0" distL="0" distR="0" wp14:anchorId="396E23B9" wp14:editId="778D91DA">
            <wp:extent cx="1446530" cy="361950"/>
            <wp:effectExtent l="0" t="0" r="1270" b="0"/>
            <wp:docPr id="38" name="Image 38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46104" w14:textId="3A49468B" w:rsidR="00396052" w:rsidRPr="004B0C19" w:rsidRDefault="00396052" w:rsidP="00FB57C8">
      <w:pPr>
        <w:rPr>
          <w:b/>
          <w:lang w:val="fr-FR"/>
        </w:rPr>
      </w:pPr>
    </w:p>
    <w:p w14:paraId="6ECA96BD" w14:textId="77777777" w:rsidR="00704307" w:rsidRPr="004B0C19" w:rsidRDefault="00704307" w:rsidP="00FB57C8">
      <w:pPr>
        <w:rPr>
          <w:b/>
          <w:lang w:val="fr-FR"/>
        </w:rPr>
      </w:pPr>
      <w:bookmarkStart w:id="1" w:name="_Hlk197628392"/>
      <w:bookmarkStart w:id="2" w:name="_Hlk196900165"/>
      <w:r w:rsidRPr="004B0C19">
        <w:rPr>
          <w:b/>
          <w:lang w:val="fr-FR"/>
        </w:rPr>
        <w:t>Consigne</w:t>
      </w:r>
    </w:p>
    <w:p w14:paraId="6D05CB04" w14:textId="65EA8C7B" w:rsidR="00704307" w:rsidRPr="004B0C19" w:rsidRDefault="008040DE" w:rsidP="00FB57C8">
      <w:pPr>
        <w:rPr>
          <w:lang w:val="fr-FR"/>
        </w:rPr>
      </w:pPr>
      <w:bookmarkStart w:id="3" w:name="_Hlk180438293"/>
      <w:r w:rsidRPr="004B0C19">
        <w:rPr>
          <w:lang w:val="fr-FR"/>
        </w:rPr>
        <w:t>R</w:t>
      </w:r>
      <w:r w:rsidR="003B60B4" w:rsidRPr="004B0C19">
        <w:rPr>
          <w:lang w:val="fr-FR"/>
        </w:rPr>
        <w:t>egardez le</w:t>
      </w:r>
      <w:r w:rsidR="00333A83">
        <w:rPr>
          <w:lang w:val="fr-FR"/>
        </w:rPr>
        <w:t>s premières images</w:t>
      </w:r>
      <w:r w:rsidR="003B60B4" w:rsidRPr="004B0C19">
        <w:rPr>
          <w:lang w:val="fr-FR"/>
        </w:rPr>
        <w:t xml:space="preserve"> du clip</w:t>
      </w:r>
      <w:r w:rsidR="00FE33D8">
        <w:rPr>
          <w:lang w:val="fr-FR"/>
        </w:rPr>
        <w:t>. D</w:t>
      </w:r>
      <w:r w:rsidR="00333A83">
        <w:rPr>
          <w:lang w:val="fr-FR"/>
        </w:rPr>
        <w:t>écrivez ce que vous voyez</w:t>
      </w:r>
      <w:r w:rsidR="003B60B4" w:rsidRPr="004B0C19">
        <w:rPr>
          <w:lang w:val="fr-FR"/>
        </w:rPr>
        <w:t>.</w:t>
      </w:r>
    </w:p>
    <w:bookmarkEnd w:id="1"/>
    <w:bookmarkEnd w:id="3"/>
    <w:p w14:paraId="124A4A1F" w14:textId="77777777" w:rsidR="00396052" w:rsidRPr="004B0C19" w:rsidRDefault="00396052" w:rsidP="00FB57C8">
      <w:pPr>
        <w:rPr>
          <w:lang w:val="fr-FR"/>
        </w:rPr>
      </w:pPr>
    </w:p>
    <w:p w14:paraId="470A4FDE" w14:textId="77777777" w:rsidR="00704307" w:rsidRPr="004B0C19" w:rsidRDefault="00704307" w:rsidP="00FB57C8">
      <w:pPr>
        <w:rPr>
          <w:b/>
          <w:lang w:val="fr-FR"/>
        </w:rPr>
      </w:pPr>
      <w:r w:rsidRPr="004B0C19">
        <w:rPr>
          <w:b/>
          <w:lang w:val="fr-FR"/>
        </w:rPr>
        <w:t xml:space="preserve">Mise en œuvre </w:t>
      </w:r>
    </w:p>
    <w:p w14:paraId="4F4B1D1C" w14:textId="77777777" w:rsidR="00292550" w:rsidRPr="004B0C19" w:rsidRDefault="00292550" w:rsidP="00292550">
      <w:pPr>
        <w:pStyle w:val="Paragraphedeliste"/>
        <w:numPr>
          <w:ilvl w:val="0"/>
          <w:numId w:val="3"/>
        </w:numPr>
        <w:rPr>
          <w:i/>
          <w:iCs/>
        </w:rPr>
      </w:pPr>
      <w:r w:rsidRPr="004B0C19">
        <w:rPr>
          <w:rFonts w:eastAsia="Arial Unicode MS"/>
        </w:rPr>
        <w:t>Constituer des binômes.</w:t>
      </w:r>
    </w:p>
    <w:p w14:paraId="0FA8ABB8" w14:textId="694C9F22" w:rsidR="00292550" w:rsidRPr="004B0C19" w:rsidRDefault="00333A83" w:rsidP="00292550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>Donner la consigne</w:t>
      </w:r>
      <w:r w:rsidR="00FE33D8">
        <w:rPr>
          <w:iCs/>
        </w:rPr>
        <w:t xml:space="preserve"> à l’oral</w:t>
      </w:r>
      <w:r w:rsidR="00292550" w:rsidRPr="004B0C19">
        <w:rPr>
          <w:iCs/>
        </w:rPr>
        <w:t xml:space="preserve">. </w:t>
      </w:r>
    </w:p>
    <w:p w14:paraId="58C91819" w14:textId="7D35C642" w:rsidR="00292550" w:rsidRPr="00A344F1" w:rsidRDefault="00292550" w:rsidP="00292550">
      <w:pPr>
        <w:pStyle w:val="Paragraphedeliste"/>
        <w:numPr>
          <w:ilvl w:val="0"/>
          <w:numId w:val="3"/>
        </w:numPr>
        <w:rPr>
          <w:iCs/>
        </w:rPr>
      </w:pPr>
      <w:r w:rsidRPr="004B0C19">
        <w:rPr>
          <w:iCs/>
        </w:rPr>
        <w:t xml:space="preserve">Montrer le </w:t>
      </w:r>
      <w:r w:rsidR="00A344F1">
        <w:rPr>
          <w:iCs/>
        </w:rPr>
        <w:t xml:space="preserve">tout </w:t>
      </w:r>
      <w:r w:rsidRPr="004B0C19">
        <w:rPr>
          <w:iCs/>
        </w:rPr>
        <w:t xml:space="preserve">début du clip jusqu’à </w:t>
      </w:r>
      <w:r w:rsidR="00145C0D" w:rsidRPr="004B0C19">
        <w:rPr>
          <w:iCs/>
        </w:rPr>
        <w:t>0’</w:t>
      </w:r>
      <w:r w:rsidR="00A344F1">
        <w:rPr>
          <w:iCs/>
        </w:rPr>
        <w:t>0</w:t>
      </w:r>
      <w:r w:rsidR="00145C0D" w:rsidRPr="004B0C19">
        <w:rPr>
          <w:iCs/>
        </w:rPr>
        <w:t xml:space="preserve">8 </w:t>
      </w:r>
      <w:r w:rsidRPr="004B0C19">
        <w:rPr>
          <w:iCs/>
        </w:rPr>
        <w:t xml:space="preserve">(quand </w:t>
      </w:r>
      <w:r w:rsidR="00A344F1">
        <w:rPr>
          <w:iCs/>
        </w:rPr>
        <w:t>« MA MEILLEURE ENNEMIE » s’affiche sur fond rose)</w:t>
      </w:r>
      <w:r w:rsidRPr="004B0C19">
        <w:rPr>
          <w:iCs/>
        </w:rPr>
        <w:t xml:space="preserve"> </w:t>
      </w:r>
      <w:r w:rsidR="00A344F1" w:rsidRPr="0035244C">
        <w:rPr>
          <w:iCs/>
          <w:u w:val="single"/>
        </w:rPr>
        <w:t>avec</w:t>
      </w:r>
      <w:r w:rsidRPr="0035244C">
        <w:rPr>
          <w:iCs/>
          <w:u w:val="single"/>
        </w:rPr>
        <w:t xml:space="preserve"> le son</w:t>
      </w:r>
      <w:r w:rsidR="005E07A1" w:rsidRPr="00A344F1">
        <w:rPr>
          <w:iCs/>
        </w:rPr>
        <w:t>.</w:t>
      </w:r>
    </w:p>
    <w:p w14:paraId="35AE6A19" w14:textId="4ADF0910" w:rsidR="00292550" w:rsidRPr="00C212AA" w:rsidRDefault="001165DD" w:rsidP="00E0435C">
      <w:pPr>
        <w:pStyle w:val="Paragraphedeliste"/>
        <w:numPr>
          <w:ilvl w:val="0"/>
          <w:numId w:val="3"/>
        </w:numPr>
      </w:pPr>
      <w:r w:rsidRPr="004B0C19">
        <w:t>Mettre en commun à l’oral</w:t>
      </w:r>
      <w:r w:rsidR="0035244C">
        <w:t>, puis i</w:t>
      </w:r>
      <w:r w:rsidR="00C212AA" w:rsidRPr="00C212AA">
        <w:t>nviter les apprenant.es à faires des hypothèses sur la suite du clip.</w:t>
      </w:r>
    </w:p>
    <w:p w14:paraId="4D1F2EEE" w14:textId="189EC642" w:rsidR="008E587E" w:rsidRPr="004B0C19" w:rsidRDefault="00517CA0" w:rsidP="008E587E">
      <w:pPr>
        <w:rPr>
          <w:iCs/>
          <w:lang w:val="fr-FR"/>
        </w:rPr>
      </w:pPr>
      <w:r w:rsidRPr="004B0C19">
        <w:rPr>
          <w:iCs/>
          <w:noProof/>
          <w:lang w:val="fr-FR"/>
        </w:rPr>
        <w:drawing>
          <wp:inline distT="0" distB="0" distL="0" distR="0" wp14:anchorId="03395BFE" wp14:editId="12FC63CE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FD845" w14:textId="7CC08377" w:rsidR="008E587E" w:rsidRDefault="00095CEA" w:rsidP="00420DE3">
      <w:pPr>
        <w:rPr>
          <w:iCs/>
          <w:lang w:val="fr-FR"/>
        </w:rPr>
      </w:pPr>
      <w:bookmarkStart w:id="4" w:name="_Hlk180438325"/>
      <w:r>
        <w:rPr>
          <w:iCs/>
          <w:lang w:val="fr-FR"/>
        </w:rPr>
        <w:t>Ça semble être l’écran d’une vieille télévision. Le format de l’écran n’est pas celui d’aujourd’hui. Les couleurs sont des couleurs vives. Les caractères utilisés ne sont plus utilisés aujourd’hui.</w:t>
      </w:r>
    </w:p>
    <w:p w14:paraId="008071D5" w14:textId="0CC25377" w:rsidR="00095CEA" w:rsidRPr="00095CEA" w:rsidRDefault="00095CEA" w:rsidP="00420DE3">
      <w:pPr>
        <w:rPr>
          <w:iCs/>
          <w:lang w:val="fr-FR"/>
        </w:rPr>
      </w:pPr>
      <w:r>
        <w:rPr>
          <w:iCs/>
          <w:lang w:val="fr-FR"/>
        </w:rPr>
        <w:t xml:space="preserve">Je pense qu’on va voir des images du passé. Peut-être qu’il y aura des images de jeux </w:t>
      </w:r>
      <w:r w:rsidR="00BB5036">
        <w:rPr>
          <w:iCs/>
          <w:lang w:val="fr-FR"/>
        </w:rPr>
        <w:t>vidéo</w:t>
      </w:r>
      <w:r>
        <w:rPr>
          <w:iCs/>
          <w:lang w:val="fr-FR"/>
        </w:rPr>
        <w:t xml:space="preserve"> des années 1980. Ou un vieux dessin animé.</w:t>
      </w:r>
      <w:r w:rsidR="0035244C">
        <w:rPr>
          <w:iCs/>
          <w:lang w:val="fr-FR"/>
        </w:rPr>
        <w:t xml:space="preserve"> […]</w:t>
      </w:r>
    </w:p>
    <w:bookmarkEnd w:id="2"/>
    <w:bookmarkEnd w:id="4"/>
    <w:p w14:paraId="74679B53" w14:textId="77777777" w:rsidR="00ED1855" w:rsidRPr="004B0C19" w:rsidRDefault="00ED1855" w:rsidP="00FB57C8">
      <w:pPr>
        <w:rPr>
          <w:iCs/>
          <w:lang w:val="fr-FR"/>
        </w:rPr>
      </w:pPr>
    </w:p>
    <w:p w14:paraId="3D593F7C" w14:textId="217DF766" w:rsidR="00704307" w:rsidRPr="004B0C19" w:rsidRDefault="00517CA0" w:rsidP="00FB57C8">
      <w:pPr>
        <w:rPr>
          <w:noProof/>
          <w:lang w:val="fr-FR"/>
        </w:rPr>
      </w:pPr>
      <w:r w:rsidRPr="004B0C19">
        <w:rPr>
          <w:noProof/>
          <w:lang w:val="fr-FR"/>
        </w:rPr>
        <w:drawing>
          <wp:inline distT="0" distB="0" distL="0" distR="0" wp14:anchorId="093BB87A" wp14:editId="3717469A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12AA" w:rsidRPr="004B0C19">
        <w:rPr>
          <w:noProof/>
          <w:lang w:val="fr-FR"/>
        </w:rPr>
        <w:drawing>
          <wp:inline distT="0" distB="0" distL="0" distR="0" wp14:anchorId="7888BB33" wp14:editId="51A4B742">
            <wp:extent cx="1781175" cy="361950"/>
            <wp:effectExtent l="0" t="0" r="9525" b="0"/>
            <wp:docPr id="7" name="Image 7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5508A" w14:textId="2FD6CEED" w:rsidR="00396052" w:rsidRPr="004B0C19" w:rsidRDefault="00396052" w:rsidP="00FB57C8">
      <w:pPr>
        <w:rPr>
          <w:noProof/>
          <w:lang w:val="fr-FR"/>
        </w:rPr>
      </w:pPr>
    </w:p>
    <w:p w14:paraId="0737A588" w14:textId="77777777" w:rsidR="00A344F1" w:rsidRPr="004B0C19" w:rsidRDefault="00A344F1" w:rsidP="00A344F1">
      <w:pPr>
        <w:rPr>
          <w:b/>
          <w:lang w:val="fr-FR"/>
        </w:rPr>
      </w:pPr>
      <w:r w:rsidRPr="004B0C19">
        <w:rPr>
          <w:b/>
          <w:lang w:val="fr-FR"/>
        </w:rPr>
        <w:t>Consigne</w:t>
      </w:r>
    </w:p>
    <w:p w14:paraId="4D9C7668" w14:textId="2E578953" w:rsidR="003A6DD3" w:rsidRDefault="003A6DD3" w:rsidP="00A344F1">
      <w:pPr>
        <w:rPr>
          <w:lang w:val="fr-FR"/>
        </w:rPr>
      </w:pPr>
      <w:r w:rsidRPr="003A6DD3">
        <w:rPr>
          <w:lang w:val="fr-FR"/>
        </w:rPr>
        <w:t xml:space="preserve">Regardez le clip et dites par qui </w:t>
      </w:r>
      <w:r w:rsidR="007F4F96" w:rsidRPr="003A6DD3">
        <w:rPr>
          <w:lang w:val="fr-FR"/>
        </w:rPr>
        <w:t xml:space="preserve">sont faites </w:t>
      </w:r>
      <w:r w:rsidRPr="003A6DD3">
        <w:rPr>
          <w:lang w:val="fr-FR"/>
        </w:rPr>
        <w:t>les actions</w:t>
      </w:r>
      <w:r w:rsidR="0035244C">
        <w:rPr>
          <w:lang w:val="fr-FR"/>
        </w:rPr>
        <w:t xml:space="preserve">. </w:t>
      </w:r>
      <w:proofErr w:type="gramStart"/>
      <w:r w:rsidR="0035244C">
        <w:rPr>
          <w:lang w:val="fr-FR"/>
        </w:rPr>
        <w:t>Cochez</w:t>
      </w:r>
      <w:r w:rsidRPr="003A6DD3">
        <w:rPr>
          <w:lang w:val="fr-FR"/>
        </w:rPr>
        <w:t xml:space="preserve"> la</w:t>
      </w:r>
      <w:proofErr w:type="gramEnd"/>
      <w:r w:rsidRPr="003A6DD3">
        <w:rPr>
          <w:lang w:val="fr-FR"/>
        </w:rPr>
        <w:t xml:space="preserve"> ou les cases correspondantes. Ne cochez aucune case si personne ne fait l’action.</w:t>
      </w:r>
    </w:p>
    <w:p w14:paraId="2A231BD9" w14:textId="77777777" w:rsidR="003A6DD3" w:rsidRDefault="003A6DD3" w:rsidP="00A344F1">
      <w:pPr>
        <w:rPr>
          <w:b/>
          <w:lang w:val="fr-FR"/>
        </w:rPr>
      </w:pPr>
    </w:p>
    <w:p w14:paraId="742BCEA3" w14:textId="06774F1F" w:rsidR="00A344F1" w:rsidRPr="004B0C19" w:rsidRDefault="00A344F1" w:rsidP="00A344F1">
      <w:pPr>
        <w:rPr>
          <w:b/>
          <w:lang w:val="fr-FR"/>
        </w:rPr>
      </w:pPr>
      <w:r w:rsidRPr="004B0C19">
        <w:rPr>
          <w:b/>
          <w:lang w:val="fr-FR"/>
        </w:rPr>
        <w:t xml:space="preserve">Mise en œuvre </w:t>
      </w:r>
    </w:p>
    <w:p w14:paraId="4FA32E36" w14:textId="471B167F" w:rsidR="00A344F1" w:rsidRPr="004B0C19" w:rsidRDefault="00A344F1" w:rsidP="00A344F1">
      <w:pPr>
        <w:pStyle w:val="Paragraphedeliste"/>
        <w:numPr>
          <w:ilvl w:val="0"/>
          <w:numId w:val="3"/>
        </w:numPr>
        <w:rPr>
          <w:i/>
          <w:iCs/>
        </w:rPr>
      </w:pPr>
      <w:r w:rsidRPr="004B0C19">
        <w:rPr>
          <w:rFonts w:eastAsia="Arial Unicode MS"/>
        </w:rPr>
        <w:t>Con</w:t>
      </w:r>
      <w:r w:rsidR="00C212AA">
        <w:rPr>
          <w:rFonts w:eastAsia="Arial Unicode MS"/>
        </w:rPr>
        <w:t>serv</w:t>
      </w:r>
      <w:r w:rsidRPr="004B0C19">
        <w:rPr>
          <w:rFonts w:eastAsia="Arial Unicode MS"/>
        </w:rPr>
        <w:t>er des binômes.</w:t>
      </w:r>
    </w:p>
    <w:p w14:paraId="4230B624" w14:textId="4981384B" w:rsidR="00A344F1" w:rsidRPr="004B0C19" w:rsidRDefault="00A344F1" w:rsidP="00A344F1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>D</w:t>
      </w:r>
      <w:r w:rsidR="003B5710">
        <w:rPr>
          <w:iCs/>
        </w:rPr>
        <w:t>istribuer la fiche apprenant. Fai</w:t>
      </w:r>
      <w:r w:rsidR="0069666F">
        <w:rPr>
          <w:iCs/>
        </w:rPr>
        <w:t>re</w:t>
      </w:r>
      <w:r w:rsidR="003B5710">
        <w:rPr>
          <w:iCs/>
        </w:rPr>
        <w:t xml:space="preserve"> lire la consigne de l’activité 3. S’assurer qu’elle est comprise de tous.</w:t>
      </w:r>
      <w:r w:rsidRPr="004B0C19">
        <w:rPr>
          <w:iCs/>
        </w:rPr>
        <w:t xml:space="preserve"> </w:t>
      </w:r>
    </w:p>
    <w:p w14:paraId="60DD7B4E" w14:textId="4B880E39" w:rsidR="00A344F1" w:rsidRPr="00A344F1" w:rsidRDefault="00A344F1" w:rsidP="00A344F1">
      <w:pPr>
        <w:pStyle w:val="Paragraphedeliste"/>
        <w:numPr>
          <w:ilvl w:val="0"/>
          <w:numId w:val="3"/>
        </w:numPr>
        <w:rPr>
          <w:iCs/>
        </w:rPr>
      </w:pPr>
      <w:r w:rsidRPr="004B0C19">
        <w:rPr>
          <w:iCs/>
        </w:rPr>
        <w:t xml:space="preserve">Montrer le clip </w:t>
      </w:r>
      <w:r w:rsidR="003B5710" w:rsidRPr="00C212AA">
        <w:rPr>
          <w:iCs/>
          <w:u w:val="single"/>
        </w:rPr>
        <w:t xml:space="preserve">sans </w:t>
      </w:r>
      <w:r w:rsidRPr="00C212AA">
        <w:rPr>
          <w:iCs/>
          <w:u w:val="single"/>
        </w:rPr>
        <w:t>le son</w:t>
      </w:r>
      <w:r w:rsidRPr="00A344F1">
        <w:rPr>
          <w:iCs/>
        </w:rPr>
        <w:t>.</w:t>
      </w:r>
    </w:p>
    <w:p w14:paraId="2BD050A1" w14:textId="76C51153" w:rsidR="00A344F1" w:rsidRPr="004B0C19" w:rsidRDefault="00A344F1" w:rsidP="00A344F1">
      <w:pPr>
        <w:pStyle w:val="Paragraphedeliste"/>
        <w:numPr>
          <w:ilvl w:val="0"/>
          <w:numId w:val="3"/>
        </w:numPr>
        <w:rPr>
          <w:i/>
          <w:iCs/>
        </w:rPr>
      </w:pPr>
      <w:r w:rsidRPr="004B0C19">
        <w:t>Mettre en commun à l’oral</w:t>
      </w:r>
      <w:r w:rsidR="00CB495B">
        <w:t>. L</w:t>
      </w:r>
      <w:r w:rsidRPr="004B0C19">
        <w:t xml:space="preserve">es membres de la classe </w:t>
      </w:r>
      <w:r w:rsidR="00D75F04">
        <w:t>valident ou non la réponse</w:t>
      </w:r>
      <w:r w:rsidRPr="004B0C19">
        <w:t xml:space="preserve">. </w:t>
      </w:r>
    </w:p>
    <w:p w14:paraId="71B1FC8A" w14:textId="77777777" w:rsidR="00A344F1" w:rsidRPr="004B0C19" w:rsidRDefault="00A344F1" w:rsidP="00A344F1">
      <w:pPr>
        <w:rPr>
          <w:iCs/>
          <w:lang w:val="fr-FR"/>
        </w:rPr>
      </w:pPr>
      <w:r w:rsidRPr="004B0C19">
        <w:rPr>
          <w:iCs/>
          <w:noProof/>
          <w:lang w:val="fr-FR"/>
        </w:rPr>
        <w:drawing>
          <wp:inline distT="0" distB="0" distL="0" distR="0" wp14:anchorId="4255F28A" wp14:editId="648807EB">
            <wp:extent cx="1323975" cy="361950"/>
            <wp:effectExtent l="0" t="0" r="9525" b="0"/>
            <wp:docPr id="6" name="Image 6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95989" w14:textId="17ABBEDD" w:rsidR="001165DD" w:rsidRPr="0035244C" w:rsidRDefault="0035244C" w:rsidP="001165DD">
      <w:pPr>
        <w:rPr>
          <w:iCs/>
          <w:lang w:val="fr-FR"/>
        </w:rPr>
      </w:pPr>
      <w:r>
        <w:rPr>
          <w:lang w:val="fr-FR"/>
        </w:rPr>
        <w:sym w:font="Wingdings 3" w:char="F022"/>
      </w:r>
      <w:r>
        <w:rPr>
          <w:lang w:val="fr-FR"/>
        </w:rPr>
        <w:t xml:space="preserve"> </w:t>
      </w:r>
      <w:r w:rsidR="00A344F1" w:rsidRPr="0035244C">
        <w:rPr>
          <w:lang w:val="fr-FR"/>
        </w:rPr>
        <w:t xml:space="preserve">Action faite </w:t>
      </w:r>
      <w:r w:rsidR="001165DD" w:rsidRPr="0035244C">
        <w:rPr>
          <w:lang w:val="fr-FR"/>
        </w:rPr>
        <w:t xml:space="preserve">par la fille : </w:t>
      </w:r>
      <w:r w:rsidR="00CB495B" w:rsidRPr="0035244C">
        <w:rPr>
          <w:iCs/>
          <w:lang w:val="fr-FR"/>
        </w:rPr>
        <w:t xml:space="preserve">tourner le dos à l’autre ; </w:t>
      </w:r>
      <w:r w:rsidR="001165DD" w:rsidRPr="0035244C">
        <w:rPr>
          <w:iCs/>
          <w:lang w:val="fr-FR"/>
        </w:rPr>
        <w:t xml:space="preserve">être allongé sur le dos ; </w:t>
      </w:r>
      <w:r w:rsidR="00CB495B" w:rsidRPr="0035244C">
        <w:rPr>
          <w:iCs/>
          <w:lang w:val="fr-FR"/>
        </w:rPr>
        <w:t>danser ; se tenir à côté de l’autre ; être allongé sur le côté</w:t>
      </w:r>
      <w:r w:rsidR="00CB495B" w:rsidRPr="0035244C">
        <w:rPr>
          <w:lang w:val="fr-FR"/>
        </w:rPr>
        <w:t xml:space="preserve"> ; </w:t>
      </w:r>
      <w:r w:rsidR="001165DD" w:rsidRPr="0035244C">
        <w:rPr>
          <w:iCs/>
          <w:lang w:val="fr-FR"/>
        </w:rPr>
        <w:t>s’envoler</w:t>
      </w:r>
    </w:p>
    <w:p w14:paraId="19E65D26" w14:textId="2782E6EE" w:rsidR="001165DD" w:rsidRPr="00CB495B" w:rsidRDefault="0035244C" w:rsidP="00314E4F">
      <w:pPr>
        <w:rPr>
          <w:iCs/>
          <w:lang w:val="fr-FR"/>
        </w:rPr>
      </w:pPr>
      <w:r>
        <w:rPr>
          <w:lang w:val="fr-FR"/>
        </w:rPr>
        <w:sym w:font="Wingdings 3" w:char="F022"/>
      </w:r>
      <w:r>
        <w:rPr>
          <w:lang w:val="fr-FR"/>
        </w:rPr>
        <w:t xml:space="preserve"> </w:t>
      </w:r>
      <w:r w:rsidR="001165DD" w:rsidRPr="0035244C">
        <w:rPr>
          <w:lang w:val="fr-FR"/>
        </w:rPr>
        <w:t>Action faite par le garçon :</w:t>
      </w:r>
      <w:r w:rsidR="00CB495B">
        <w:rPr>
          <w:i/>
          <w:lang w:val="fr-FR"/>
        </w:rPr>
        <w:t xml:space="preserve"> </w:t>
      </w:r>
      <w:r w:rsidR="00CB495B">
        <w:rPr>
          <w:lang w:val="fr-FR"/>
        </w:rPr>
        <w:t>tourner le dos à l’autre ;</w:t>
      </w:r>
      <w:r w:rsidR="001165DD">
        <w:rPr>
          <w:i/>
          <w:lang w:val="fr-FR"/>
        </w:rPr>
        <w:t xml:space="preserve"> </w:t>
      </w:r>
      <w:r w:rsidR="001165DD" w:rsidRPr="00C212AA">
        <w:rPr>
          <w:lang w:val="fr-FR"/>
        </w:rPr>
        <w:t>d</w:t>
      </w:r>
      <w:r w:rsidR="001165DD" w:rsidRPr="00C212AA">
        <w:rPr>
          <w:iCs/>
          <w:lang w:val="fr-FR"/>
        </w:rPr>
        <w:t>a</w:t>
      </w:r>
      <w:r w:rsidR="001165DD" w:rsidRPr="00314E4F">
        <w:rPr>
          <w:iCs/>
          <w:lang w:val="fr-FR"/>
        </w:rPr>
        <w:t>nser</w:t>
      </w:r>
      <w:r w:rsidR="001165DD">
        <w:rPr>
          <w:iCs/>
          <w:lang w:val="fr-FR"/>
        </w:rPr>
        <w:t xml:space="preserve"> ; se</w:t>
      </w:r>
      <w:r w:rsidR="001165DD" w:rsidRPr="00314E4F">
        <w:rPr>
          <w:iCs/>
          <w:lang w:val="fr-FR"/>
        </w:rPr>
        <w:t xml:space="preserve"> tenir</w:t>
      </w:r>
      <w:r w:rsidR="00CB495B">
        <w:rPr>
          <w:iCs/>
          <w:lang w:val="fr-FR"/>
        </w:rPr>
        <w:t xml:space="preserve"> </w:t>
      </w:r>
      <w:r w:rsidR="001165DD" w:rsidRPr="00314E4F">
        <w:rPr>
          <w:iCs/>
          <w:lang w:val="fr-FR"/>
        </w:rPr>
        <w:t>à côt</w:t>
      </w:r>
      <w:r w:rsidR="00CB495B">
        <w:rPr>
          <w:iCs/>
          <w:lang w:val="fr-FR"/>
        </w:rPr>
        <w:t>é de l’autre</w:t>
      </w:r>
      <w:r w:rsidR="001165DD">
        <w:rPr>
          <w:iCs/>
          <w:lang w:val="fr-FR"/>
        </w:rPr>
        <w:t> ;</w:t>
      </w:r>
      <w:r w:rsidR="001165DD" w:rsidRPr="001165DD">
        <w:rPr>
          <w:iCs/>
          <w:lang w:val="fr-FR"/>
        </w:rPr>
        <w:t xml:space="preserve"> </w:t>
      </w:r>
      <w:r w:rsidR="001165DD">
        <w:rPr>
          <w:iCs/>
          <w:lang w:val="fr-FR"/>
        </w:rPr>
        <w:t>ê</w:t>
      </w:r>
      <w:r w:rsidR="001165DD" w:rsidRPr="00314E4F">
        <w:rPr>
          <w:iCs/>
          <w:lang w:val="fr-FR"/>
        </w:rPr>
        <w:t>tre allongé sur le côté</w:t>
      </w:r>
      <w:r w:rsidR="00CB495B" w:rsidRPr="00CB495B">
        <w:rPr>
          <w:iCs/>
          <w:lang w:val="fr-FR"/>
        </w:rPr>
        <w:t xml:space="preserve"> </w:t>
      </w:r>
      <w:r w:rsidR="00CB495B">
        <w:rPr>
          <w:iCs/>
          <w:lang w:val="fr-FR"/>
        </w:rPr>
        <w:t>p</w:t>
      </w:r>
      <w:r w:rsidR="00CB495B" w:rsidRPr="00314E4F">
        <w:rPr>
          <w:iCs/>
          <w:lang w:val="fr-FR"/>
        </w:rPr>
        <w:t>rendre l’autre dans ses bras</w:t>
      </w:r>
    </w:p>
    <w:p w14:paraId="0248912B" w14:textId="6B30DE28" w:rsidR="00A344F1" w:rsidRDefault="00A344F1" w:rsidP="001165DD">
      <w:pPr>
        <w:tabs>
          <w:tab w:val="left" w:pos="851"/>
        </w:tabs>
        <w:rPr>
          <w:iCs/>
          <w:lang w:val="fr-FR"/>
        </w:rPr>
      </w:pPr>
    </w:p>
    <w:p w14:paraId="32D15474" w14:textId="5260FA28" w:rsidR="00AD4E8F" w:rsidRDefault="00AD4E8F" w:rsidP="00A344F1">
      <w:pPr>
        <w:rPr>
          <w:b/>
          <w:lang w:val="fr-FR"/>
        </w:rPr>
      </w:pPr>
      <w:r w:rsidRPr="004B0C19">
        <w:rPr>
          <w:noProof/>
          <w:lang w:val="fr-FR"/>
        </w:rPr>
        <w:drawing>
          <wp:inline distT="0" distB="0" distL="0" distR="0" wp14:anchorId="0BE62E37" wp14:editId="343EB3E4">
            <wp:extent cx="1207770" cy="361950"/>
            <wp:effectExtent l="0" t="0" r="0" b="0"/>
            <wp:docPr id="10" name="Image 10" descr="C:\Users\VMOISAN\AppData\Local\Microsoft\Windows\INetCache\Content.Word\activité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Users\VMOISAN\AppData\Local\Microsoft\Windows\INetCache\Content.Word\activité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C19">
        <w:rPr>
          <w:noProof/>
          <w:lang w:val="fr-FR"/>
        </w:rPr>
        <w:drawing>
          <wp:inline distT="0" distB="0" distL="0" distR="0" wp14:anchorId="6D69BDED" wp14:editId="1D0A6E85">
            <wp:extent cx="1781175" cy="361950"/>
            <wp:effectExtent l="0" t="0" r="9525" b="0"/>
            <wp:docPr id="11" name="Image 11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0FF70" w14:textId="028D9C3D" w:rsidR="00AD4E8F" w:rsidRDefault="00CB495B" w:rsidP="00A344F1">
      <w:pPr>
        <w:rPr>
          <w:b/>
          <w:lang w:val="fr-FR"/>
        </w:rPr>
      </w:pPr>
      <w:r w:rsidRPr="007525EE">
        <w:rPr>
          <w:noProof/>
        </w:rPr>
        <w:drawing>
          <wp:inline distT="0" distB="0" distL="0" distR="0" wp14:anchorId="0DAF770D" wp14:editId="0F612663">
            <wp:extent cx="1207770" cy="361950"/>
            <wp:effectExtent l="0" t="0" r="0" b="0"/>
            <wp:docPr id="41" name="Image 41" descr="C:\Users\VMOISAN\AppData\Local\Microsoft\Windows\INetCache\Content.Word\part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C:\Users\VMOISAN\AppData\Local\Microsoft\Windows\INetCache\Content.Word\partie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5BE64" w14:textId="23A1B81D" w:rsidR="00A344F1" w:rsidRPr="004B0C19" w:rsidRDefault="00A344F1" w:rsidP="00A344F1">
      <w:pPr>
        <w:rPr>
          <w:b/>
          <w:lang w:val="fr-FR"/>
        </w:rPr>
      </w:pPr>
      <w:r w:rsidRPr="004B0C19">
        <w:rPr>
          <w:b/>
          <w:lang w:val="fr-FR"/>
        </w:rPr>
        <w:t>Consigne</w:t>
      </w:r>
    </w:p>
    <w:p w14:paraId="5A434543" w14:textId="3DDA96F4" w:rsidR="00A344F1" w:rsidRDefault="0069666F" w:rsidP="00A344F1">
      <w:pPr>
        <w:rPr>
          <w:lang w:val="fr-FR"/>
        </w:rPr>
      </w:pPr>
      <w:r w:rsidRPr="0069666F">
        <w:rPr>
          <w:lang w:val="fr-FR"/>
        </w:rPr>
        <w:t>Regardez à nouveau le clip et dites si les descriptions sont passées ou présentes.</w:t>
      </w:r>
    </w:p>
    <w:p w14:paraId="683ACBE7" w14:textId="77777777" w:rsidR="0069666F" w:rsidRPr="004B0C19" w:rsidRDefault="0069666F" w:rsidP="00A344F1">
      <w:pPr>
        <w:rPr>
          <w:lang w:val="fr-FR"/>
        </w:rPr>
      </w:pPr>
    </w:p>
    <w:p w14:paraId="61C4F10E" w14:textId="77777777" w:rsidR="00A344F1" w:rsidRPr="004B0C19" w:rsidRDefault="00A344F1" w:rsidP="00A344F1">
      <w:pPr>
        <w:rPr>
          <w:b/>
          <w:lang w:val="fr-FR"/>
        </w:rPr>
      </w:pPr>
      <w:bookmarkStart w:id="5" w:name="_Hlk198046400"/>
      <w:r w:rsidRPr="004B0C19">
        <w:rPr>
          <w:b/>
          <w:lang w:val="fr-FR"/>
        </w:rPr>
        <w:t xml:space="preserve">Mise en œuvre </w:t>
      </w:r>
    </w:p>
    <w:p w14:paraId="652376C1" w14:textId="35729C8B" w:rsidR="00AD4E8F" w:rsidRPr="00AD4E8F" w:rsidRDefault="00AD4E8F" w:rsidP="00A344F1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>Diffuser le clip entre 0’20 et 0’42</w:t>
      </w:r>
      <w:r w:rsidR="00BB5036">
        <w:rPr>
          <w:rFonts w:eastAsia="Arial Unicode MS"/>
        </w:rPr>
        <w:t xml:space="preserve"> pour f</w:t>
      </w:r>
      <w:r>
        <w:rPr>
          <w:rFonts w:eastAsia="Arial Unicode MS"/>
        </w:rPr>
        <w:t xml:space="preserve">aire remarquer aux </w:t>
      </w:r>
      <w:r w:rsidR="00BB5036">
        <w:rPr>
          <w:rFonts w:eastAsia="Arial Unicode MS"/>
        </w:rPr>
        <w:t>apprenant.</w:t>
      </w:r>
      <w:r>
        <w:rPr>
          <w:rFonts w:eastAsia="Arial Unicode MS"/>
        </w:rPr>
        <w:t>es qu’il y a deux époques retracées par les images.</w:t>
      </w:r>
    </w:p>
    <w:p w14:paraId="6B35695B" w14:textId="00B4ABF1" w:rsidR="0069666F" w:rsidRPr="0069666F" w:rsidRDefault="00A344F1" w:rsidP="00A344F1">
      <w:pPr>
        <w:pStyle w:val="Paragraphedeliste"/>
        <w:numPr>
          <w:ilvl w:val="0"/>
          <w:numId w:val="3"/>
        </w:numPr>
        <w:rPr>
          <w:i/>
          <w:iCs/>
        </w:rPr>
      </w:pPr>
      <w:r w:rsidRPr="004B0C19">
        <w:rPr>
          <w:rFonts w:eastAsia="Arial Unicode MS"/>
        </w:rPr>
        <w:t xml:space="preserve">Conserver </w:t>
      </w:r>
      <w:bookmarkEnd w:id="5"/>
      <w:r w:rsidRPr="004B0C19">
        <w:rPr>
          <w:rFonts w:eastAsia="Arial Unicode MS"/>
        </w:rPr>
        <w:t>les binômes</w:t>
      </w:r>
      <w:r w:rsidR="0035244C">
        <w:rPr>
          <w:rFonts w:eastAsia="Arial Unicode MS"/>
        </w:rPr>
        <w:t xml:space="preserve"> précédemment formés.</w:t>
      </w:r>
    </w:p>
    <w:p w14:paraId="5B609E7F" w14:textId="03F71E7E" w:rsidR="00A344F1" w:rsidRPr="004B0C19" w:rsidRDefault="0069666F" w:rsidP="00A344F1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>Faire lire la consigne de</w:t>
      </w:r>
      <w:r w:rsidR="00A344F1" w:rsidRPr="004B0C19">
        <w:rPr>
          <w:rFonts w:eastAsia="Arial Unicode MS"/>
        </w:rPr>
        <w:t xml:space="preserve"> l’activité </w:t>
      </w:r>
      <w:r w:rsidR="00EB4B7D">
        <w:rPr>
          <w:rFonts w:eastAsia="Arial Unicode MS"/>
        </w:rPr>
        <w:t>4</w:t>
      </w:r>
      <w:r w:rsidR="00A344F1" w:rsidRPr="004B0C19">
        <w:rPr>
          <w:rFonts w:eastAsia="Arial Unicode MS"/>
        </w:rPr>
        <w:t>. S’assurer de sa bonne compréhension.</w:t>
      </w:r>
    </w:p>
    <w:p w14:paraId="24AD4402" w14:textId="1CB6A530" w:rsidR="00A344F1" w:rsidRPr="004B0C19" w:rsidRDefault="00A344F1" w:rsidP="00A344F1">
      <w:pPr>
        <w:pStyle w:val="Paragraphedeliste"/>
        <w:numPr>
          <w:ilvl w:val="0"/>
          <w:numId w:val="3"/>
        </w:numPr>
        <w:rPr>
          <w:i/>
          <w:iCs/>
        </w:rPr>
      </w:pPr>
      <w:r w:rsidRPr="004B0C19">
        <w:rPr>
          <w:iCs/>
        </w:rPr>
        <w:t xml:space="preserve">Diffuser </w:t>
      </w:r>
      <w:r w:rsidR="0069666F">
        <w:rPr>
          <w:iCs/>
        </w:rPr>
        <w:t>à nouveau le clip</w:t>
      </w:r>
      <w:r w:rsidR="00BB5036">
        <w:rPr>
          <w:iCs/>
        </w:rPr>
        <w:t xml:space="preserve"> en entier, </w:t>
      </w:r>
      <w:r w:rsidR="00BB5036" w:rsidRPr="00BB5036">
        <w:rPr>
          <w:iCs/>
          <w:u w:val="single"/>
        </w:rPr>
        <w:t>avec le son</w:t>
      </w:r>
      <w:r w:rsidR="00BB5036">
        <w:rPr>
          <w:iCs/>
        </w:rPr>
        <w:t>.</w:t>
      </w:r>
      <w:r w:rsidRPr="004B0C19">
        <w:rPr>
          <w:iCs/>
        </w:rPr>
        <w:t xml:space="preserve"> </w:t>
      </w:r>
    </w:p>
    <w:p w14:paraId="2616BA59" w14:textId="77777777" w:rsidR="00A344F1" w:rsidRPr="004B0C19" w:rsidRDefault="00A344F1" w:rsidP="00A344F1">
      <w:pPr>
        <w:pStyle w:val="Paragraphedeliste"/>
        <w:numPr>
          <w:ilvl w:val="0"/>
          <w:numId w:val="3"/>
        </w:numPr>
        <w:rPr>
          <w:i/>
          <w:iCs/>
        </w:rPr>
      </w:pPr>
      <w:r w:rsidRPr="004B0C19">
        <w:rPr>
          <w:iCs/>
        </w:rPr>
        <w:lastRenderedPageBreak/>
        <w:t>Laisser les binômes se mettre d’accord sur les réponses.</w:t>
      </w:r>
    </w:p>
    <w:p w14:paraId="6DB01B1A" w14:textId="77777777" w:rsidR="00EA096B" w:rsidRPr="00EA096B" w:rsidRDefault="00A344F1" w:rsidP="00895FF9">
      <w:pPr>
        <w:pStyle w:val="Paragraphedeliste"/>
        <w:numPr>
          <w:ilvl w:val="0"/>
          <w:numId w:val="3"/>
        </w:numPr>
        <w:rPr>
          <w:i/>
          <w:iCs/>
        </w:rPr>
      </w:pPr>
      <w:r w:rsidRPr="00EA096B">
        <w:rPr>
          <w:iCs/>
        </w:rPr>
        <w:t xml:space="preserve">Mise en commun : inviter qui le souhaite à donner sa réponse. Les autres valident ou </w:t>
      </w:r>
      <w:r w:rsidR="0069666F" w:rsidRPr="00EA096B">
        <w:rPr>
          <w:iCs/>
        </w:rPr>
        <w:t>non</w:t>
      </w:r>
      <w:r w:rsidRPr="00EA096B">
        <w:rPr>
          <w:iCs/>
        </w:rPr>
        <w:t xml:space="preserve"> la proposition.</w:t>
      </w:r>
      <w:r w:rsidR="00AD4E8F" w:rsidRPr="00EA096B">
        <w:rPr>
          <w:iCs/>
        </w:rPr>
        <w:t xml:space="preserve"> </w:t>
      </w:r>
    </w:p>
    <w:p w14:paraId="4A0C58BC" w14:textId="6B8BCFCF" w:rsidR="00A344F1" w:rsidRPr="00EA096B" w:rsidRDefault="00A344F1" w:rsidP="00EA096B">
      <w:pPr>
        <w:rPr>
          <w:i/>
          <w:iCs/>
        </w:rPr>
      </w:pPr>
      <w:r w:rsidRPr="004B0C19">
        <w:rPr>
          <w:noProof/>
        </w:rPr>
        <w:drawing>
          <wp:inline distT="0" distB="0" distL="0" distR="0" wp14:anchorId="1613B9F7" wp14:editId="72E9D36E">
            <wp:extent cx="1323975" cy="361950"/>
            <wp:effectExtent l="0" t="0" r="9525" b="0"/>
            <wp:docPr id="8" name="Image 8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24387" w14:textId="6618058B" w:rsidR="0028744B" w:rsidRPr="00BB5036" w:rsidRDefault="0028744B" w:rsidP="00BB5036">
      <w:pPr>
        <w:rPr>
          <w:bCs/>
          <w:lang w:val="fr-FR"/>
        </w:rPr>
      </w:pPr>
      <w:r w:rsidRPr="00BB5036">
        <w:rPr>
          <w:bCs/>
          <w:iCs/>
          <w:lang w:val="fr-FR"/>
        </w:rPr>
        <w:t>Présent </w:t>
      </w:r>
      <w:r w:rsidR="00BB5036">
        <w:rPr>
          <w:bCs/>
          <w:iCs/>
          <w:lang w:val="fr-FR"/>
        </w:rPr>
        <w:t>&gt;</w:t>
      </w:r>
      <w:r w:rsidRPr="00BB5036">
        <w:rPr>
          <w:bCs/>
          <w:lang w:val="fr-FR"/>
        </w:rPr>
        <w:t xml:space="preserve"> Ils ont l’air triste. Ils portent </w:t>
      </w:r>
      <w:r w:rsidR="00EA096B" w:rsidRPr="00BB5036">
        <w:rPr>
          <w:bCs/>
          <w:lang w:val="fr-FR"/>
        </w:rPr>
        <w:t>des vêtements qui ne sont pas très soignés</w:t>
      </w:r>
      <w:r w:rsidRPr="00BB5036">
        <w:rPr>
          <w:bCs/>
          <w:lang w:val="fr-FR"/>
        </w:rPr>
        <w:t>.</w:t>
      </w:r>
      <w:bookmarkStart w:id="6" w:name="_Hlk197071127"/>
    </w:p>
    <w:p w14:paraId="1F38846A" w14:textId="1E440C5B" w:rsidR="00EA096B" w:rsidRDefault="0028744B" w:rsidP="00BB5036">
      <w:pPr>
        <w:rPr>
          <w:bCs/>
          <w:lang w:val="fr-FR"/>
        </w:rPr>
      </w:pPr>
      <w:r w:rsidRPr="00BB5036">
        <w:rPr>
          <w:bCs/>
          <w:iCs/>
          <w:lang w:val="fr-FR"/>
        </w:rPr>
        <w:t>Passé </w:t>
      </w:r>
      <w:bookmarkEnd w:id="6"/>
      <w:r w:rsidR="00BB5036">
        <w:rPr>
          <w:bCs/>
          <w:iCs/>
          <w:lang w:val="fr-FR"/>
        </w:rPr>
        <w:t>&gt;</w:t>
      </w:r>
      <w:r>
        <w:rPr>
          <w:bCs/>
          <w:i/>
          <w:iCs/>
          <w:lang w:val="fr-FR"/>
        </w:rPr>
        <w:t xml:space="preserve"> </w:t>
      </w:r>
      <w:r w:rsidRPr="0028744B">
        <w:rPr>
          <w:bCs/>
          <w:lang w:val="fr-FR"/>
        </w:rPr>
        <w:t>Ils</w:t>
      </w:r>
      <w:r>
        <w:rPr>
          <w:bCs/>
          <w:lang w:val="fr-FR"/>
        </w:rPr>
        <w:t xml:space="preserve"> </w:t>
      </w:r>
      <w:r w:rsidRPr="0028744B">
        <w:rPr>
          <w:bCs/>
          <w:lang w:val="fr-FR"/>
        </w:rPr>
        <w:t>dansent</w:t>
      </w:r>
      <w:r>
        <w:rPr>
          <w:bCs/>
          <w:lang w:val="fr-FR"/>
        </w:rPr>
        <w:t xml:space="preserve">. </w:t>
      </w:r>
      <w:r w:rsidRPr="0028744B">
        <w:rPr>
          <w:bCs/>
          <w:lang w:val="fr-FR"/>
        </w:rPr>
        <w:t>Ils sourient. Elle porte une robe blanche. Il porte un costume.</w:t>
      </w:r>
    </w:p>
    <w:p w14:paraId="339AC677" w14:textId="77777777" w:rsidR="00BB5036" w:rsidRDefault="00BB5036" w:rsidP="00BB5036">
      <w:pPr>
        <w:rPr>
          <w:bCs/>
          <w:lang w:val="fr-FR"/>
        </w:rPr>
      </w:pPr>
    </w:p>
    <w:p w14:paraId="3BA65FE8" w14:textId="1059AA7F" w:rsidR="00A344F1" w:rsidRDefault="00CB495B" w:rsidP="00E12E4C">
      <w:pPr>
        <w:rPr>
          <w:b/>
          <w:lang w:val="fr-FR"/>
        </w:rPr>
      </w:pPr>
      <w:r w:rsidRPr="007525EE">
        <w:rPr>
          <w:noProof/>
        </w:rPr>
        <w:drawing>
          <wp:inline distT="0" distB="0" distL="0" distR="0" wp14:anchorId="2771B87C" wp14:editId="6172245C">
            <wp:extent cx="1207770" cy="361950"/>
            <wp:effectExtent l="0" t="0" r="0" b="0"/>
            <wp:docPr id="16" name="Image 16" descr="C:\Users\VMOISAN\AppData\Local\Microsoft\Windows\INetCache\Content.Word\parti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VMOISAN\AppData\Local\Microsoft\Windows\INetCache\Content.Word\partie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E731F" w14:textId="2A0AB030" w:rsidR="00EA096B" w:rsidRDefault="00EA096B" w:rsidP="00BB5036">
      <w:pPr>
        <w:rPr>
          <w:b/>
          <w:lang w:val="fr-FR"/>
        </w:rPr>
      </w:pPr>
      <w:r>
        <w:rPr>
          <w:b/>
          <w:lang w:val="fr-FR"/>
        </w:rPr>
        <w:t>Consigne</w:t>
      </w:r>
    </w:p>
    <w:p w14:paraId="7715D91B" w14:textId="197A466A" w:rsidR="00EA096B" w:rsidRDefault="00EA096B" w:rsidP="00BB5036">
      <w:pPr>
        <w:pStyle w:val="Paragraphedeliste"/>
        <w:numPr>
          <w:ilvl w:val="0"/>
          <w:numId w:val="20"/>
        </w:numPr>
        <w:spacing w:before="0" w:after="0"/>
      </w:pPr>
      <w:bookmarkStart w:id="7" w:name="_Hlk198106498"/>
      <w:bookmarkStart w:id="8" w:name="_Hlk198047330"/>
      <w:r w:rsidRPr="00EA096B">
        <w:t>Séparez les mots en deux groupes : les mots positifs et le</w:t>
      </w:r>
      <w:r w:rsidR="008F635B">
        <w:t>s</w:t>
      </w:r>
      <w:r w:rsidRPr="00EA096B">
        <w:t xml:space="preserve"> mots négatifs.</w:t>
      </w:r>
    </w:p>
    <w:p w14:paraId="320DEB09" w14:textId="672DF2CF" w:rsidR="00EA096B" w:rsidRDefault="00BB5036" w:rsidP="00BB5036">
      <w:pPr>
        <w:pStyle w:val="Paragraphedeliste"/>
        <w:numPr>
          <w:ilvl w:val="0"/>
          <w:numId w:val="20"/>
        </w:numPr>
        <w:spacing w:before="0" w:after="0"/>
      </w:pPr>
      <w:r>
        <w:t>É</w:t>
      </w:r>
      <w:r w:rsidR="004970A9">
        <w:t>coutez la chanson et sélectionnez les mots que vous entendez.</w:t>
      </w:r>
    </w:p>
    <w:bookmarkEnd w:id="7"/>
    <w:p w14:paraId="3D2EEFFB" w14:textId="77777777" w:rsidR="00BB5036" w:rsidRPr="004970A9" w:rsidRDefault="00BB5036" w:rsidP="00BB5036">
      <w:pPr>
        <w:pStyle w:val="Paragraphedeliste"/>
        <w:spacing w:before="0" w:after="0"/>
      </w:pPr>
    </w:p>
    <w:bookmarkEnd w:id="8"/>
    <w:p w14:paraId="5D082AD8" w14:textId="77777777" w:rsidR="00EA096B" w:rsidRPr="004B0C19" w:rsidRDefault="00EA096B" w:rsidP="00BB5036">
      <w:pPr>
        <w:rPr>
          <w:b/>
          <w:lang w:val="fr-FR"/>
        </w:rPr>
      </w:pPr>
      <w:r w:rsidRPr="004B0C19">
        <w:rPr>
          <w:b/>
          <w:lang w:val="fr-FR"/>
        </w:rPr>
        <w:t xml:space="preserve">Mise en œuvre </w:t>
      </w:r>
    </w:p>
    <w:p w14:paraId="0B6C1B80" w14:textId="77777777" w:rsidR="00EA096B" w:rsidRPr="00EA096B" w:rsidRDefault="00EA096B" w:rsidP="00BB5036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>
        <w:rPr>
          <w:rFonts w:eastAsia="Arial Unicode MS"/>
        </w:rPr>
        <w:t>Avant l’activité, découper les étiquettes de la fiche matériel.</w:t>
      </w:r>
    </w:p>
    <w:p w14:paraId="2CD04578" w14:textId="090BE97C" w:rsidR="00EA096B" w:rsidRPr="008F635B" w:rsidRDefault="00EA096B" w:rsidP="00BB5036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>
        <w:rPr>
          <w:rFonts w:eastAsia="Arial Unicode MS"/>
        </w:rPr>
        <w:t>Conserver les binômes</w:t>
      </w:r>
      <w:r w:rsidR="00BB5036">
        <w:rPr>
          <w:rFonts w:eastAsia="Arial Unicode MS"/>
        </w:rPr>
        <w:t xml:space="preserve"> et d</w:t>
      </w:r>
      <w:r w:rsidRPr="00BB5036">
        <w:rPr>
          <w:rFonts w:eastAsia="Arial Unicode MS"/>
        </w:rPr>
        <w:t>istribuer un jeu d’étiquette à cha</w:t>
      </w:r>
      <w:r w:rsidR="00BB5036">
        <w:rPr>
          <w:rFonts w:eastAsia="Arial Unicode MS"/>
        </w:rPr>
        <w:t>cun</w:t>
      </w:r>
      <w:r w:rsidRPr="00BB5036">
        <w:rPr>
          <w:rFonts w:eastAsia="Arial Unicode MS"/>
        </w:rPr>
        <w:t>.</w:t>
      </w:r>
    </w:p>
    <w:p w14:paraId="49AD83C3" w14:textId="77777777" w:rsidR="008F635B" w:rsidRDefault="008F635B" w:rsidP="00BB5036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8F635B">
        <w:rPr>
          <w:iCs/>
        </w:rPr>
        <w:t xml:space="preserve">Inviter </w:t>
      </w:r>
      <w:r>
        <w:rPr>
          <w:iCs/>
        </w:rPr>
        <w:t>les apprenant.es à lire la consigne et s’assurer qu’il n’y a pas de problème de compréhension.</w:t>
      </w:r>
    </w:p>
    <w:p w14:paraId="2908FEFC" w14:textId="1789E64B" w:rsidR="008F635B" w:rsidRPr="008F635B" w:rsidRDefault="008F635B" w:rsidP="00BB5036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>
        <w:rPr>
          <w:iCs/>
        </w:rPr>
        <w:t xml:space="preserve">Laisser quelques minutes aux binômes pour réaliser </w:t>
      </w:r>
      <w:r w:rsidR="00A54685">
        <w:rPr>
          <w:iCs/>
        </w:rPr>
        <w:t>le tri</w:t>
      </w:r>
      <w:r>
        <w:rPr>
          <w:iCs/>
        </w:rPr>
        <w:t xml:space="preserve">, puis corriger à l’oral. Il est possible de projeter la fiche </w:t>
      </w:r>
      <w:bookmarkStart w:id="9" w:name="_GoBack"/>
      <w:r>
        <w:rPr>
          <w:iCs/>
        </w:rPr>
        <w:t>matériel</w:t>
      </w:r>
      <w:bookmarkEnd w:id="9"/>
      <w:r>
        <w:rPr>
          <w:iCs/>
        </w:rPr>
        <w:t xml:space="preserve"> au tableau et de mettre un symbole + ou – à côté des mots.</w:t>
      </w:r>
    </w:p>
    <w:p w14:paraId="75FE5373" w14:textId="29B795D5" w:rsidR="00EA096B" w:rsidRPr="00EA096B" w:rsidRDefault="008F635B" w:rsidP="00BB5036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>
        <w:rPr>
          <w:rFonts w:eastAsia="Arial Unicode MS"/>
        </w:rPr>
        <w:t xml:space="preserve">Montrer le clip en entier et </w:t>
      </w:r>
      <w:r w:rsidRPr="008F635B">
        <w:rPr>
          <w:rFonts w:eastAsia="Arial Unicode MS"/>
          <w:u w:val="single"/>
        </w:rPr>
        <w:t>avec le son</w:t>
      </w:r>
      <w:r>
        <w:rPr>
          <w:rFonts w:eastAsia="Arial Unicode MS"/>
        </w:rPr>
        <w:t xml:space="preserve"> pour réaliser </w:t>
      </w:r>
      <w:r w:rsidR="00A54685">
        <w:rPr>
          <w:rFonts w:eastAsia="Arial Unicode MS"/>
        </w:rPr>
        <w:t>la sélection des mots entendus</w:t>
      </w:r>
      <w:r>
        <w:rPr>
          <w:rFonts w:eastAsia="Arial Unicode MS"/>
        </w:rPr>
        <w:t>.</w:t>
      </w:r>
    </w:p>
    <w:p w14:paraId="1D6085B3" w14:textId="577D15A7" w:rsidR="00EA096B" w:rsidRPr="004970A9" w:rsidRDefault="008F635B" w:rsidP="00BB5036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>
        <w:rPr>
          <w:rFonts w:eastAsia="Arial Unicode MS"/>
        </w:rPr>
        <w:t>Laisser les binômes se mettre d’accord sur les mots entendus, puis mettre</w:t>
      </w:r>
      <w:r w:rsidR="00EA096B">
        <w:rPr>
          <w:rFonts w:eastAsia="Arial Unicode MS"/>
        </w:rPr>
        <w:t xml:space="preserve"> en commun en grand groupe. </w:t>
      </w:r>
    </w:p>
    <w:p w14:paraId="41F27822" w14:textId="7A2E998B" w:rsidR="004970A9" w:rsidRPr="004970A9" w:rsidRDefault="004970A9" w:rsidP="00BB5036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4970A9">
        <w:rPr>
          <w:iCs/>
        </w:rPr>
        <w:t>Inviter les apprenant.es</w:t>
      </w:r>
      <w:r w:rsidR="009F4DC7">
        <w:rPr>
          <w:iCs/>
        </w:rPr>
        <w:t xml:space="preserve"> à</w:t>
      </w:r>
      <w:r w:rsidRPr="004970A9">
        <w:rPr>
          <w:iCs/>
        </w:rPr>
        <w:t xml:space="preserve"> imaginer l’histoire racontée par la chanson</w:t>
      </w:r>
      <w:r w:rsidR="008F635B">
        <w:rPr>
          <w:iCs/>
        </w:rPr>
        <w:t xml:space="preserve"> en se basant sur les mots sélectionnés.</w:t>
      </w:r>
    </w:p>
    <w:p w14:paraId="380F4B4B" w14:textId="3DC85F74" w:rsidR="00EA096B" w:rsidRDefault="00EA096B" w:rsidP="00BB5036">
      <w:pPr>
        <w:rPr>
          <w:lang w:val="fr-FR"/>
        </w:rPr>
      </w:pPr>
      <w:r w:rsidRPr="004B0C19">
        <w:rPr>
          <w:noProof/>
        </w:rPr>
        <w:drawing>
          <wp:inline distT="0" distB="0" distL="0" distR="0" wp14:anchorId="4B02AB7F" wp14:editId="0C9F970A">
            <wp:extent cx="1323975" cy="361950"/>
            <wp:effectExtent l="0" t="0" r="9525" b="0"/>
            <wp:docPr id="9" name="Image 9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9EFB2" w14:textId="5A2065D0" w:rsidR="004D3960" w:rsidRDefault="004D3960" w:rsidP="00BB5036">
      <w:pPr>
        <w:pStyle w:val="Paragraphedeliste"/>
        <w:numPr>
          <w:ilvl w:val="0"/>
          <w:numId w:val="21"/>
        </w:numPr>
        <w:spacing w:before="0" w:after="0"/>
      </w:pPr>
      <w:bookmarkStart w:id="10" w:name="_Hlk198047520"/>
      <w:r w:rsidRPr="008F635B">
        <w:t xml:space="preserve">Mots et expressions </w:t>
      </w:r>
      <w:r w:rsidR="00BB5036" w:rsidRPr="008F635B">
        <w:t>+</w:t>
      </w:r>
      <w:r w:rsidRPr="008F635B">
        <w:t> :</w:t>
      </w:r>
      <w:r>
        <w:rPr>
          <w:i/>
        </w:rPr>
        <w:t xml:space="preserve"> </w:t>
      </w:r>
      <w:bookmarkEnd w:id="10"/>
      <w:r w:rsidRPr="004D3960">
        <w:rPr>
          <w:b/>
        </w:rPr>
        <w:t>Je t’aime</w:t>
      </w:r>
      <w:r w:rsidRPr="004D3960">
        <w:t xml:space="preserve"> ; </w:t>
      </w:r>
      <w:r w:rsidRPr="004D3960">
        <w:rPr>
          <w:b/>
        </w:rPr>
        <w:t>Meilleure</w:t>
      </w:r>
      <w:r w:rsidRPr="004D3960">
        <w:t xml:space="preserve"> ; </w:t>
      </w:r>
      <w:r w:rsidRPr="004D3960">
        <w:rPr>
          <w:b/>
        </w:rPr>
        <w:t>Belle</w:t>
      </w:r>
      <w:r w:rsidRPr="004D3960">
        <w:t> ; M’approcher</w:t>
      </w:r>
      <w:r>
        <w:t xml:space="preserve"> ; </w:t>
      </w:r>
      <w:r w:rsidRPr="004D3960">
        <w:rPr>
          <w:b/>
        </w:rPr>
        <w:t>Seul</w:t>
      </w:r>
      <w:r w:rsidRPr="004D3960">
        <w:t xml:space="preserve"> ; </w:t>
      </w:r>
      <w:r w:rsidRPr="004D3960">
        <w:rPr>
          <w:b/>
        </w:rPr>
        <w:t>Ami</w:t>
      </w:r>
      <w:r>
        <w:rPr>
          <w:b/>
        </w:rPr>
        <w:t>s</w:t>
      </w:r>
      <w:r w:rsidRPr="004D3960">
        <w:t> ; Suis-moi ; Pense à moi</w:t>
      </w:r>
      <w:r w:rsidR="007F4F96">
        <w:t>.</w:t>
      </w:r>
    </w:p>
    <w:p w14:paraId="4604763E" w14:textId="33B8F875" w:rsidR="004D3960" w:rsidRPr="007F4F96" w:rsidRDefault="004D3960" w:rsidP="00BB5036">
      <w:pPr>
        <w:pStyle w:val="Paragraphedeliste"/>
        <w:spacing w:before="0" w:after="0"/>
      </w:pPr>
      <w:r w:rsidRPr="008F635B">
        <w:t xml:space="preserve">Mots et expressions </w:t>
      </w:r>
      <w:r w:rsidR="00BB5036" w:rsidRPr="008F635B">
        <w:t>-</w:t>
      </w:r>
      <w:r w:rsidRPr="008F635B">
        <w:t xml:space="preserve"> : </w:t>
      </w:r>
      <w:r w:rsidRPr="004D3960">
        <w:rPr>
          <w:b/>
        </w:rPr>
        <w:t>Je te hais</w:t>
      </w:r>
      <w:r>
        <w:t xml:space="preserve"> ; </w:t>
      </w:r>
      <w:r w:rsidRPr="004D3960">
        <w:rPr>
          <w:b/>
        </w:rPr>
        <w:t>Pire</w:t>
      </w:r>
      <w:r>
        <w:t xml:space="preserve"> ; </w:t>
      </w:r>
      <w:r w:rsidRPr="004D3960">
        <w:t>Laide</w:t>
      </w:r>
      <w:r>
        <w:t xml:space="preserve"> ; </w:t>
      </w:r>
      <w:r w:rsidRPr="004D3960">
        <w:rPr>
          <w:b/>
        </w:rPr>
        <w:t>M’éloigner</w:t>
      </w:r>
      <w:r>
        <w:t xml:space="preserve"> ; </w:t>
      </w:r>
      <w:r w:rsidRPr="004D3960">
        <w:rPr>
          <w:b/>
        </w:rPr>
        <w:t>Accompagné</w:t>
      </w:r>
      <w:r>
        <w:t xml:space="preserve"> ; </w:t>
      </w:r>
      <w:r w:rsidRPr="004D3960">
        <w:rPr>
          <w:b/>
        </w:rPr>
        <w:t>Ennemi</w:t>
      </w:r>
      <w:r>
        <w:rPr>
          <w:b/>
        </w:rPr>
        <w:t>e</w:t>
      </w:r>
      <w:r>
        <w:t xml:space="preserve"> ; </w:t>
      </w:r>
      <w:r w:rsidRPr="004D3960">
        <w:rPr>
          <w:b/>
        </w:rPr>
        <w:t>Fuis-moi</w:t>
      </w:r>
      <w:r>
        <w:t xml:space="preserve"> ; </w:t>
      </w:r>
      <w:r w:rsidRPr="004D3960">
        <w:rPr>
          <w:b/>
        </w:rPr>
        <w:t>Oublie-moi</w:t>
      </w:r>
      <w:r w:rsidR="007F4F96">
        <w:t>.</w:t>
      </w:r>
    </w:p>
    <w:p w14:paraId="309FD3CC" w14:textId="6E71948B" w:rsidR="004D3960" w:rsidRPr="008F635B" w:rsidRDefault="004D3960" w:rsidP="00BB5036">
      <w:pPr>
        <w:pStyle w:val="Paragraphedeliste"/>
        <w:numPr>
          <w:ilvl w:val="0"/>
          <w:numId w:val="21"/>
        </w:numPr>
        <w:spacing w:before="0" w:after="0"/>
      </w:pPr>
      <w:r w:rsidRPr="008F635B">
        <w:t>Mots entendus (en gras)</w:t>
      </w:r>
    </w:p>
    <w:p w14:paraId="29F601D3" w14:textId="786FF267" w:rsidR="00EA096B" w:rsidRPr="00ED1855" w:rsidRDefault="00EA096B" w:rsidP="00E12E4C">
      <w:pPr>
        <w:rPr>
          <w:iCs/>
          <w:lang w:val="fr-FR"/>
        </w:rPr>
      </w:pPr>
      <w:r>
        <w:rPr>
          <w:lang w:val="fr-FR"/>
        </w:rPr>
        <w:t>Je pense que la chanson raconte l’histoire de deux anciens amoureux qui ne sont plus ensemble</w:t>
      </w:r>
      <w:r w:rsidR="008F635B">
        <w:rPr>
          <w:lang w:val="fr-FR"/>
        </w:rPr>
        <w:t>,</w:t>
      </w:r>
      <w:r>
        <w:rPr>
          <w:lang w:val="fr-FR"/>
        </w:rPr>
        <w:t xml:space="preserve"> mais qui voudraient bien se retrouver.</w:t>
      </w:r>
      <w:r w:rsidR="00A54685">
        <w:rPr>
          <w:lang w:val="fr-FR"/>
        </w:rPr>
        <w:t xml:space="preserve"> / Moi, je crois que c’est l’histoire de deux personnes qui s’aiment, mais qui ne l’ont jamais dit. / Ou alors, elles n’ont pas le droit de s’aimer parce que leurs familles sont ennemies, comme dans </w:t>
      </w:r>
      <w:r w:rsidR="00A54685" w:rsidRPr="00A54685">
        <w:rPr>
          <w:i/>
          <w:lang w:val="fr-FR"/>
        </w:rPr>
        <w:t>Roméo et Juliette</w:t>
      </w:r>
      <w:r w:rsidR="00A54685">
        <w:rPr>
          <w:lang w:val="fr-FR"/>
        </w:rPr>
        <w:t>. […]</w:t>
      </w:r>
    </w:p>
    <w:p w14:paraId="60FE76D8" w14:textId="77777777" w:rsidR="00EA096B" w:rsidRDefault="00EA096B" w:rsidP="00E12E4C">
      <w:pPr>
        <w:rPr>
          <w:b/>
          <w:lang w:val="fr-FR"/>
        </w:rPr>
      </w:pPr>
    </w:p>
    <w:p w14:paraId="61F2397D" w14:textId="731F9B04" w:rsidR="00CB495B" w:rsidRDefault="0028744B" w:rsidP="00CB495B">
      <w:pPr>
        <w:rPr>
          <w:iCs/>
          <w:lang w:val="fr-FR"/>
        </w:rPr>
      </w:pPr>
      <w:r>
        <w:rPr>
          <w:noProof/>
          <w:lang w:val="fr-FR"/>
        </w:rPr>
        <w:drawing>
          <wp:inline distT="0" distB="0" distL="0" distR="0" wp14:anchorId="57809348" wp14:editId="223955DC">
            <wp:extent cx="1207770" cy="361950"/>
            <wp:effectExtent l="0" t="0" r="0" b="0"/>
            <wp:docPr id="45" name="Image 45" descr="C:\Users\VMOISAN\AppData\Local\Microsoft\Windows\INetCache\Content.Word\activit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Users\VMOISAN\AppData\Local\Microsoft\Windows\INetCache\Content.Word\activité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9BF" w:rsidRPr="004B0C19">
        <w:rPr>
          <w:noProof/>
          <w:lang w:val="fr-FR"/>
        </w:rPr>
        <w:drawing>
          <wp:inline distT="0" distB="0" distL="0" distR="0" wp14:anchorId="28EA00D3" wp14:editId="0A455E25">
            <wp:extent cx="1535430" cy="361950"/>
            <wp:effectExtent l="0" t="0" r="7620" b="0"/>
            <wp:docPr id="1065658856" name="Image 1065658856" descr="C:\Users\VMOISAN\AppData\Local\Microsoft\Windows\INetCache\Content.Word\5. p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VMOISAN\AppData\Local\Microsoft\Windows\INetCache\Content.Word\5. pro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ACC09" w14:textId="77777777" w:rsidR="00CB495B" w:rsidRPr="00265D47" w:rsidRDefault="00CB495B" w:rsidP="00CB495B">
      <w:pPr>
        <w:rPr>
          <w:iCs/>
          <w:lang w:val="fr-FR"/>
        </w:rPr>
      </w:pPr>
    </w:p>
    <w:p w14:paraId="1F3D2D05" w14:textId="2441121A" w:rsidR="00E12E4C" w:rsidRPr="004B0C19" w:rsidRDefault="00704307" w:rsidP="00E12E4C">
      <w:pPr>
        <w:rPr>
          <w:b/>
          <w:lang w:val="fr-FR"/>
        </w:rPr>
      </w:pPr>
      <w:r w:rsidRPr="004B0C19">
        <w:rPr>
          <w:b/>
          <w:lang w:val="fr-FR"/>
        </w:rPr>
        <w:t>Consigne</w:t>
      </w:r>
    </w:p>
    <w:p w14:paraId="6AD2BDA5" w14:textId="7A32A529" w:rsidR="00DB578B" w:rsidRPr="004B0C19" w:rsidRDefault="00794EE2" w:rsidP="00E12E4C">
      <w:pPr>
        <w:rPr>
          <w:bCs/>
          <w:lang w:val="fr-FR"/>
        </w:rPr>
      </w:pPr>
      <w:bookmarkStart w:id="11" w:name="_Hlk197164891"/>
      <w:r>
        <w:rPr>
          <w:rFonts w:cs="Tahoma"/>
          <w:bCs/>
          <w:lang w:val="fr-FR"/>
        </w:rPr>
        <w:t>Imaginez l’histoire de ces deux personnages</w:t>
      </w:r>
      <w:r w:rsidR="00DB578B" w:rsidRPr="004B0C19">
        <w:rPr>
          <w:bCs/>
          <w:lang w:val="fr-FR"/>
        </w:rPr>
        <w:t xml:space="preserve">. </w:t>
      </w:r>
      <w:r>
        <w:rPr>
          <w:bCs/>
          <w:lang w:val="fr-FR"/>
        </w:rPr>
        <w:t xml:space="preserve">Quelle était la situation avant ? Pourquoi s’aimaient-ils ? Qu’est-ce qui s’est passé ensuite ? Pourquoi se haïssent-ils ? Que va-t-il se passer à l’avenir ? Vont-ils </w:t>
      </w:r>
      <w:r w:rsidR="006C13FC">
        <w:rPr>
          <w:bCs/>
          <w:lang w:val="fr-FR"/>
        </w:rPr>
        <w:t>redevenir amis</w:t>
      </w:r>
      <w:r>
        <w:rPr>
          <w:bCs/>
          <w:lang w:val="fr-FR"/>
        </w:rPr>
        <w:t xml:space="preserve">, vont-ils se battre ? </w:t>
      </w:r>
      <w:r w:rsidR="00EB4B7D">
        <w:rPr>
          <w:bCs/>
          <w:lang w:val="fr-FR"/>
        </w:rPr>
        <w:t>P</w:t>
      </w:r>
      <w:r>
        <w:rPr>
          <w:bCs/>
          <w:lang w:val="fr-FR"/>
        </w:rPr>
        <w:t>ourquoi ?</w:t>
      </w:r>
    </w:p>
    <w:bookmarkEnd w:id="11"/>
    <w:p w14:paraId="0AEB07F2" w14:textId="0D5C111E" w:rsidR="006870D7" w:rsidRPr="004B0C19" w:rsidRDefault="006870D7" w:rsidP="00FB57C8">
      <w:pPr>
        <w:rPr>
          <w:lang w:val="fr-FR"/>
        </w:rPr>
      </w:pPr>
    </w:p>
    <w:p w14:paraId="310F5962" w14:textId="77777777" w:rsidR="00704307" w:rsidRPr="004B0C19" w:rsidRDefault="00704307" w:rsidP="00FB57C8">
      <w:pPr>
        <w:rPr>
          <w:b/>
          <w:lang w:val="fr-FR"/>
        </w:rPr>
      </w:pPr>
      <w:r w:rsidRPr="004B0C19">
        <w:rPr>
          <w:b/>
          <w:lang w:val="fr-FR"/>
        </w:rPr>
        <w:t xml:space="preserve">Mise en œuvre </w:t>
      </w:r>
    </w:p>
    <w:p w14:paraId="6F09580E" w14:textId="1E212D93" w:rsidR="00EF4788" w:rsidRPr="004B0C19" w:rsidRDefault="007F4F96" w:rsidP="00EF4788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>Répartir</w:t>
      </w:r>
      <w:r w:rsidR="00794EE2">
        <w:rPr>
          <w:rFonts w:eastAsia="Arial Unicode MS"/>
        </w:rPr>
        <w:t xml:space="preserve"> les </w:t>
      </w:r>
      <w:r w:rsidR="00ED1855">
        <w:rPr>
          <w:rFonts w:eastAsia="Arial Unicode MS"/>
        </w:rPr>
        <w:t>apprenant.es</w:t>
      </w:r>
      <w:r w:rsidR="00794EE2">
        <w:rPr>
          <w:rFonts w:eastAsia="Arial Unicode MS"/>
        </w:rPr>
        <w:t xml:space="preserve"> en petits groupes</w:t>
      </w:r>
      <w:r w:rsidR="00EF4788" w:rsidRPr="004B0C19">
        <w:rPr>
          <w:rFonts w:eastAsia="Arial Unicode MS"/>
        </w:rPr>
        <w:t>.</w:t>
      </w:r>
    </w:p>
    <w:p w14:paraId="54840719" w14:textId="27D78A06" w:rsidR="00EF4788" w:rsidRPr="004B0C19" w:rsidRDefault="007F4F96" w:rsidP="00EF4788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>F</w:t>
      </w:r>
      <w:r w:rsidR="00EB4B7D">
        <w:rPr>
          <w:rFonts w:eastAsia="Arial Unicode MS"/>
        </w:rPr>
        <w:t>aire lire</w:t>
      </w:r>
      <w:r w:rsidR="00794EE2">
        <w:rPr>
          <w:rFonts w:eastAsia="Arial Unicode MS"/>
        </w:rPr>
        <w:t xml:space="preserve"> la consigne </w:t>
      </w:r>
      <w:r w:rsidR="00EB4B7D">
        <w:rPr>
          <w:rFonts w:eastAsia="Arial Unicode MS"/>
        </w:rPr>
        <w:t>de l’activité 5</w:t>
      </w:r>
      <w:r w:rsidR="00EF4788" w:rsidRPr="004B0C19">
        <w:rPr>
          <w:rFonts w:eastAsia="Arial Unicode MS"/>
        </w:rPr>
        <w:t>.</w:t>
      </w:r>
      <w:r w:rsidR="00ED1855">
        <w:rPr>
          <w:rFonts w:eastAsia="Arial Unicode MS"/>
        </w:rPr>
        <w:t xml:space="preserve"> S’assurer qu’elle est comprise.</w:t>
      </w:r>
    </w:p>
    <w:p w14:paraId="68112737" w14:textId="2BFD692F" w:rsidR="00EF4788" w:rsidRDefault="00EF4788" w:rsidP="00EF4788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4B0C19">
        <w:rPr>
          <w:rFonts w:eastAsia="Arial Unicode MS"/>
        </w:rPr>
        <w:t xml:space="preserve">Inviter les </w:t>
      </w:r>
      <w:r w:rsidR="007F4F96">
        <w:rPr>
          <w:rFonts w:eastAsia="Arial Unicode MS"/>
        </w:rPr>
        <w:t>apprenant.es</w:t>
      </w:r>
      <w:r w:rsidR="00794EE2">
        <w:rPr>
          <w:rFonts w:eastAsia="Arial Unicode MS"/>
        </w:rPr>
        <w:t xml:space="preserve"> à </w:t>
      </w:r>
      <w:r w:rsidR="007F4F96">
        <w:rPr>
          <w:rFonts w:eastAsia="Arial Unicode MS"/>
        </w:rPr>
        <w:t xml:space="preserve">rédiger </w:t>
      </w:r>
      <w:r w:rsidR="00794EE2">
        <w:rPr>
          <w:rFonts w:eastAsia="Arial Unicode MS"/>
        </w:rPr>
        <w:t xml:space="preserve">au moins une phrase </w:t>
      </w:r>
      <w:r w:rsidR="007F4F96">
        <w:rPr>
          <w:rFonts w:eastAsia="Arial Unicode MS"/>
        </w:rPr>
        <w:t xml:space="preserve">de réponse </w:t>
      </w:r>
      <w:r w:rsidR="00794EE2">
        <w:rPr>
          <w:rFonts w:eastAsia="Arial Unicode MS"/>
        </w:rPr>
        <w:t>à chaque question</w:t>
      </w:r>
      <w:r w:rsidR="000B7564" w:rsidRPr="004B0C19">
        <w:rPr>
          <w:rFonts w:eastAsia="Arial Unicode MS"/>
        </w:rPr>
        <w:t xml:space="preserve">. </w:t>
      </w:r>
    </w:p>
    <w:p w14:paraId="3FCCD87C" w14:textId="66D6EAC7" w:rsidR="00794EE2" w:rsidRPr="004B0C19" w:rsidRDefault="00794EE2" w:rsidP="00EF4788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>Mise en commun</w:t>
      </w:r>
      <w:r w:rsidR="00ED1855">
        <w:rPr>
          <w:rFonts w:eastAsia="Arial Unicode MS"/>
        </w:rPr>
        <w:t> : c</w:t>
      </w:r>
      <w:r>
        <w:rPr>
          <w:rFonts w:eastAsia="Arial Unicode MS"/>
        </w:rPr>
        <w:t>haque groupe raconte son histoire au</w:t>
      </w:r>
      <w:r w:rsidR="00237D00">
        <w:rPr>
          <w:rFonts w:eastAsia="Arial Unicode MS"/>
        </w:rPr>
        <w:t xml:space="preserve"> reste de la classe.</w:t>
      </w:r>
    </w:p>
    <w:p w14:paraId="6BF5D084" w14:textId="77777777" w:rsidR="007F4F96" w:rsidRDefault="007F4F96">
      <w:pPr>
        <w:spacing w:after="160"/>
        <w:rPr>
          <w:iCs/>
          <w:lang w:val="fr-FR"/>
        </w:rPr>
      </w:pPr>
      <w:r>
        <w:rPr>
          <w:iCs/>
          <w:lang w:val="fr-FR"/>
        </w:rPr>
        <w:br w:type="page"/>
      </w:r>
    </w:p>
    <w:p w14:paraId="4739F4A2" w14:textId="6F3C00C1" w:rsidR="00D93A8A" w:rsidRPr="004B0C19" w:rsidRDefault="00517CA0" w:rsidP="00A54685">
      <w:pPr>
        <w:tabs>
          <w:tab w:val="left" w:pos="5387"/>
        </w:tabs>
        <w:rPr>
          <w:iCs/>
          <w:lang w:val="fr-FR"/>
        </w:rPr>
      </w:pPr>
      <w:r w:rsidRPr="004B0C19">
        <w:rPr>
          <w:iCs/>
          <w:noProof/>
          <w:lang w:val="fr-FR"/>
        </w:rPr>
        <w:lastRenderedPageBreak/>
        <w:drawing>
          <wp:inline distT="0" distB="0" distL="0" distR="0" wp14:anchorId="0F873B9F" wp14:editId="56E780CF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72565" w14:textId="73C6E530" w:rsidR="00CB495B" w:rsidRPr="00CB495B" w:rsidRDefault="006C13FC" w:rsidP="00FB57C8">
      <w:pPr>
        <w:rPr>
          <w:iCs/>
          <w:lang w:val="fr-FR"/>
        </w:rPr>
      </w:pPr>
      <w:r>
        <w:rPr>
          <w:iCs/>
          <w:lang w:val="fr-FR"/>
        </w:rPr>
        <w:t>Avant, i</w:t>
      </w:r>
      <w:r w:rsidR="00AD4E8F">
        <w:rPr>
          <w:iCs/>
          <w:lang w:val="fr-FR"/>
        </w:rPr>
        <w:t>ls étaient à l’école ensemble, puis au collège et au lycée. Ils sortaient ensemble à l’université, ils se comprenaient très bien, ils étaient vraiment complices. Un jour</w:t>
      </w:r>
      <w:r w:rsidR="00A54685">
        <w:rPr>
          <w:iCs/>
          <w:lang w:val="fr-FR"/>
        </w:rPr>
        <w:t>,</w:t>
      </w:r>
      <w:r w:rsidR="00AD4E8F">
        <w:rPr>
          <w:iCs/>
          <w:lang w:val="fr-FR"/>
        </w:rPr>
        <w:t xml:space="preserve"> le garçon est parti avec une autre fille. La fille </w:t>
      </w:r>
      <w:r>
        <w:rPr>
          <w:iCs/>
          <w:lang w:val="fr-FR"/>
        </w:rPr>
        <w:t>était triste à cause du mensonge de son copain</w:t>
      </w:r>
      <w:r w:rsidR="00AD4E8F">
        <w:rPr>
          <w:iCs/>
          <w:lang w:val="fr-FR"/>
        </w:rPr>
        <w:t>. Depuis, elle le hait. Lui, il a quitté l’autre fille et il veut revenir avec elle. Elle ne va pas accepter. Ils finiront malheureux tous les deux.</w:t>
      </w:r>
    </w:p>
    <w:p w14:paraId="7F882ED1" w14:textId="77777777" w:rsidR="006223D7" w:rsidRPr="004B0C19" w:rsidRDefault="006223D7" w:rsidP="006223D7">
      <w:pPr>
        <w:rPr>
          <w:iCs/>
          <w:lang w:val="fr-FR"/>
        </w:rPr>
      </w:pPr>
    </w:p>
    <w:p w14:paraId="5242B7F5" w14:textId="13818B19" w:rsidR="00704307" w:rsidRPr="004B0C19" w:rsidRDefault="0028744B" w:rsidP="00FB57C8">
      <w:pPr>
        <w:rPr>
          <w:b/>
          <w:lang w:val="fr-FR"/>
        </w:rPr>
      </w:pPr>
      <w:r>
        <w:rPr>
          <w:noProof/>
          <w:lang w:val="fr-FR"/>
        </w:rPr>
        <w:drawing>
          <wp:inline distT="0" distB="0" distL="0" distR="0" wp14:anchorId="6D55D50A" wp14:editId="05422DE6">
            <wp:extent cx="1200150" cy="361950"/>
            <wp:effectExtent l="0" t="0" r="0" b="0"/>
            <wp:docPr id="48" name="Image 48" descr="C:\Users\VMOISAN\AppData\Local\Microsoft\Windows\INetCache\Content.Word\activité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:\Users\VMOISAN\AppData\Local\Microsoft\Windows\INetCache\Content.Word\activité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855" w:rsidRPr="007525EE">
        <w:rPr>
          <w:noProof/>
        </w:rPr>
        <w:drawing>
          <wp:inline distT="0" distB="0" distL="0" distR="0" wp14:anchorId="6BC1E8F0" wp14:editId="09123B7F">
            <wp:extent cx="1756802" cy="360000"/>
            <wp:effectExtent l="0" t="0" r="0" b="0"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nfo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80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817D4" w14:textId="77777777" w:rsidR="00396052" w:rsidRPr="004B0C19" w:rsidRDefault="00396052" w:rsidP="00FB57C8">
      <w:pPr>
        <w:rPr>
          <w:b/>
          <w:lang w:val="fr-FR"/>
        </w:rPr>
      </w:pPr>
    </w:p>
    <w:p w14:paraId="39D71A73" w14:textId="77777777" w:rsidR="00704307" w:rsidRPr="004B0C19" w:rsidRDefault="00704307" w:rsidP="00FB57C8">
      <w:pPr>
        <w:rPr>
          <w:b/>
          <w:lang w:val="fr-FR"/>
        </w:rPr>
      </w:pPr>
      <w:r w:rsidRPr="004B0C19">
        <w:rPr>
          <w:b/>
          <w:lang w:val="fr-FR"/>
        </w:rPr>
        <w:t>Consigne</w:t>
      </w:r>
    </w:p>
    <w:p w14:paraId="0C1E7FFA" w14:textId="6E4339C8" w:rsidR="00704307" w:rsidRDefault="006C13FC" w:rsidP="006E1245">
      <w:pPr>
        <w:rPr>
          <w:lang w:val="fr-FR"/>
        </w:rPr>
      </w:pPr>
      <w:bookmarkStart w:id="12" w:name="_Hlk197164963"/>
      <w:r>
        <w:rPr>
          <w:lang w:val="fr-FR"/>
        </w:rPr>
        <w:t xml:space="preserve">Faites comme au théâtre ! Jouez </w:t>
      </w:r>
      <w:r w:rsidR="007F4F96">
        <w:rPr>
          <w:lang w:val="fr-FR"/>
        </w:rPr>
        <w:t xml:space="preserve">les </w:t>
      </w:r>
      <w:r w:rsidR="00753F76">
        <w:rPr>
          <w:lang w:val="fr-FR"/>
        </w:rPr>
        <w:t>derniers vers</w:t>
      </w:r>
      <w:r w:rsidR="007F4F96">
        <w:rPr>
          <w:lang w:val="fr-FR"/>
        </w:rPr>
        <w:t xml:space="preserve"> de la chanson</w:t>
      </w:r>
      <w:r w:rsidR="00A34A37">
        <w:rPr>
          <w:lang w:val="fr-FR"/>
        </w:rPr>
        <w:t xml:space="preserve"> avec différentes intensités de voix</w:t>
      </w:r>
      <w:r w:rsidR="006E1245">
        <w:rPr>
          <w:lang w:val="fr-FR"/>
        </w:rPr>
        <w:t> :</w:t>
      </w:r>
    </w:p>
    <w:p w14:paraId="7D6D5439" w14:textId="687A695F" w:rsidR="006E1245" w:rsidRDefault="006E1245" w:rsidP="006E1245">
      <w:pPr>
        <w:pStyle w:val="Paragraphedeliste"/>
        <w:numPr>
          <w:ilvl w:val="0"/>
          <w:numId w:val="23"/>
        </w:numPr>
        <w:spacing w:before="0" w:after="0"/>
      </w:pPr>
      <w:proofErr w:type="gramStart"/>
      <w:r>
        <w:t>à</w:t>
      </w:r>
      <w:proofErr w:type="gramEnd"/>
      <w:r>
        <w:t xml:space="preserve"> voix très basse pour chuchoter, comme si vous ne vouliez pas réveiller quelqu’un ;</w:t>
      </w:r>
    </w:p>
    <w:p w14:paraId="17622DDE" w14:textId="79187C64" w:rsidR="006E1245" w:rsidRDefault="006E1245" w:rsidP="006E1245">
      <w:pPr>
        <w:pStyle w:val="Paragraphedeliste"/>
        <w:numPr>
          <w:ilvl w:val="0"/>
          <w:numId w:val="23"/>
        </w:numPr>
        <w:spacing w:before="0" w:after="0"/>
      </w:pPr>
      <w:proofErr w:type="gramStart"/>
      <w:r>
        <w:t>à</w:t>
      </w:r>
      <w:proofErr w:type="gramEnd"/>
      <w:r>
        <w:t xml:space="preserve"> voix basse pour parler calmement, comme si vous racontiez un secret ;</w:t>
      </w:r>
    </w:p>
    <w:p w14:paraId="3B690AEE" w14:textId="1A7999EB" w:rsidR="006E1245" w:rsidRDefault="006E1245" w:rsidP="006E1245">
      <w:pPr>
        <w:pStyle w:val="Paragraphedeliste"/>
        <w:numPr>
          <w:ilvl w:val="0"/>
          <w:numId w:val="23"/>
        </w:numPr>
        <w:spacing w:before="0" w:after="0"/>
      </w:pPr>
      <w:proofErr w:type="gramStart"/>
      <w:r>
        <w:t>en</w:t>
      </w:r>
      <w:proofErr w:type="gramEnd"/>
      <w:r>
        <w:t xml:space="preserve"> parlant normalement ;</w:t>
      </w:r>
    </w:p>
    <w:p w14:paraId="461299B2" w14:textId="048D21E7" w:rsidR="006E1245" w:rsidRDefault="006E1245" w:rsidP="006E1245">
      <w:pPr>
        <w:pStyle w:val="Paragraphedeliste"/>
        <w:numPr>
          <w:ilvl w:val="0"/>
          <w:numId w:val="23"/>
        </w:numPr>
        <w:spacing w:before="0" w:after="0"/>
      </w:pPr>
      <w:proofErr w:type="gramStart"/>
      <w:r>
        <w:t>en</w:t>
      </w:r>
      <w:proofErr w:type="gramEnd"/>
      <w:r>
        <w:t xml:space="preserve"> parlant plus fort, presque en criant.</w:t>
      </w:r>
    </w:p>
    <w:p w14:paraId="355A4F98" w14:textId="198BD181" w:rsidR="006E1245" w:rsidRPr="006E1245" w:rsidRDefault="006E1245" w:rsidP="006E1245">
      <w:pPr>
        <w:pStyle w:val="Paragraphedeliste"/>
        <w:numPr>
          <w:ilvl w:val="0"/>
          <w:numId w:val="23"/>
        </w:numPr>
        <w:spacing w:before="0" w:after="0"/>
      </w:pPr>
      <w:proofErr w:type="gramStart"/>
      <w:r>
        <w:t>puis</w:t>
      </w:r>
      <w:proofErr w:type="gramEnd"/>
      <w:r>
        <w:t xml:space="preserve"> dans le sens inverse : de l’intensité la plus forte à l’intensité la plus faible.</w:t>
      </w:r>
    </w:p>
    <w:bookmarkEnd w:id="12"/>
    <w:p w14:paraId="09205744" w14:textId="77777777" w:rsidR="00396052" w:rsidRPr="004B0C19" w:rsidRDefault="00396052" w:rsidP="006E1245">
      <w:pPr>
        <w:rPr>
          <w:lang w:val="fr-FR"/>
        </w:rPr>
      </w:pPr>
    </w:p>
    <w:p w14:paraId="38C07D15" w14:textId="77777777" w:rsidR="00704307" w:rsidRPr="004B0C19" w:rsidRDefault="00704307" w:rsidP="00FB57C8">
      <w:pPr>
        <w:rPr>
          <w:b/>
          <w:lang w:val="fr-FR"/>
        </w:rPr>
      </w:pPr>
      <w:r w:rsidRPr="004B0C19">
        <w:rPr>
          <w:b/>
          <w:lang w:val="fr-FR"/>
        </w:rPr>
        <w:t xml:space="preserve">Mise en œuvre </w:t>
      </w:r>
    </w:p>
    <w:p w14:paraId="4D4CF350" w14:textId="597DEFA5" w:rsidR="00CF27DE" w:rsidRPr="004B0C19" w:rsidRDefault="008F635B" w:rsidP="00CF27DE">
      <w:pPr>
        <w:pStyle w:val="Paragraphedeliste"/>
        <w:numPr>
          <w:ilvl w:val="0"/>
          <w:numId w:val="3"/>
        </w:numPr>
      </w:pPr>
      <w:r>
        <w:t>É</w:t>
      </w:r>
      <w:r w:rsidR="00753F76">
        <w:t xml:space="preserve">crire </w:t>
      </w:r>
      <w:r w:rsidR="007F4F96">
        <w:t xml:space="preserve">au tableau </w:t>
      </w:r>
      <w:r w:rsidR="00753F76">
        <w:t>« Je t’aime je te hais » d’une part et « je t’aime et je te hais » d’autre part</w:t>
      </w:r>
      <w:r w:rsidR="00CF27DE" w:rsidRPr="004B0C19">
        <w:t xml:space="preserve">. </w:t>
      </w:r>
    </w:p>
    <w:p w14:paraId="49021182" w14:textId="27FE953F" w:rsidR="007F4F96" w:rsidRDefault="007F4F96" w:rsidP="007F4F96">
      <w:pPr>
        <w:pStyle w:val="Paragraphedeliste"/>
        <w:numPr>
          <w:ilvl w:val="0"/>
          <w:numId w:val="3"/>
        </w:numPr>
      </w:pPr>
      <w:r w:rsidRPr="004B0C19">
        <w:t xml:space="preserve">Inviter les apprenant.es </w:t>
      </w:r>
      <w:r>
        <w:t>à lire ces deux ensembles de mots</w:t>
      </w:r>
      <w:r w:rsidRPr="004B0C19">
        <w:t>.</w:t>
      </w:r>
      <w:r>
        <w:t xml:space="preserve"> S’assurer à nouveau que l’opposition sémantique entre les deux verbes est bien comprise.</w:t>
      </w:r>
    </w:p>
    <w:p w14:paraId="324B5A89" w14:textId="77777777" w:rsidR="006E1245" w:rsidRDefault="006E1245" w:rsidP="00CF27DE">
      <w:pPr>
        <w:pStyle w:val="Paragraphedeliste"/>
        <w:numPr>
          <w:ilvl w:val="0"/>
          <w:numId w:val="3"/>
        </w:numPr>
      </w:pPr>
      <w:r>
        <w:t>Demander à un.e volontaire de lire la consigne de l’activité et lever les éventuels doutes lexicaux.</w:t>
      </w:r>
    </w:p>
    <w:p w14:paraId="2C5C9A6F" w14:textId="1685A369" w:rsidR="00753F76" w:rsidRDefault="00753F76" w:rsidP="00CF27DE">
      <w:pPr>
        <w:pStyle w:val="Paragraphedeliste"/>
        <w:numPr>
          <w:ilvl w:val="0"/>
          <w:numId w:val="3"/>
        </w:numPr>
      </w:pPr>
      <w:r>
        <w:t>Séparer la classe en deux groupes</w:t>
      </w:r>
      <w:r w:rsidR="006E1245">
        <w:t xml:space="preserve"> et les inviter à réaliser l’activité</w:t>
      </w:r>
      <w:r>
        <w:t>.</w:t>
      </w:r>
    </w:p>
    <w:p w14:paraId="01DCFBE8" w14:textId="7654AC90" w:rsidR="00D36C53" w:rsidRPr="00D36C53" w:rsidRDefault="006E1245" w:rsidP="00C762F6">
      <w:pPr>
        <w:pStyle w:val="Paragraphedeliste"/>
        <w:numPr>
          <w:ilvl w:val="0"/>
          <w:numId w:val="3"/>
        </w:numPr>
      </w:pPr>
      <w:r>
        <w:t>Inciter les apprenant.es à faire attention à la scansion, au rythme et à la prononciation.</w:t>
      </w:r>
    </w:p>
    <w:sectPr w:rsidR="00D36C53" w:rsidRPr="00D36C53" w:rsidSect="00A33F16">
      <w:headerReference w:type="default" r:id="rId23"/>
      <w:footerReference w:type="default" r:id="rId24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7584AAE" w16cex:dateUtc="2025-05-19T10:21:00Z"/>
  <w16cex:commentExtensible w16cex:durableId="3EDD4D7E" w16cex:dateUtc="2025-05-20T07:59:00Z"/>
  <w16cex:commentExtensible w16cex:durableId="67AE1AB9" w16cex:dateUtc="2025-05-19T11:04:00Z"/>
  <w16cex:commentExtensible w16cex:durableId="2BD6C0BF">
    <w16cex:extLst>
      <w16:ext w16:uri="{CE6994B0-6A32-4C9F-8C6B-6E91EDA988CE}">
        <cr:reactions xmlns:cr="http://schemas.microsoft.com/office/comments/2020/reactions">
          <cr:reaction reactionType="1">
            <cr:reactionInfo dateUtc="2025-05-20T07:58:32Z">
              <cr:user userId="S::esther.nguyen-dac@tv5monde.org::029700f2-9f87-4002-85e0-93e7286cc688" userProvider="AD" userName="Esther NGUYEN DAC"/>
            </cr:reactionInfo>
          </cr:reaction>
        </cr:reactions>
      </w16:ext>
    </w16cex:extLst>
  </w16cex:commentExtensible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B4B2F" w14:textId="77777777" w:rsidR="00A22F74" w:rsidRDefault="00A22F74" w:rsidP="00A33F16">
      <w:pPr>
        <w:spacing w:line="240" w:lineRule="auto"/>
      </w:pPr>
      <w:r>
        <w:separator/>
      </w:r>
    </w:p>
  </w:endnote>
  <w:endnote w:type="continuationSeparator" w:id="0">
    <w:p w14:paraId="60971E55" w14:textId="77777777" w:rsidR="00A22F74" w:rsidRDefault="00A22F74" w:rsidP="00A33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A504CF">
      <w:tc>
        <w:tcPr>
          <w:tcW w:w="4265" w:type="pct"/>
        </w:tcPr>
        <w:p w14:paraId="787FAAF0" w14:textId="40DF1612" w:rsidR="00A33F16" w:rsidRPr="00223285" w:rsidRDefault="00A33F16" w:rsidP="00A33F16">
          <w:pPr>
            <w:pStyle w:val="Pieddepage"/>
          </w:pPr>
          <w:r w:rsidRPr="00223285">
            <w:t xml:space="preserve">Conception : </w:t>
          </w:r>
          <w:r w:rsidR="00333A83">
            <w:t>Hervé Pélissier</w:t>
          </w:r>
          <w:r w:rsidRPr="00223285">
            <w:t xml:space="preserve">, </w:t>
          </w:r>
          <w:r w:rsidR="00223285" w:rsidRPr="00223285">
            <w:t>CAVILAM – Alliance França</w:t>
          </w:r>
          <w:r w:rsidR="00223285">
            <w:t>ise</w:t>
          </w:r>
        </w:p>
        <w:p w14:paraId="54CDBDA9" w14:textId="4E36931C" w:rsidR="00A33F16" w:rsidRDefault="00A33F16" w:rsidP="00A33F16">
          <w:pPr>
            <w:pStyle w:val="Pieddepage"/>
          </w:pPr>
          <w:r>
            <w:t>enseigner.tv5monde.com</w:t>
          </w:r>
          <w:r w:rsidR="006F601A">
            <w:t xml:space="preserve"> </w:t>
          </w:r>
        </w:p>
      </w:tc>
      <w:tc>
        <w:tcPr>
          <w:tcW w:w="735" w:type="pct"/>
        </w:tcPr>
        <w:p w14:paraId="73F1DBA0" w14:textId="3ADAE4B6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FE734E">
            <w:rPr>
              <w:b/>
              <w:noProof/>
            </w:rPr>
            <w:t>4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FE734E">
              <w:rPr>
                <w:noProof/>
              </w:rPr>
              <w:t>4</w:t>
            </w:r>
          </w:fldSimple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906DD" w14:textId="77777777" w:rsidR="00A22F74" w:rsidRDefault="00A22F74" w:rsidP="00A33F16">
      <w:pPr>
        <w:spacing w:line="240" w:lineRule="auto"/>
      </w:pPr>
      <w:r>
        <w:separator/>
      </w:r>
    </w:p>
  </w:footnote>
  <w:footnote w:type="continuationSeparator" w:id="0">
    <w:p w14:paraId="0E1D894E" w14:textId="77777777" w:rsidR="00A22F74" w:rsidRDefault="00A22F74" w:rsidP="00A33F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407F4" w14:textId="08202847" w:rsidR="00A33F16" w:rsidRDefault="001A011C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42281E7E" wp14:editId="7AD24686">
          <wp:extent cx="349885" cy="252730"/>
          <wp:effectExtent l="0" t="0" r="0" b="1270"/>
          <wp:docPr id="3" name="Image 3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88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F5D60">
      <w:rPr>
        <w:noProof/>
        <w:lang w:eastAsia="fr-FR"/>
      </w:rPr>
      <w:pict w14:anchorId="753A91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6.5pt;height:21pt">
          <v:imagedata r:id="rId2" o:title="entete-enseignan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2004522342" o:spid="_x0000_i1026" type="#_x0000_t75" style="width:36pt;height:36pt;visibility:visible;mso-wrap-style:square" o:bullet="t">
        <v:imagedata r:id="rId1" o:title=""/>
      </v:shape>
    </w:pict>
  </w:numPicBullet>
  <w:abstractNum w:abstractNumId="0" w15:restartNumberingAfterBreak="0">
    <w:nsid w:val="02F75C22"/>
    <w:multiLevelType w:val="hybridMultilevel"/>
    <w:tmpl w:val="795A12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33DA8"/>
    <w:multiLevelType w:val="multilevel"/>
    <w:tmpl w:val="41D0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C021FA"/>
    <w:multiLevelType w:val="hybridMultilevel"/>
    <w:tmpl w:val="EB70AD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8F0C4564">
      <w:start w:val="19"/>
      <w:numFmt w:val="bullet"/>
      <w:lvlText w:val=""/>
      <w:lvlJc w:val="left"/>
      <w:pPr>
        <w:ind w:left="2160" w:hanging="360"/>
      </w:pPr>
      <w:rPr>
        <w:rFonts w:ascii="Wingdings" w:eastAsiaTheme="minorHAnsi" w:hAnsi="Wingding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06B61"/>
    <w:multiLevelType w:val="hybridMultilevel"/>
    <w:tmpl w:val="6DB8B1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B7E3B"/>
    <w:multiLevelType w:val="hybridMultilevel"/>
    <w:tmpl w:val="DDB636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86469"/>
    <w:multiLevelType w:val="hybridMultilevel"/>
    <w:tmpl w:val="955201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C5C66"/>
    <w:multiLevelType w:val="multilevel"/>
    <w:tmpl w:val="12DA8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1227B"/>
    <w:multiLevelType w:val="hybridMultilevel"/>
    <w:tmpl w:val="F62ECA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2FEA"/>
    <w:multiLevelType w:val="multilevel"/>
    <w:tmpl w:val="A0BA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2873DB"/>
    <w:multiLevelType w:val="hybridMultilevel"/>
    <w:tmpl w:val="1E88B3A2"/>
    <w:lvl w:ilvl="0" w:tplc="07DE1A4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90BB3"/>
    <w:multiLevelType w:val="hybridMultilevel"/>
    <w:tmpl w:val="2EE698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2D4BDD"/>
    <w:multiLevelType w:val="multilevel"/>
    <w:tmpl w:val="4FC48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7C5E4B"/>
    <w:multiLevelType w:val="multilevel"/>
    <w:tmpl w:val="521E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C02269"/>
    <w:multiLevelType w:val="hybridMultilevel"/>
    <w:tmpl w:val="0D4CA0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E74D5"/>
    <w:multiLevelType w:val="multilevel"/>
    <w:tmpl w:val="BB24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282808"/>
    <w:multiLevelType w:val="hybridMultilevel"/>
    <w:tmpl w:val="FD6A7A32"/>
    <w:lvl w:ilvl="0" w:tplc="92F2D06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794E65"/>
    <w:multiLevelType w:val="hybridMultilevel"/>
    <w:tmpl w:val="653A0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2"/>
  </w:num>
  <w:num w:numId="5">
    <w:abstractNumId w:val="1"/>
  </w:num>
  <w:num w:numId="6">
    <w:abstractNumId w:val="6"/>
  </w:num>
  <w:num w:numId="7">
    <w:abstractNumId w:val="9"/>
  </w:num>
  <w:num w:numId="8">
    <w:abstractNumId w:val="0"/>
  </w:num>
  <w:num w:numId="9">
    <w:abstractNumId w:val="18"/>
  </w:num>
  <w:num w:numId="10">
    <w:abstractNumId w:val="2"/>
  </w:num>
  <w:num w:numId="11">
    <w:abstractNumId w:val="14"/>
  </w:num>
  <w:num w:numId="12">
    <w:abstractNumId w:val="17"/>
  </w:num>
  <w:num w:numId="13">
    <w:abstractNumId w:val="20"/>
  </w:num>
  <w:num w:numId="14">
    <w:abstractNumId w:val="11"/>
  </w:num>
  <w:num w:numId="15">
    <w:abstractNumId w:val="22"/>
  </w:num>
  <w:num w:numId="16">
    <w:abstractNumId w:val="13"/>
  </w:num>
  <w:num w:numId="17">
    <w:abstractNumId w:val="15"/>
  </w:num>
  <w:num w:numId="18">
    <w:abstractNumId w:val="8"/>
  </w:num>
  <w:num w:numId="19">
    <w:abstractNumId w:val="19"/>
  </w:num>
  <w:num w:numId="20">
    <w:abstractNumId w:val="16"/>
  </w:num>
  <w:num w:numId="21">
    <w:abstractNumId w:val="10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0C0D"/>
    <w:rsid w:val="00003F04"/>
    <w:rsid w:val="0002398E"/>
    <w:rsid w:val="00032BA9"/>
    <w:rsid w:val="000542C4"/>
    <w:rsid w:val="00055FC7"/>
    <w:rsid w:val="0005633A"/>
    <w:rsid w:val="00091B80"/>
    <w:rsid w:val="000932E1"/>
    <w:rsid w:val="00095CEA"/>
    <w:rsid w:val="00096690"/>
    <w:rsid w:val="000968DA"/>
    <w:rsid w:val="000B2EE1"/>
    <w:rsid w:val="000B7564"/>
    <w:rsid w:val="000C320E"/>
    <w:rsid w:val="000D3B40"/>
    <w:rsid w:val="000E10AD"/>
    <w:rsid w:val="000E15C5"/>
    <w:rsid w:val="001028F7"/>
    <w:rsid w:val="00102E31"/>
    <w:rsid w:val="001044CC"/>
    <w:rsid w:val="00112F75"/>
    <w:rsid w:val="001165DD"/>
    <w:rsid w:val="001166B1"/>
    <w:rsid w:val="00145C0D"/>
    <w:rsid w:val="0015118E"/>
    <w:rsid w:val="00154384"/>
    <w:rsid w:val="0017380D"/>
    <w:rsid w:val="00181B6E"/>
    <w:rsid w:val="00182942"/>
    <w:rsid w:val="001A011C"/>
    <w:rsid w:val="001A3143"/>
    <w:rsid w:val="001C18F5"/>
    <w:rsid w:val="001D2866"/>
    <w:rsid w:val="001D3282"/>
    <w:rsid w:val="001D342B"/>
    <w:rsid w:val="001F6298"/>
    <w:rsid w:val="00223285"/>
    <w:rsid w:val="00237D00"/>
    <w:rsid w:val="00240DC6"/>
    <w:rsid w:val="00242825"/>
    <w:rsid w:val="002527A1"/>
    <w:rsid w:val="00257CD1"/>
    <w:rsid w:val="00265D47"/>
    <w:rsid w:val="002679CC"/>
    <w:rsid w:val="00272B0E"/>
    <w:rsid w:val="00277D7F"/>
    <w:rsid w:val="002841B3"/>
    <w:rsid w:val="0028744B"/>
    <w:rsid w:val="0029013D"/>
    <w:rsid w:val="00292550"/>
    <w:rsid w:val="002B3928"/>
    <w:rsid w:val="002D32CA"/>
    <w:rsid w:val="002D7815"/>
    <w:rsid w:val="002E4AD2"/>
    <w:rsid w:val="002F6331"/>
    <w:rsid w:val="00301A6F"/>
    <w:rsid w:val="00311B60"/>
    <w:rsid w:val="00314E4F"/>
    <w:rsid w:val="0031638D"/>
    <w:rsid w:val="00322671"/>
    <w:rsid w:val="00331069"/>
    <w:rsid w:val="00333A83"/>
    <w:rsid w:val="0034087D"/>
    <w:rsid w:val="003457D4"/>
    <w:rsid w:val="00350E73"/>
    <w:rsid w:val="0035244C"/>
    <w:rsid w:val="00363618"/>
    <w:rsid w:val="0038176B"/>
    <w:rsid w:val="003848C2"/>
    <w:rsid w:val="00396052"/>
    <w:rsid w:val="003A10C6"/>
    <w:rsid w:val="003A17CD"/>
    <w:rsid w:val="003A6DD3"/>
    <w:rsid w:val="003B0664"/>
    <w:rsid w:val="003B2CE9"/>
    <w:rsid w:val="003B5710"/>
    <w:rsid w:val="003B60B4"/>
    <w:rsid w:val="003C4718"/>
    <w:rsid w:val="003D032A"/>
    <w:rsid w:val="003E2AD0"/>
    <w:rsid w:val="003F5E74"/>
    <w:rsid w:val="004007DD"/>
    <w:rsid w:val="00420DE3"/>
    <w:rsid w:val="004241FE"/>
    <w:rsid w:val="0042585C"/>
    <w:rsid w:val="00442319"/>
    <w:rsid w:val="00451A69"/>
    <w:rsid w:val="00454F85"/>
    <w:rsid w:val="00462C8D"/>
    <w:rsid w:val="00472E73"/>
    <w:rsid w:val="004746A6"/>
    <w:rsid w:val="00491B38"/>
    <w:rsid w:val="00493A79"/>
    <w:rsid w:val="004970A9"/>
    <w:rsid w:val="0049725E"/>
    <w:rsid w:val="004A2698"/>
    <w:rsid w:val="004A5BFD"/>
    <w:rsid w:val="004B0C19"/>
    <w:rsid w:val="004B2C8A"/>
    <w:rsid w:val="004D3960"/>
    <w:rsid w:val="004E63B4"/>
    <w:rsid w:val="00517CA0"/>
    <w:rsid w:val="005261B2"/>
    <w:rsid w:val="005317A7"/>
    <w:rsid w:val="00532C8E"/>
    <w:rsid w:val="0055783C"/>
    <w:rsid w:val="005951D3"/>
    <w:rsid w:val="00597C64"/>
    <w:rsid w:val="005B20D3"/>
    <w:rsid w:val="005B6A6B"/>
    <w:rsid w:val="005C2287"/>
    <w:rsid w:val="005C28A7"/>
    <w:rsid w:val="005C672D"/>
    <w:rsid w:val="005E07A1"/>
    <w:rsid w:val="005E2048"/>
    <w:rsid w:val="005E579B"/>
    <w:rsid w:val="0060779B"/>
    <w:rsid w:val="00613081"/>
    <w:rsid w:val="006221EC"/>
    <w:rsid w:val="006223D7"/>
    <w:rsid w:val="006343A1"/>
    <w:rsid w:val="00641F06"/>
    <w:rsid w:val="00646E24"/>
    <w:rsid w:val="00652C96"/>
    <w:rsid w:val="00666186"/>
    <w:rsid w:val="00685935"/>
    <w:rsid w:val="00686ABD"/>
    <w:rsid w:val="006870D7"/>
    <w:rsid w:val="00694590"/>
    <w:rsid w:val="0069666F"/>
    <w:rsid w:val="0069787D"/>
    <w:rsid w:val="006B4569"/>
    <w:rsid w:val="006B70CE"/>
    <w:rsid w:val="006C13FC"/>
    <w:rsid w:val="006D3C6F"/>
    <w:rsid w:val="006D5169"/>
    <w:rsid w:val="006E1245"/>
    <w:rsid w:val="006F601A"/>
    <w:rsid w:val="006F7D0B"/>
    <w:rsid w:val="00700D1E"/>
    <w:rsid w:val="00704307"/>
    <w:rsid w:val="00715246"/>
    <w:rsid w:val="007200E1"/>
    <w:rsid w:val="0072477A"/>
    <w:rsid w:val="007341B1"/>
    <w:rsid w:val="00753F76"/>
    <w:rsid w:val="00762E62"/>
    <w:rsid w:val="00763AE7"/>
    <w:rsid w:val="00780E75"/>
    <w:rsid w:val="00785A1E"/>
    <w:rsid w:val="00794EE2"/>
    <w:rsid w:val="007B0F0D"/>
    <w:rsid w:val="007C4827"/>
    <w:rsid w:val="007D4960"/>
    <w:rsid w:val="007F35F2"/>
    <w:rsid w:val="007F4F96"/>
    <w:rsid w:val="007F58BD"/>
    <w:rsid w:val="007F66A8"/>
    <w:rsid w:val="008040DE"/>
    <w:rsid w:val="008405D4"/>
    <w:rsid w:val="00850DAE"/>
    <w:rsid w:val="00864BDA"/>
    <w:rsid w:val="008E1749"/>
    <w:rsid w:val="008E4E2D"/>
    <w:rsid w:val="008E587E"/>
    <w:rsid w:val="008E5A68"/>
    <w:rsid w:val="008F635B"/>
    <w:rsid w:val="009009C2"/>
    <w:rsid w:val="009038B9"/>
    <w:rsid w:val="00905EC5"/>
    <w:rsid w:val="0092055F"/>
    <w:rsid w:val="009347DF"/>
    <w:rsid w:val="009362F2"/>
    <w:rsid w:val="009410A5"/>
    <w:rsid w:val="00946531"/>
    <w:rsid w:val="0095543B"/>
    <w:rsid w:val="00966A92"/>
    <w:rsid w:val="009778B4"/>
    <w:rsid w:val="00983CE0"/>
    <w:rsid w:val="00985006"/>
    <w:rsid w:val="009A01E5"/>
    <w:rsid w:val="009A72E0"/>
    <w:rsid w:val="009B42D2"/>
    <w:rsid w:val="009B64C7"/>
    <w:rsid w:val="009D5C91"/>
    <w:rsid w:val="009E26E6"/>
    <w:rsid w:val="009F419C"/>
    <w:rsid w:val="009F4DC7"/>
    <w:rsid w:val="009F6934"/>
    <w:rsid w:val="00A001A7"/>
    <w:rsid w:val="00A11956"/>
    <w:rsid w:val="00A2209C"/>
    <w:rsid w:val="00A22F74"/>
    <w:rsid w:val="00A265FF"/>
    <w:rsid w:val="00A33F16"/>
    <w:rsid w:val="00A344F1"/>
    <w:rsid w:val="00A34A37"/>
    <w:rsid w:val="00A35020"/>
    <w:rsid w:val="00A366EB"/>
    <w:rsid w:val="00A44024"/>
    <w:rsid w:val="00A44DEB"/>
    <w:rsid w:val="00A47754"/>
    <w:rsid w:val="00A50122"/>
    <w:rsid w:val="00A54685"/>
    <w:rsid w:val="00A54FD9"/>
    <w:rsid w:val="00A5662B"/>
    <w:rsid w:val="00A60009"/>
    <w:rsid w:val="00A707F1"/>
    <w:rsid w:val="00A75466"/>
    <w:rsid w:val="00A757EF"/>
    <w:rsid w:val="00AA6D0A"/>
    <w:rsid w:val="00AB4ACB"/>
    <w:rsid w:val="00AD4E8F"/>
    <w:rsid w:val="00AE5287"/>
    <w:rsid w:val="00AE5F3E"/>
    <w:rsid w:val="00B031E8"/>
    <w:rsid w:val="00B10B19"/>
    <w:rsid w:val="00B25967"/>
    <w:rsid w:val="00B305FA"/>
    <w:rsid w:val="00B77CA2"/>
    <w:rsid w:val="00B878C6"/>
    <w:rsid w:val="00B914B6"/>
    <w:rsid w:val="00BA2273"/>
    <w:rsid w:val="00BA79BF"/>
    <w:rsid w:val="00BB1C23"/>
    <w:rsid w:val="00BB5036"/>
    <w:rsid w:val="00BC06E3"/>
    <w:rsid w:val="00BC4F74"/>
    <w:rsid w:val="00BD23E6"/>
    <w:rsid w:val="00BD3F98"/>
    <w:rsid w:val="00BF3D8F"/>
    <w:rsid w:val="00C01883"/>
    <w:rsid w:val="00C070AB"/>
    <w:rsid w:val="00C07843"/>
    <w:rsid w:val="00C10839"/>
    <w:rsid w:val="00C11169"/>
    <w:rsid w:val="00C12715"/>
    <w:rsid w:val="00C2009F"/>
    <w:rsid w:val="00C212AA"/>
    <w:rsid w:val="00C23A25"/>
    <w:rsid w:val="00C32D65"/>
    <w:rsid w:val="00C33B69"/>
    <w:rsid w:val="00C3686D"/>
    <w:rsid w:val="00C5403A"/>
    <w:rsid w:val="00C60997"/>
    <w:rsid w:val="00C762F6"/>
    <w:rsid w:val="00C8163D"/>
    <w:rsid w:val="00C8450B"/>
    <w:rsid w:val="00C84CAC"/>
    <w:rsid w:val="00CA069B"/>
    <w:rsid w:val="00CA216E"/>
    <w:rsid w:val="00CB3D8E"/>
    <w:rsid w:val="00CB495B"/>
    <w:rsid w:val="00CC1F67"/>
    <w:rsid w:val="00CC5691"/>
    <w:rsid w:val="00CD7F22"/>
    <w:rsid w:val="00CE5B8B"/>
    <w:rsid w:val="00CE7205"/>
    <w:rsid w:val="00CF24F1"/>
    <w:rsid w:val="00CF27DE"/>
    <w:rsid w:val="00D101FD"/>
    <w:rsid w:val="00D25C46"/>
    <w:rsid w:val="00D3510C"/>
    <w:rsid w:val="00D35FE0"/>
    <w:rsid w:val="00D36C53"/>
    <w:rsid w:val="00D75F04"/>
    <w:rsid w:val="00D85719"/>
    <w:rsid w:val="00D928AC"/>
    <w:rsid w:val="00D93A8A"/>
    <w:rsid w:val="00DB2801"/>
    <w:rsid w:val="00DB578B"/>
    <w:rsid w:val="00DD21B0"/>
    <w:rsid w:val="00DE39D0"/>
    <w:rsid w:val="00DF5D60"/>
    <w:rsid w:val="00E0323D"/>
    <w:rsid w:val="00E12E4C"/>
    <w:rsid w:val="00E15023"/>
    <w:rsid w:val="00E265BD"/>
    <w:rsid w:val="00E276E8"/>
    <w:rsid w:val="00E90195"/>
    <w:rsid w:val="00EA096B"/>
    <w:rsid w:val="00EA1059"/>
    <w:rsid w:val="00EB4B7D"/>
    <w:rsid w:val="00EC10DE"/>
    <w:rsid w:val="00ED1855"/>
    <w:rsid w:val="00EF4788"/>
    <w:rsid w:val="00EF5251"/>
    <w:rsid w:val="00F01892"/>
    <w:rsid w:val="00F25E7D"/>
    <w:rsid w:val="00F27629"/>
    <w:rsid w:val="00F318AB"/>
    <w:rsid w:val="00F3670D"/>
    <w:rsid w:val="00F429AA"/>
    <w:rsid w:val="00F42DA6"/>
    <w:rsid w:val="00F44EC5"/>
    <w:rsid w:val="00F47879"/>
    <w:rsid w:val="00F63806"/>
    <w:rsid w:val="00F7084E"/>
    <w:rsid w:val="00F72744"/>
    <w:rsid w:val="00F77520"/>
    <w:rsid w:val="00F87082"/>
    <w:rsid w:val="00F9454D"/>
    <w:rsid w:val="00F95E5A"/>
    <w:rsid w:val="00F96955"/>
    <w:rsid w:val="00FA4075"/>
    <w:rsid w:val="00FB50AB"/>
    <w:rsid w:val="00FB57C8"/>
    <w:rsid w:val="00FC67E2"/>
    <w:rsid w:val="00FD1309"/>
    <w:rsid w:val="00FD38E2"/>
    <w:rsid w:val="00FE33D8"/>
    <w:rsid w:val="00F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D32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D4479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87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1D3282"/>
    <w:rPr>
      <w:rFonts w:asciiTheme="majorHAnsi" w:eastAsiaTheme="majorEastAsia" w:hAnsiTheme="majorHAnsi" w:cstheme="majorBidi"/>
      <w:i/>
      <w:iCs/>
      <w:color w:val="2D4479" w:themeColor="accent1" w:themeShade="BF"/>
      <w:sz w:val="20"/>
    </w:rPr>
  </w:style>
  <w:style w:type="paragraph" w:styleId="Rvision">
    <w:name w:val="Revision"/>
    <w:hidden/>
    <w:uiPriority w:val="99"/>
    <w:semiHidden/>
    <w:rsid w:val="009778B4"/>
    <w:pPr>
      <w:spacing w:after="0" w:line="240" w:lineRule="auto"/>
    </w:pPr>
    <w:rPr>
      <w:rFonts w:ascii="Tahoma" w:hAnsi="Tahoma"/>
      <w:sz w:val="20"/>
    </w:rPr>
  </w:style>
  <w:style w:type="character" w:styleId="Mentionnonrsolue">
    <w:name w:val="Unresolved Mention"/>
    <w:basedOn w:val="Policepardfaut"/>
    <w:uiPriority w:val="99"/>
    <w:semiHidden/>
    <w:unhideWhenUsed/>
    <w:rsid w:val="00D36C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8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40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13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0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0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50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8.png"/><Relationship Id="rId1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A4723-39F0-4B14-B7E4-19FF07B8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1224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7</cp:revision>
  <cp:lastPrinted>2025-05-21T06:47:00Z</cp:lastPrinted>
  <dcterms:created xsi:type="dcterms:W3CDTF">2025-05-20T06:52:00Z</dcterms:created>
  <dcterms:modified xsi:type="dcterms:W3CDTF">2025-05-21T06:47:00Z</dcterms:modified>
</cp:coreProperties>
</file>