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667897E6" w:rsidR="00A33F16" w:rsidRPr="00704307" w:rsidRDefault="003E7619" w:rsidP="001F2693">
      <w:pPr>
        <w:pStyle w:val="Titre"/>
      </w:pPr>
      <w:r>
        <w:t xml:space="preserve">France </w:t>
      </w:r>
      <w:r w:rsidR="00F82D8C">
        <w:t xml:space="preserve">: </w:t>
      </w:r>
      <w:r>
        <w:t>des serres bioclimatiques habitables</w:t>
      </w:r>
    </w:p>
    <w:p w14:paraId="14C4EE58" w14:textId="77777777" w:rsidR="00D101FD" w:rsidRDefault="00D101FD" w:rsidP="001F2693"/>
    <w:p w14:paraId="61F8734B" w14:textId="579F996D" w:rsidR="00557E4D" w:rsidRDefault="00557E4D" w:rsidP="00A915B7">
      <w:pPr>
        <w:jc w:val="both"/>
        <w:rPr>
          <w:b/>
        </w:rPr>
      </w:pPr>
      <w:r w:rsidRPr="001F2693">
        <w:rPr>
          <w:b/>
        </w:rPr>
        <w:t>Voix off</w:t>
      </w:r>
    </w:p>
    <w:p w14:paraId="2468C856" w14:textId="77777777" w:rsidR="00D51BD2" w:rsidRDefault="00965B80">
      <w:pPr>
        <w:jc w:val="both"/>
      </w:pPr>
      <w:r w:rsidRPr="008B58F7">
        <w:t>Renaud Josse, concepteur des serres bioclimatiques habitables, Varades, France.</w:t>
      </w:r>
    </w:p>
    <w:p w14:paraId="778126C0" w14:textId="71494F01" w:rsidR="00E56C0F" w:rsidRPr="008B58F7" w:rsidRDefault="00965B80">
      <w:pPr>
        <w:jc w:val="both"/>
      </w:pPr>
      <w:r w:rsidRPr="008B58F7">
        <w:t>L’été en ville, quand nous utilisons la climatisation pour ne pas suffoquer, nous</w:t>
      </w:r>
      <w:r w:rsidR="00E56C0F" w:rsidRPr="008B58F7">
        <w:t xml:space="preserve"> </w:t>
      </w:r>
      <w:r w:rsidRPr="008B58F7">
        <w:t xml:space="preserve">accélérons par la même occasion le réchauffement climatique en </w:t>
      </w:r>
      <w:r w:rsidR="00E56C0F" w:rsidRPr="008B58F7">
        <w:t>rejetant</w:t>
      </w:r>
      <w:r w:rsidRPr="008B58F7">
        <w:t xml:space="preserve"> de la chaleur à l’extérieur des bâtiments. </w:t>
      </w:r>
      <w:r w:rsidR="00E56C0F" w:rsidRPr="008B58F7">
        <w:t xml:space="preserve">Pour lutter contre ce cercle vicieux, Renaud rêve de construire </w:t>
      </w:r>
      <w:r w:rsidR="007E20F9" w:rsidRPr="008B58F7">
        <w:t>des bâtiments</w:t>
      </w:r>
      <w:r w:rsidR="00E56C0F" w:rsidRPr="008B58F7">
        <w:t xml:space="preserve"> </w:t>
      </w:r>
      <w:r w:rsidR="00184E89" w:rsidRPr="008B58F7">
        <w:t>naturellement</w:t>
      </w:r>
      <w:r w:rsidR="00E56C0F" w:rsidRPr="008B58F7">
        <w:t xml:space="preserve"> climatis</w:t>
      </w:r>
      <w:r w:rsidR="004D4616">
        <w:t>és</w:t>
      </w:r>
      <w:r w:rsidR="00E56C0F" w:rsidRPr="008B58F7">
        <w:t>, notamment grâce au pouvoir des plante</w:t>
      </w:r>
      <w:r w:rsidR="002178AB">
        <w:t>s</w:t>
      </w:r>
      <w:r w:rsidR="003E7619">
        <w:t>,</w:t>
      </w:r>
      <w:r w:rsidR="00E56C0F" w:rsidRPr="008B58F7">
        <w:t xml:space="preserve"> quand il prend en 2009 </w:t>
      </w:r>
      <w:r w:rsidR="00184E89" w:rsidRPr="008B58F7">
        <w:t>les rênes d</w:t>
      </w:r>
      <w:r w:rsidR="00E56C0F" w:rsidRPr="008B58F7">
        <w:t xml:space="preserve">e cette entreprise spécialisée dans </w:t>
      </w:r>
      <w:r w:rsidR="00184E89" w:rsidRPr="008B58F7">
        <w:t>l</w:t>
      </w:r>
      <w:r w:rsidR="00E56C0F" w:rsidRPr="008B58F7">
        <w:t xml:space="preserve">a </w:t>
      </w:r>
      <w:r w:rsidR="00184E89" w:rsidRPr="008B58F7">
        <w:t xml:space="preserve">fabrication </w:t>
      </w:r>
      <w:r w:rsidR="00E56C0F" w:rsidRPr="008B58F7">
        <w:t xml:space="preserve">de serres </w:t>
      </w:r>
      <w:r w:rsidR="00184E89" w:rsidRPr="008B58F7">
        <w:t>horticoles</w:t>
      </w:r>
      <w:r w:rsidR="00E56C0F" w:rsidRPr="008B58F7">
        <w:t xml:space="preserve">. </w:t>
      </w:r>
    </w:p>
    <w:p w14:paraId="63A9A1C3" w14:textId="53C44837" w:rsidR="00184E89" w:rsidRPr="003E7619" w:rsidRDefault="00184E89" w:rsidP="00A915B7">
      <w:pPr>
        <w:jc w:val="both"/>
      </w:pPr>
      <w:r w:rsidRPr="008B58F7">
        <w:rPr>
          <w:b/>
        </w:rPr>
        <w:t>Renaud Josse</w:t>
      </w:r>
      <w:r w:rsidR="003E7619">
        <w:t xml:space="preserve">, </w:t>
      </w:r>
      <w:r w:rsidR="003E7619" w:rsidRPr="003E7619">
        <w:rPr>
          <w:i/>
        </w:rPr>
        <w:t>concepteur de serres bioclimatiques habitables</w:t>
      </w:r>
    </w:p>
    <w:p w14:paraId="136BEF79" w14:textId="7D31A1F2" w:rsidR="005277D9" w:rsidRDefault="00184E89" w:rsidP="00375AF3">
      <w:pPr>
        <w:jc w:val="both"/>
      </w:pPr>
      <w:r>
        <w:t>Quand j’ai commencé à dire au bureau d’études qu’on va y aller, on y va</w:t>
      </w:r>
      <w:r w:rsidR="00190EFE">
        <w:t xml:space="preserve">, ils m’ont un peu regardé comme un fou </w:t>
      </w:r>
      <w:r w:rsidR="00190EFE" w:rsidRPr="00757246">
        <w:t>en me disant</w:t>
      </w:r>
      <w:r w:rsidR="00731F5E">
        <w:t> :</w:t>
      </w:r>
      <w:r w:rsidR="00190EFE">
        <w:t xml:space="preserve"> « </w:t>
      </w:r>
      <w:r w:rsidR="00731F5E">
        <w:t>O</w:t>
      </w:r>
      <w:r w:rsidR="00190EFE">
        <w:t>ù est-ce qu’il nous emmène</w:t>
      </w:r>
      <w:r w:rsidR="00731F5E">
        <w:t> ?</w:t>
      </w:r>
      <w:r w:rsidR="00BC6139">
        <w:t xml:space="preserve"> </w:t>
      </w:r>
      <w:r w:rsidR="00731F5E">
        <w:t>O</w:t>
      </w:r>
      <w:r w:rsidR="00190EFE">
        <w:t>n ne sait pas aller faire des bâtiments comme ça</w:t>
      </w:r>
      <w:r w:rsidR="003E7619">
        <w:t>, on ne sait</w:t>
      </w:r>
      <w:r w:rsidR="00190EFE">
        <w:t xml:space="preserve"> pas aller répondre aux contraintes techniques qu’on a</w:t>
      </w:r>
      <w:r w:rsidR="00C03DAF">
        <w:t>.</w:t>
      </w:r>
      <w:r w:rsidR="00375AF3">
        <w:t> »</w:t>
      </w:r>
      <w:r w:rsidR="00190EFE">
        <w:t xml:space="preserve"> </w:t>
      </w:r>
      <w:r w:rsidR="00C03DAF">
        <w:t>E</w:t>
      </w:r>
      <w:r w:rsidR="003E7619">
        <w:t>tc., etc</w:t>
      </w:r>
      <w:r w:rsidR="00183830">
        <w:t>.</w:t>
      </w:r>
    </w:p>
    <w:p w14:paraId="2552AE49" w14:textId="77777777" w:rsidR="00CC4EB4" w:rsidRDefault="00CC4EB4" w:rsidP="00A915B7">
      <w:pPr>
        <w:jc w:val="both"/>
        <w:rPr>
          <w:b/>
        </w:rPr>
      </w:pPr>
      <w:r w:rsidRPr="001F2693">
        <w:rPr>
          <w:b/>
        </w:rPr>
        <w:t>Voix off</w:t>
      </w:r>
    </w:p>
    <w:p w14:paraId="4624687B" w14:textId="4A8BC277" w:rsidR="00183830" w:rsidRDefault="00183830" w:rsidP="00375AF3">
      <w:pPr>
        <w:jc w:val="both"/>
      </w:pPr>
      <w:r>
        <w:t>Créée dans les années 60,</w:t>
      </w:r>
      <w:r w:rsidR="006E1D29">
        <w:t xml:space="preserve"> l’entreprise est pourtant à la pointe de la </w:t>
      </w:r>
      <w:r w:rsidR="008B58F7">
        <w:t>recherche</w:t>
      </w:r>
      <w:r w:rsidR="006E1D29">
        <w:t xml:space="preserve"> mondiale dans le domaine </w:t>
      </w:r>
      <w:r w:rsidR="00CC4EB4">
        <w:t>de la gestion</w:t>
      </w:r>
      <w:r w:rsidR="006E1D29">
        <w:t xml:space="preserve"> bioclimatique</w:t>
      </w:r>
      <w:r w:rsidR="00CC4EB4">
        <w:t>.</w:t>
      </w:r>
    </w:p>
    <w:p w14:paraId="65D2C029" w14:textId="77777777" w:rsidR="003E7619" w:rsidRDefault="003E7619">
      <w:pPr>
        <w:jc w:val="both"/>
      </w:pPr>
      <w:r w:rsidRPr="008B58F7">
        <w:rPr>
          <w:b/>
        </w:rPr>
        <w:t>Renaud Josse</w:t>
      </w:r>
      <w:r>
        <w:t xml:space="preserve">, </w:t>
      </w:r>
      <w:r w:rsidRPr="003E7619">
        <w:rPr>
          <w:i/>
        </w:rPr>
        <w:t>concepteur de serres bioclimatiques habitables</w:t>
      </w:r>
      <w:r>
        <w:t xml:space="preserve"> </w:t>
      </w:r>
    </w:p>
    <w:p w14:paraId="52C49FB6" w14:textId="60E521CD" w:rsidR="001922A1" w:rsidRDefault="006E1D29">
      <w:pPr>
        <w:jc w:val="both"/>
      </w:pPr>
      <w:r>
        <w:t>Cette gestion en fait des plantes, c’est beaucoup plus sensible que des humains. Ça vit du stress</w:t>
      </w:r>
      <w:r w:rsidR="003E7619">
        <w:t> ! A</w:t>
      </w:r>
      <w:r>
        <w:t>lors des fois</w:t>
      </w:r>
      <w:r w:rsidR="003E7619">
        <w:t>,</w:t>
      </w:r>
      <w:r>
        <w:t xml:space="preserve"> on les met en stress, les producteurs les mettent en stress volontairement</w:t>
      </w:r>
      <w:r w:rsidR="003E7619">
        <w:t>, m</w:t>
      </w:r>
      <w:r>
        <w:t>ais au contraire</w:t>
      </w:r>
      <w:r w:rsidR="00F104D3">
        <w:t xml:space="preserve">, si on veut, </w:t>
      </w:r>
      <w:r w:rsidR="003E7619">
        <w:t xml:space="preserve">il </w:t>
      </w:r>
      <w:r w:rsidR="00F104D3">
        <w:t xml:space="preserve">y a d’autres moments où </w:t>
      </w:r>
      <w:r w:rsidR="003E7619">
        <w:t xml:space="preserve">il ne </w:t>
      </w:r>
      <w:r w:rsidR="00F104D3">
        <w:t>faut surtout pas les mettre en stress</w:t>
      </w:r>
      <w:r w:rsidR="003E7619">
        <w:t>. E</w:t>
      </w:r>
      <w:r w:rsidR="00F104D3">
        <w:t>t le stress hydrique, le stress thermique est quelque chose qui est très impactant che</w:t>
      </w:r>
      <w:r w:rsidR="0035498E">
        <w:t>z</w:t>
      </w:r>
      <w:r w:rsidR="00F104D3">
        <w:t xml:space="preserve"> les plantes. </w:t>
      </w:r>
      <w:r w:rsidR="0035498E">
        <w:t>Et donc, on a des capacités à gérer ça. Le savoir-faire de l’entreprise</w:t>
      </w:r>
      <w:r w:rsidR="003E7619">
        <w:t>,</w:t>
      </w:r>
      <w:r w:rsidR="0035498E">
        <w:t xml:space="preserve"> c’était de gérer le climat pour les plantes. Et l’idée c’est de dire</w:t>
      </w:r>
      <w:r w:rsidR="001922A1">
        <w:t xml:space="preserve"> : </w:t>
      </w:r>
      <w:r w:rsidR="0035498E">
        <w:t>comment on peut faire ça, pour aller le faire pour d’autres types de public</w:t>
      </w:r>
      <w:r w:rsidR="002178AB">
        <w:t>s</w:t>
      </w:r>
      <w:r w:rsidR="0035498E">
        <w:t>, et donc pour les hommes ?</w:t>
      </w:r>
      <w:r w:rsidR="001922A1">
        <w:t> </w:t>
      </w:r>
    </w:p>
    <w:p w14:paraId="5E916BC9" w14:textId="7796021D" w:rsidR="008B58F7" w:rsidRPr="008B58F7" w:rsidRDefault="008B58F7" w:rsidP="00A915B7">
      <w:pPr>
        <w:jc w:val="both"/>
        <w:rPr>
          <w:b/>
        </w:rPr>
      </w:pPr>
      <w:r>
        <w:rPr>
          <w:b/>
        </w:rPr>
        <w:t>Voix off</w:t>
      </w:r>
    </w:p>
    <w:p w14:paraId="500B8769" w14:textId="741ECE73" w:rsidR="004C7327" w:rsidRDefault="001922A1" w:rsidP="00375AF3">
      <w:pPr>
        <w:jc w:val="both"/>
      </w:pPr>
      <w:r>
        <w:t xml:space="preserve">Mais comment faire pour construire en ville des serres-jardins sans air conditionné dans </w:t>
      </w:r>
      <w:r w:rsidR="008B58F7">
        <w:t>lesquelles</w:t>
      </w:r>
      <w:r w:rsidR="004C7327">
        <w:t xml:space="preserve"> ses habitants ne meurent pas de froid l’hiver ni de chaud l’été</w:t>
      </w:r>
      <w:r w:rsidR="00731F5E">
        <w:t> ?</w:t>
      </w:r>
    </w:p>
    <w:p w14:paraId="3A265211" w14:textId="77777777" w:rsidR="003E7619" w:rsidRDefault="003E7619">
      <w:pPr>
        <w:jc w:val="both"/>
      </w:pPr>
      <w:r w:rsidRPr="008B58F7">
        <w:rPr>
          <w:b/>
        </w:rPr>
        <w:t>Renaud Josse</w:t>
      </w:r>
      <w:r>
        <w:t xml:space="preserve">, </w:t>
      </w:r>
      <w:r w:rsidRPr="003E7619">
        <w:rPr>
          <w:i/>
        </w:rPr>
        <w:t>concepteur de serres bioclimatiques habitables</w:t>
      </w:r>
      <w:r>
        <w:t xml:space="preserve"> </w:t>
      </w:r>
    </w:p>
    <w:p w14:paraId="26509C9E" w14:textId="5CE316A0" w:rsidR="006E1D29" w:rsidRDefault="004C7327">
      <w:pPr>
        <w:jc w:val="both"/>
      </w:pPr>
      <w:r>
        <w:t>Il faut utiliser des flux d’air naturel</w:t>
      </w:r>
      <w:r w:rsidR="001669A4">
        <w:t>s</w:t>
      </w:r>
      <w:r>
        <w:t xml:space="preserve">, faire rentrer </w:t>
      </w:r>
      <w:r w:rsidR="00731F5E">
        <w:t>l</w:t>
      </w:r>
      <w:r>
        <w:t xml:space="preserve">es </w:t>
      </w:r>
      <w:r w:rsidR="008B58F7">
        <w:t>flux</w:t>
      </w:r>
      <w:r>
        <w:t xml:space="preserve"> </w:t>
      </w:r>
      <w:r w:rsidR="000C6C18">
        <w:t>d’air</w:t>
      </w:r>
      <w:r>
        <w:t xml:space="preserve"> par des zones à l’ombre, pas faire rentrer l’air à l’endroit où </w:t>
      </w:r>
      <w:r w:rsidR="001C2B54">
        <w:t>il est le plus</w:t>
      </w:r>
      <w:r>
        <w:t xml:space="preserve"> chaud</w:t>
      </w:r>
      <w:r w:rsidR="001C2B54">
        <w:rPr>
          <w:rStyle w:val="Appelnotedebasdep"/>
        </w:rPr>
        <w:footnoteReference w:id="1"/>
      </w:r>
      <w:r w:rsidR="007E1652">
        <w:t xml:space="preserve">. </w:t>
      </w:r>
      <w:r w:rsidR="003E7619">
        <w:t>Il n’y</w:t>
      </w:r>
      <w:r w:rsidR="007E1652">
        <w:t xml:space="preserve"> a rien </w:t>
      </w:r>
      <w:r w:rsidR="003E7619">
        <w:t>d’hyper</w:t>
      </w:r>
      <w:r w:rsidR="001669A4">
        <w:t xml:space="preserve"> </w:t>
      </w:r>
      <w:r w:rsidR="007E1652">
        <w:t>high-tech. C</w:t>
      </w:r>
      <w:r w:rsidR="003E7619">
        <w:t>e n</w:t>
      </w:r>
      <w:r w:rsidR="007E1652">
        <w:t xml:space="preserve">’est pas des technologies qui permettent d’envoyer des hommes sur la </w:t>
      </w:r>
      <w:r w:rsidR="001669A4">
        <w:t>L</w:t>
      </w:r>
      <w:r w:rsidR="007E1652">
        <w:t xml:space="preserve">une. C’est des technologies simples. Par contre, l’utilisation de ces </w:t>
      </w:r>
      <w:r w:rsidR="008B58F7">
        <w:t>technologies</w:t>
      </w:r>
      <w:r w:rsidR="007E1652">
        <w:t xml:space="preserve"> est, elle, complexe. Là, </w:t>
      </w:r>
      <w:r w:rsidR="003E7619">
        <w:t xml:space="preserve">il </w:t>
      </w:r>
      <w:r w:rsidR="007E1652">
        <w:t>y a de l</w:t>
      </w:r>
      <w:r w:rsidR="003E7619">
        <w:t xml:space="preserve">a </w:t>
      </w:r>
      <w:r w:rsidR="007E1652">
        <w:t xml:space="preserve">high-tech. </w:t>
      </w:r>
    </w:p>
    <w:p w14:paraId="74D3E41F" w14:textId="77777777" w:rsidR="00CC4EB4" w:rsidRDefault="00CC4EB4" w:rsidP="00A915B7">
      <w:pPr>
        <w:jc w:val="both"/>
        <w:rPr>
          <w:b/>
        </w:rPr>
      </w:pPr>
      <w:r w:rsidRPr="001F2693">
        <w:rPr>
          <w:b/>
        </w:rPr>
        <w:t>Voix off</w:t>
      </w:r>
    </w:p>
    <w:p w14:paraId="52A9575C" w14:textId="2D39F2E9" w:rsidR="003E7619" w:rsidRDefault="009047F8" w:rsidP="00375AF3">
      <w:pPr>
        <w:jc w:val="both"/>
      </w:pPr>
      <w:r>
        <w:t>Ce marché est encore balbutiant</w:t>
      </w:r>
      <w:r w:rsidR="0078776E">
        <w:t>,</w:t>
      </w:r>
      <w:r>
        <w:t xml:space="preserve"> mais un nombre croissant de citadins souhaitent se rapprocher de la nature et de ses lois. Alors ? Prêt</w:t>
      </w:r>
      <w:r w:rsidR="008B58F7">
        <w:t xml:space="preserve"> à faire pousser sur du bitume, votre jardin d’Eden ? </w:t>
      </w:r>
    </w:p>
    <w:p w14:paraId="1DA1D2A2" w14:textId="641A5243" w:rsidR="003E7619" w:rsidRDefault="003E7619" w:rsidP="008B58F7">
      <w:pPr>
        <w:jc w:val="both"/>
      </w:pPr>
    </w:p>
    <w:p w14:paraId="60D2C422" w14:textId="1E72F97D" w:rsidR="003E7619" w:rsidRPr="003E7619" w:rsidRDefault="003E7619" w:rsidP="008B58F7">
      <w:pPr>
        <w:jc w:val="both"/>
        <w:rPr>
          <w:i/>
        </w:rPr>
      </w:pPr>
      <w:r w:rsidRPr="003E7619">
        <w:rPr>
          <w:i/>
        </w:rPr>
        <w:t>Shamengo</w:t>
      </w:r>
      <w:bookmarkStart w:id="0" w:name="_GoBack"/>
      <w:bookmarkEnd w:id="0"/>
    </w:p>
    <w:sectPr w:rsidR="003E7619" w:rsidRPr="003E7619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EA798" w14:textId="77777777" w:rsidR="005C00F2" w:rsidRDefault="005C00F2" w:rsidP="001F2693">
      <w:r>
        <w:separator/>
      </w:r>
    </w:p>
  </w:endnote>
  <w:endnote w:type="continuationSeparator" w:id="0">
    <w:p w14:paraId="1DF56BE3" w14:textId="77777777" w:rsidR="005C00F2" w:rsidRDefault="005C00F2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07EE6BFE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D51BD2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C165F">
            <w:fldChar w:fldCharType="begin"/>
          </w:r>
          <w:r w:rsidR="004C165F">
            <w:instrText>NUMPAGES  \* Arabic  \* MERGEFORMAT</w:instrText>
          </w:r>
          <w:r w:rsidR="004C165F">
            <w:fldChar w:fldCharType="separate"/>
          </w:r>
          <w:r w:rsidR="00D51BD2">
            <w:rPr>
              <w:noProof/>
            </w:rPr>
            <w:t>1</w:t>
          </w:r>
          <w:r w:rsidR="004C165F">
            <w:rPr>
              <w:noProof/>
            </w:rPr>
            <w:fldChar w:fldCharType="end"/>
          </w:r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F6629" w14:textId="77777777" w:rsidR="005C00F2" w:rsidRDefault="005C00F2" w:rsidP="001F2693">
      <w:r>
        <w:separator/>
      </w:r>
    </w:p>
  </w:footnote>
  <w:footnote w:type="continuationSeparator" w:id="0">
    <w:p w14:paraId="1B5FEB42" w14:textId="77777777" w:rsidR="005C00F2" w:rsidRDefault="005C00F2" w:rsidP="001F2693">
      <w:r>
        <w:continuationSeparator/>
      </w:r>
    </w:p>
  </w:footnote>
  <w:footnote w:id="1">
    <w:p w14:paraId="1477A316" w14:textId="206D3897" w:rsidR="001C2B54" w:rsidRDefault="001C2B54" w:rsidP="00375AF3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1C2B54">
        <w:rPr>
          <w:rFonts w:cs="Tahoma"/>
          <w:iCs/>
          <w:color w:val="000000"/>
        </w:rPr>
        <w:t>Cette phrase a été corrigée par rapport à ce qu'on entend dans la vidéo : « </w:t>
      </w:r>
      <w:r>
        <w:rPr>
          <w:rFonts w:cs="Tahoma"/>
          <w:iCs/>
          <w:color w:val="000000"/>
        </w:rPr>
        <w:t>l’endroit où elle est la plus chaude »</w:t>
      </w:r>
      <w:r w:rsidR="00731F5E">
        <w:rPr>
          <w:rFonts w:cs="Tahoma"/>
          <w:iCs/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7777777" w:rsidR="00A33F16" w:rsidRDefault="004C165F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4A1256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5pt;height:20.25pt">
          <v:imagedata r:id="rId1" o:title="entete-transcriptio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90999"/>
    <w:rsid w:val="000C6C18"/>
    <w:rsid w:val="00102E31"/>
    <w:rsid w:val="00127FCB"/>
    <w:rsid w:val="00165DA7"/>
    <w:rsid w:val="001669A4"/>
    <w:rsid w:val="00183830"/>
    <w:rsid w:val="00184E89"/>
    <w:rsid w:val="00190EFE"/>
    <w:rsid w:val="001922A1"/>
    <w:rsid w:val="001C2B54"/>
    <w:rsid w:val="001F2693"/>
    <w:rsid w:val="00215D16"/>
    <w:rsid w:val="002178AB"/>
    <w:rsid w:val="002B3231"/>
    <w:rsid w:val="002D7815"/>
    <w:rsid w:val="0035498E"/>
    <w:rsid w:val="00375AF3"/>
    <w:rsid w:val="0038176B"/>
    <w:rsid w:val="003A4C8D"/>
    <w:rsid w:val="003E7619"/>
    <w:rsid w:val="004C165F"/>
    <w:rsid w:val="004C7327"/>
    <w:rsid w:val="004D4616"/>
    <w:rsid w:val="00517F63"/>
    <w:rsid w:val="005277D9"/>
    <w:rsid w:val="00532C8E"/>
    <w:rsid w:val="00557E4D"/>
    <w:rsid w:val="005C00F2"/>
    <w:rsid w:val="006E1D29"/>
    <w:rsid w:val="00704307"/>
    <w:rsid w:val="00731F5E"/>
    <w:rsid w:val="00757246"/>
    <w:rsid w:val="0078776E"/>
    <w:rsid w:val="007E1652"/>
    <w:rsid w:val="007E20F9"/>
    <w:rsid w:val="00850DAE"/>
    <w:rsid w:val="008B58F7"/>
    <w:rsid w:val="009047F8"/>
    <w:rsid w:val="0090561B"/>
    <w:rsid w:val="00937A85"/>
    <w:rsid w:val="00965B80"/>
    <w:rsid w:val="009A01E5"/>
    <w:rsid w:val="009C1EE2"/>
    <w:rsid w:val="009C4DCD"/>
    <w:rsid w:val="00A33F16"/>
    <w:rsid w:val="00A44DEB"/>
    <w:rsid w:val="00A915B7"/>
    <w:rsid w:val="00AA0636"/>
    <w:rsid w:val="00BC6139"/>
    <w:rsid w:val="00C03DAF"/>
    <w:rsid w:val="00C92121"/>
    <w:rsid w:val="00CC1F67"/>
    <w:rsid w:val="00CC4EB4"/>
    <w:rsid w:val="00D101FD"/>
    <w:rsid w:val="00D51BD2"/>
    <w:rsid w:val="00D93A8A"/>
    <w:rsid w:val="00DF4319"/>
    <w:rsid w:val="00E56C0F"/>
    <w:rsid w:val="00E6179B"/>
    <w:rsid w:val="00E856DE"/>
    <w:rsid w:val="00F104D3"/>
    <w:rsid w:val="00F82D8C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1C2B54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C2B54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unhideWhenUsed/>
    <w:rsid w:val="001C2B54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6139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139"/>
    <w:rPr>
      <w:rFonts w:ascii="Times New Roman" w:hAnsi="Times New Roman" w:cs="Times New Roman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F7929-B0F3-4C70-B441-804FBDE7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404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25</cp:revision>
  <cp:lastPrinted>2023-06-23T10:34:00Z</cp:lastPrinted>
  <dcterms:created xsi:type="dcterms:W3CDTF">2022-11-18T10:14:00Z</dcterms:created>
  <dcterms:modified xsi:type="dcterms:W3CDTF">2023-06-23T10:34:00Z</dcterms:modified>
</cp:coreProperties>
</file>