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7B5504" w14:textId="5B2D9DC4" w:rsidR="00A33F16" w:rsidRPr="00D35FE0" w:rsidRDefault="00B85C45" w:rsidP="00A33F16">
      <w:pPr>
        <w:pStyle w:val="Titre"/>
        <w:rPr>
          <w:lang w:val="fr-FR"/>
        </w:rPr>
      </w:pPr>
      <w:r>
        <w:rPr>
          <w:lang w:val="fr-FR"/>
        </w:rPr>
        <w:t>Maryne, carreleuse mosaïste</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2" w:type="dxa"/>
          <w:left w:w="142" w:type="dxa"/>
          <w:bottom w:w="142" w:type="dxa"/>
          <w:right w:w="142" w:type="dxa"/>
        </w:tblCellMar>
        <w:tblLook w:val="04A0" w:firstRow="1" w:lastRow="0" w:firstColumn="1" w:lastColumn="0" w:noHBand="0" w:noVBand="1"/>
      </w:tblPr>
      <w:tblGrid>
        <w:gridCol w:w="3402"/>
        <w:gridCol w:w="5954"/>
      </w:tblGrid>
      <w:tr w:rsidR="00A33F16" w:rsidRPr="00457D25" w14:paraId="7D727E63" w14:textId="77777777" w:rsidTr="008B71BB">
        <w:trPr>
          <w:trHeight w:val="6611"/>
        </w:trPr>
        <w:tc>
          <w:tcPr>
            <w:tcW w:w="3402" w:type="dxa"/>
            <w:shd w:val="clear" w:color="auto" w:fill="EDF4FC" w:themeFill="background2"/>
          </w:tcPr>
          <w:p w14:paraId="59793F76" w14:textId="0CDA13BC" w:rsidR="00A33F16" w:rsidRPr="00D35FE0" w:rsidRDefault="00A33F16" w:rsidP="00A33F16">
            <w:pPr>
              <w:pStyle w:val="Titre1"/>
              <w:outlineLvl w:val="0"/>
            </w:pPr>
            <w:r w:rsidRPr="00D35FE0">
              <w:t>Niveau</w:t>
            </w:r>
          </w:p>
          <w:p w14:paraId="1B8476E0" w14:textId="240A77E1" w:rsidR="00A33F16" w:rsidRPr="00D35FE0" w:rsidRDefault="00303731" w:rsidP="00A504CF">
            <w:r w:rsidRPr="00E51300">
              <w:t>B1</w:t>
            </w:r>
          </w:p>
          <w:p w14:paraId="43D11D28" w14:textId="77777777" w:rsidR="00A33F16" w:rsidRPr="00D35FE0" w:rsidRDefault="00A33F16" w:rsidP="00A504CF"/>
          <w:p w14:paraId="485860B2" w14:textId="77777777" w:rsidR="00A33F16" w:rsidRPr="00D35FE0" w:rsidRDefault="00A33F16" w:rsidP="00A33F16">
            <w:pPr>
              <w:pStyle w:val="Titre1"/>
              <w:outlineLvl w:val="0"/>
            </w:pPr>
            <w:r w:rsidRPr="00D35FE0">
              <w:t>Public</w:t>
            </w:r>
          </w:p>
          <w:p w14:paraId="01826C5A" w14:textId="4A30B78D" w:rsidR="00A33F16" w:rsidRPr="00D35FE0" w:rsidRDefault="00303731" w:rsidP="00A504CF">
            <w:r>
              <w:t>Adolescent</w:t>
            </w:r>
            <w:r w:rsidR="002D2A3D">
              <w:t>.e</w:t>
            </w:r>
            <w:r>
              <w:t>s</w:t>
            </w:r>
            <w:r w:rsidR="002D2A3D">
              <w:t xml:space="preserve"> (16-18 ans)</w:t>
            </w:r>
          </w:p>
          <w:p w14:paraId="03836A74" w14:textId="77777777" w:rsidR="00A33F16" w:rsidRPr="00D35FE0" w:rsidRDefault="00A33F16" w:rsidP="00A504CF"/>
          <w:p w14:paraId="639788A1" w14:textId="77777777" w:rsidR="00A33F16" w:rsidRPr="00D35FE0" w:rsidRDefault="00A33F16" w:rsidP="00A33F16">
            <w:pPr>
              <w:pStyle w:val="Titre1"/>
              <w:outlineLvl w:val="0"/>
            </w:pPr>
            <w:r w:rsidRPr="00D35FE0">
              <w:t>Durée</w:t>
            </w:r>
          </w:p>
          <w:p w14:paraId="7F4637B8" w14:textId="2BEDA3AC" w:rsidR="00EC3051" w:rsidRPr="00303731" w:rsidRDefault="002D2A3D" w:rsidP="001B30E9">
            <w:r>
              <w:t>2 séances de 30 minutes</w:t>
            </w:r>
          </w:p>
          <w:p w14:paraId="026291FB" w14:textId="77777777" w:rsidR="00A33F16" w:rsidRPr="00D35FE0" w:rsidRDefault="00A33F16" w:rsidP="00A504CF">
            <w:pPr>
              <w:rPr>
                <w:b/>
              </w:rPr>
            </w:pPr>
          </w:p>
          <w:p w14:paraId="1A86F6B2" w14:textId="77777777" w:rsidR="00A33F16" w:rsidRPr="00D35FE0" w:rsidRDefault="00A33F16" w:rsidP="00A33F16">
            <w:pPr>
              <w:pStyle w:val="Titre1"/>
              <w:outlineLvl w:val="0"/>
            </w:pPr>
            <w:r w:rsidRPr="00D35FE0">
              <w:t>Collection</w:t>
            </w:r>
          </w:p>
          <w:p w14:paraId="24CF1E52" w14:textId="529050B5" w:rsidR="00D35FE0" w:rsidRPr="00EC3051" w:rsidRDefault="00EC3051" w:rsidP="0031638D">
            <w:pPr>
              <w:rPr>
                <w:rStyle w:val="Lienhypertexte"/>
                <w:rFonts w:cs="Arial"/>
                <w:szCs w:val="20"/>
              </w:rPr>
            </w:pPr>
            <w:r>
              <w:fldChar w:fldCharType="begin"/>
            </w:r>
            <w:r>
              <w:instrText xml:space="preserve"> HYPERLINK "https://enseigner.tv5monde.com/fiches-pedagogiques-fle/terriennes" </w:instrText>
            </w:r>
            <w:r>
              <w:fldChar w:fldCharType="separate"/>
            </w:r>
            <w:r w:rsidRPr="00EC3051">
              <w:rPr>
                <w:rStyle w:val="Lienhypertexte"/>
              </w:rPr>
              <w:t>Terriennes</w:t>
            </w:r>
          </w:p>
          <w:p w14:paraId="53BEAF97" w14:textId="420002D6" w:rsidR="00EC3051" w:rsidRPr="005261B2" w:rsidRDefault="00EC3051" w:rsidP="0031638D">
            <w:pPr>
              <w:rPr>
                <w:rFonts w:cs="Arial"/>
                <w:szCs w:val="20"/>
              </w:rPr>
            </w:pPr>
            <w:r>
              <w:fldChar w:fldCharType="end"/>
            </w:r>
          </w:p>
          <w:p w14:paraId="20008D58" w14:textId="77777777" w:rsidR="00A33F16" w:rsidRPr="00D35FE0" w:rsidRDefault="00A33F16" w:rsidP="00A33F16">
            <w:pPr>
              <w:pStyle w:val="Titre1"/>
              <w:outlineLvl w:val="0"/>
            </w:pPr>
            <w:r w:rsidRPr="00D35FE0">
              <w:t>Mise en ligne</w:t>
            </w:r>
          </w:p>
          <w:p w14:paraId="503B23C9" w14:textId="5A9068CF" w:rsidR="00A33F16" w:rsidRDefault="00303731" w:rsidP="00A504CF">
            <w:r>
              <w:t>202</w:t>
            </w:r>
            <w:r w:rsidR="00B85C45">
              <w:t>4</w:t>
            </w:r>
          </w:p>
          <w:p w14:paraId="22BA8DB3" w14:textId="76F9E566" w:rsidR="00A33F16" w:rsidRPr="00D35FE0" w:rsidRDefault="00A33F16" w:rsidP="00A504CF"/>
        </w:tc>
        <w:tc>
          <w:tcPr>
            <w:tcW w:w="5954" w:type="dxa"/>
            <w:shd w:val="clear" w:color="auto" w:fill="auto"/>
          </w:tcPr>
          <w:p w14:paraId="69DAD7ED" w14:textId="77777777" w:rsidR="00A33F16" w:rsidRPr="00D35FE0" w:rsidRDefault="00A366EB" w:rsidP="00A33F16">
            <w:pPr>
              <w:pStyle w:val="Titre1"/>
              <w:outlineLvl w:val="0"/>
            </w:pPr>
            <w:r w:rsidRPr="00D35FE0">
              <w:t>En bref</w:t>
            </w:r>
          </w:p>
          <w:p w14:paraId="5D7DFE5A" w14:textId="34ECF33E" w:rsidR="004B5935" w:rsidRDefault="00D525F8" w:rsidP="00E51300">
            <w:pPr>
              <w:rPr>
                <w:rFonts w:cs="Arial"/>
                <w:szCs w:val="20"/>
              </w:rPr>
            </w:pPr>
            <w:r>
              <w:rPr>
                <w:rFonts w:cs="Arial"/>
                <w:szCs w:val="20"/>
              </w:rPr>
              <w:t>Tenez-vous à carreau ! Découvrez le parcours inspirant d’une carreleuse passionnée</w:t>
            </w:r>
            <w:r w:rsidR="00A366EB" w:rsidRPr="00D35FE0">
              <w:rPr>
                <w:rFonts w:cs="Arial"/>
                <w:szCs w:val="20"/>
              </w:rPr>
              <w:t xml:space="preserve">. </w:t>
            </w:r>
            <w:r w:rsidR="004B5935">
              <w:rPr>
                <w:rFonts w:cs="Arial"/>
                <w:szCs w:val="20"/>
              </w:rPr>
              <w:t>Avec c</w:t>
            </w:r>
            <w:r w:rsidR="00A366EB" w:rsidRPr="00D35FE0">
              <w:rPr>
                <w:rFonts w:cs="Arial"/>
                <w:szCs w:val="20"/>
              </w:rPr>
              <w:t>ette fiche pédagogique</w:t>
            </w:r>
            <w:r w:rsidR="004B5935">
              <w:rPr>
                <w:rFonts w:cs="Arial"/>
                <w:szCs w:val="20"/>
              </w:rPr>
              <w:t xml:space="preserve">, </w:t>
            </w:r>
            <w:r w:rsidR="004B5935" w:rsidRPr="004B5935">
              <w:rPr>
                <w:rFonts w:cs="Arial"/>
                <w:szCs w:val="20"/>
              </w:rPr>
              <w:t xml:space="preserve">les </w:t>
            </w:r>
            <w:r w:rsidR="004B5935">
              <w:rPr>
                <w:rFonts w:cs="Arial"/>
                <w:szCs w:val="20"/>
              </w:rPr>
              <w:t>apprenant</w:t>
            </w:r>
            <w:r w:rsidR="00E27692">
              <w:rPr>
                <w:rFonts w:cs="Arial"/>
                <w:szCs w:val="20"/>
              </w:rPr>
              <w:t>.e</w:t>
            </w:r>
            <w:r w:rsidR="002D2A3D">
              <w:rPr>
                <w:rFonts w:cs="Arial"/>
                <w:szCs w:val="20"/>
              </w:rPr>
              <w:t>s</w:t>
            </w:r>
            <w:r w:rsidR="004B5935">
              <w:rPr>
                <w:rFonts w:cs="Arial"/>
                <w:szCs w:val="20"/>
              </w:rPr>
              <w:t xml:space="preserve"> seront</w:t>
            </w:r>
            <w:r w:rsidR="004B5935" w:rsidRPr="004B5935">
              <w:rPr>
                <w:rFonts w:cs="Arial"/>
                <w:szCs w:val="20"/>
              </w:rPr>
              <w:t xml:space="preserve"> sensibilis</w:t>
            </w:r>
            <w:r w:rsidR="004B5935">
              <w:rPr>
                <w:rFonts w:cs="Arial"/>
                <w:szCs w:val="20"/>
              </w:rPr>
              <w:t>é</w:t>
            </w:r>
            <w:r w:rsidR="00E27692">
              <w:rPr>
                <w:rFonts w:cs="Arial"/>
                <w:szCs w:val="20"/>
              </w:rPr>
              <w:t>.e</w:t>
            </w:r>
            <w:r w:rsidR="002D2A3D">
              <w:rPr>
                <w:rFonts w:cs="Arial"/>
                <w:szCs w:val="20"/>
              </w:rPr>
              <w:t>s</w:t>
            </w:r>
            <w:r w:rsidR="004B5935" w:rsidRPr="004B5935">
              <w:rPr>
                <w:rFonts w:cs="Arial"/>
                <w:szCs w:val="20"/>
              </w:rPr>
              <w:t xml:space="preserve"> aux </w:t>
            </w:r>
            <w:r w:rsidR="004B5935">
              <w:rPr>
                <w:rFonts w:cs="Arial"/>
                <w:szCs w:val="20"/>
              </w:rPr>
              <w:t xml:space="preserve">préjugés auxquels les femmes </w:t>
            </w:r>
            <w:r w:rsidR="004B5935" w:rsidRPr="009C5529">
              <w:t xml:space="preserve">sont confrontées </w:t>
            </w:r>
            <w:r w:rsidR="004B5935" w:rsidRPr="004B5935">
              <w:rPr>
                <w:rFonts w:cs="Arial"/>
                <w:szCs w:val="20"/>
              </w:rPr>
              <w:t xml:space="preserve">dans le </w:t>
            </w:r>
            <w:r w:rsidR="004B5935">
              <w:rPr>
                <w:rFonts w:cs="Arial"/>
                <w:szCs w:val="20"/>
              </w:rPr>
              <w:t>secteur du</w:t>
            </w:r>
            <w:r w:rsidR="00687C95">
              <w:rPr>
                <w:rFonts w:cs="Arial"/>
                <w:szCs w:val="20"/>
              </w:rPr>
              <w:t xml:space="preserve"> bâtiment. Ils</w:t>
            </w:r>
            <w:r w:rsidR="00680378">
              <w:rPr>
                <w:rFonts w:cs="Arial"/>
                <w:szCs w:val="20"/>
              </w:rPr>
              <w:t>·</w:t>
            </w:r>
            <w:r w:rsidR="002D2A3D">
              <w:rPr>
                <w:rFonts w:cs="Arial"/>
                <w:szCs w:val="20"/>
              </w:rPr>
              <w:t>Elles</w:t>
            </w:r>
            <w:r w:rsidR="004B5935">
              <w:rPr>
                <w:rFonts w:cs="Arial"/>
                <w:szCs w:val="20"/>
              </w:rPr>
              <w:t xml:space="preserve"> seront amené</w:t>
            </w:r>
            <w:r w:rsidR="00E27692">
              <w:rPr>
                <w:rFonts w:cs="Arial"/>
                <w:szCs w:val="20"/>
              </w:rPr>
              <w:t>.e</w:t>
            </w:r>
            <w:r w:rsidR="002D2A3D">
              <w:rPr>
                <w:rFonts w:cs="Arial"/>
                <w:szCs w:val="20"/>
              </w:rPr>
              <w:t>s</w:t>
            </w:r>
            <w:r w:rsidR="004B5935" w:rsidRPr="004B5935">
              <w:rPr>
                <w:rFonts w:cs="Arial"/>
                <w:szCs w:val="20"/>
              </w:rPr>
              <w:t xml:space="preserve"> </w:t>
            </w:r>
            <w:r w:rsidR="00687C95">
              <w:t>à identifier et comprendre des stéréotypes avant de simuler une conversation pour expliquer un choix professionnel. </w:t>
            </w:r>
            <w:r>
              <w:rPr>
                <w:rFonts w:cs="Arial"/>
                <w:szCs w:val="20"/>
              </w:rPr>
              <w:t xml:space="preserve"> </w:t>
            </w:r>
          </w:p>
          <w:p w14:paraId="0970E6EC" w14:textId="77777777" w:rsidR="00A366EB" w:rsidRPr="00D35FE0" w:rsidRDefault="00A366EB" w:rsidP="00A366EB">
            <w:pPr>
              <w:rPr>
                <w:rFonts w:cs="Arial"/>
                <w:szCs w:val="20"/>
              </w:rPr>
            </w:pPr>
          </w:p>
          <w:p w14:paraId="0568A2A6" w14:textId="77777777" w:rsidR="00A33F16" w:rsidRPr="00D35FE0" w:rsidRDefault="00A33F16" w:rsidP="00A33F16">
            <w:pPr>
              <w:pStyle w:val="Titre1"/>
              <w:outlineLvl w:val="0"/>
            </w:pPr>
            <w:r w:rsidRPr="00D35FE0">
              <w:t>Objectifs</w:t>
            </w:r>
          </w:p>
          <w:p w14:paraId="1A346C22" w14:textId="77777777" w:rsidR="00A33F16" w:rsidRPr="00D35FE0" w:rsidRDefault="00A33F16" w:rsidP="00A504CF">
            <w:pPr>
              <w:rPr>
                <w:b/>
              </w:rPr>
            </w:pPr>
            <w:r w:rsidRPr="00D35FE0">
              <w:rPr>
                <w:b/>
              </w:rPr>
              <w:t>Communicatifs / pragmatiques</w:t>
            </w:r>
          </w:p>
          <w:p w14:paraId="6825262C" w14:textId="3C1B5019" w:rsidR="00A33F16" w:rsidRDefault="00A33F16" w:rsidP="00A45C10">
            <w:pPr>
              <w:pStyle w:val="Paragraphedeliste"/>
              <w:numPr>
                <w:ilvl w:val="0"/>
                <w:numId w:val="1"/>
              </w:numPr>
            </w:pPr>
            <w:r w:rsidRPr="00D35FE0">
              <w:t xml:space="preserve">Activité </w:t>
            </w:r>
            <w:r w:rsidR="00B85C45">
              <w:t>1</w:t>
            </w:r>
            <w:r w:rsidRPr="00D35FE0">
              <w:t xml:space="preserve"> : </w:t>
            </w:r>
            <w:r w:rsidR="00B85C45">
              <w:t xml:space="preserve">réfléchir sur les stéréotypes de genre dans le monde du travail. </w:t>
            </w:r>
          </w:p>
          <w:p w14:paraId="40DECCD4" w14:textId="1CD5A16F" w:rsidR="001B30E9" w:rsidRDefault="00B909F7" w:rsidP="00B85C45">
            <w:pPr>
              <w:pStyle w:val="Paragraphedeliste"/>
              <w:numPr>
                <w:ilvl w:val="0"/>
                <w:numId w:val="1"/>
              </w:numPr>
              <w:jc w:val="both"/>
            </w:pPr>
            <w:r>
              <w:t xml:space="preserve">Activité 2 : </w:t>
            </w:r>
            <w:r w:rsidR="001B30E9">
              <w:t xml:space="preserve">interpréter des images. </w:t>
            </w:r>
          </w:p>
          <w:p w14:paraId="7EDCA399" w14:textId="20C57C50" w:rsidR="00B909F7" w:rsidRDefault="001B30E9" w:rsidP="00B85C45">
            <w:pPr>
              <w:pStyle w:val="Paragraphedeliste"/>
              <w:numPr>
                <w:ilvl w:val="0"/>
                <w:numId w:val="1"/>
              </w:numPr>
              <w:jc w:val="both"/>
            </w:pPr>
            <w:r>
              <w:t xml:space="preserve">Activité 3 : </w:t>
            </w:r>
            <w:r w:rsidR="00620BD1">
              <w:t xml:space="preserve">identifier </w:t>
            </w:r>
            <w:r w:rsidR="00A512B1">
              <w:t xml:space="preserve">des préjugés sexistes. </w:t>
            </w:r>
          </w:p>
          <w:p w14:paraId="5F88C163" w14:textId="03579E56" w:rsidR="00B909F7" w:rsidRDefault="00B909F7" w:rsidP="00B85C45">
            <w:pPr>
              <w:pStyle w:val="Paragraphedeliste"/>
              <w:numPr>
                <w:ilvl w:val="0"/>
                <w:numId w:val="1"/>
              </w:numPr>
              <w:jc w:val="both"/>
            </w:pPr>
            <w:r>
              <w:t xml:space="preserve">Activité </w:t>
            </w:r>
            <w:r w:rsidR="001B30E9">
              <w:t>5</w:t>
            </w:r>
            <w:r>
              <w:t xml:space="preserve"> : </w:t>
            </w:r>
            <w:r w:rsidR="00960978">
              <w:t>donner son opinion</w:t>
            </w:r>
            <w:r w:rsidR="001B30E9">
              <w:t>.</w:t>
            </w:r>
          </w:p>
          <w:p w14:paraId="747B4300" w14:textId="63A0353B" w:rsidR="00B909F7" w:rsidRPr="00D35FE0" w:rsidRDefault="00B909F7" w:rsidP="00B85C45">
            <w:pPr>
              <w:pStyle w:val="Paragraphedeliste"/>
              <w:numPr>
                <w:ilvl w:val="0"/>
                <w:numId w:val="1"/>
              </w:numPr>
              <w:jc w:val="both"/>
            </w:pPr>
            <w:r>
              <w:t xml:space="preserve">Activité </w:t>
            </w:r>
            <w:r w:rsidR="001B30E9">
              <w:t>6</w:t>
            </w:r>
            <w:r>
              <w:t> :</w:t>
            </w:r>
            <w:r w:rsidR="00E51300">
              <w:t xml:space="preserve"> simuler une conversation avec ses parents</w:t>
            </w:r>
            <w:r w:rsidR="00687C95">
              <w:t xml:space="preserve"> pour expliquer un choix professionnel. </w:t>
            </w:r>
            <w:r w:rsidR="002D2A3D">
              <w:t>(Préparation DELF, oral)</w:t>
            </w:r>
          </w:p>
          <w:p w14:paraId="74364D4F" w14:textId="59417E3E" w:rsidR="00A33F16" w:rsidRPr="00D35FE0" w:rsidRDefault="00A366EB" w:rsidP="00A504CF">
            <w:pPr>
              <w:rPr>
                <w:b/>
              </w:rPr>
            </w:pPr>
            <w:r w:rsidRPr="00D35FE0">
              <w:rPr>
                <w:b/>
              </w:rPr>
              <w:t>Linguistique</w:t>
            </w:r>
          </w:p>
          <w:p w14:paraId="6240BC0B" w14:textId="3DF59E61" w:rsidR="00A33F16" w:rsidRPr="00D35FE0" w:rsidRDefault="00B909F7" w:rsidP="00A33F16">
            <w:pPr>
              <w:pStyle w:val="Paragraphedeliste"/>
              <w:numPr>
                <w:ilvl w:val="0"/>
                <w:numId w:val="1"/>
              </w:numPr>
            </w:pPr>
            <w:r>
              <w:t>Activité</w:t>
            </w:r>
            <w:r w:rsidR="00E51300">
              <w:t xml:space="preserve"> </w:t>
            </w:r>
            <w:r w:rsidR="00D525F8">
              <w:t>4</w:t>
            </w:r>
            <w:r>
              <w:t xml:space="preserve"> </w:t>
            </w:r>
            <w:r w:rsidR="00A33F16" w:rsidRPr="00D35FE0">
              <w:t xml:space="preserve">: </w:t>
            </w:r>
            <w:r w:rsidR="00E51300">
              <w:t>enrichir son lexique pour parler de la détermination</w:t>
            </w:r>
            <w:r w:rsidR="00A33F16" w:rsidRPr="00D35FE0">
              <w:t>.</w:t>
            </w:r>
          </w:p>
          <w:p w14:paraId="4448F06D" w14:textId="77777777" w:rsidR="00DA45FB" w:rsidRPr="00827F99" w:rsidRDefault="00DA45FB" w:rsidP="00A504CF">
            <w:pPr>
              <w:rPr>
                <w:b/>
              </w:rPr>
            </w:pPr>
            <w:r w:rsidRPr="00827F99">
              <w:rPr>
                <w:b/>
              </w:rPr>
              <w:t>Vie citoyenne et sociale</w:t>
            </w:r>
          </w:p>
          <w:p w14:paraId="2D5DAAE9" w14:textId="6572F62F" w:rsidR="00A33F16" w:rsidRPr="008B71BB" w:rsidRDefault="00DA45FB" w:rsidP="00B909F7">
            <w:pPr>
              <w:pStyle w:val="Paragraphedeliste"/>
              <w:numPr>
                <w:ilvl w:val="0"/>
                <w:numId w:val="1"/>
              </w:numPr>
            </w:pPr>
            <w:r w:rsidRPr="00D35FE0">
              <w:t xml:space="preserve">Toutes activités : </w:t>
            </w:r>
            <w:r w:rsidR="00B909F7">
              <w:t xml:space="preserve">comprendre des préjugés sexistes dans le milieu du bâtiment. </w:t>
            </w:r>
          </w:p>
        </w:tc>
      </w:tr>
    </w:tbl>
    <w:p w14:paraId="45744B93" w14:textId="276FACD7" w:rsidR="00EC3051" w:rsidRPr="002D2A3D" w:rsidRDefault="00EC3051" w:rsidP="00827F99">
      <w:pPr>
        <w:rPr>
          <w:highlight w:val="yellow"/>
          <w:lang w:val="fr-FR"/>
        </w:rPr>
      </w:pPr>
    </w:p>
    <w:p w14:paraId="024669AF" w14:textId="77777777" w:rsidR="00827F99" w:rsidRPr="002D2A3D" w:rsidRDefault="00827F99" w:rsidP="00827F99">
      <w:pPr>
        <w:rPr>
          <w:highlight w:val="yellow"/>
          <w:lang w:val="fr-FR"/>
        </w:rPr>
      </w:pPr>
    </w:p>
    <w:p w14:paraId="1ED90432" w14:textId="369F5D90" w:rsidR="00532C8E" w:rsidRPr="00D35FE0" w:rsidRDefault="00517CA0" w:rsidP="00532C8E">
      <w:pPr>
        <w:rPr>
          <w:lang w:val="fr-FR"/>
        </w:rPr>
      </w:pPr>
      <w:r>
        <w:rPr>
          <w:noProof/>
          <w:lang w:val="fr-FR"/>
        </w:rPr>
        <w:drawing>
          <wp:inline distT="0" distB="0" distL="0" distR="0" wp14:anchorId="53BFBCB2" wp14:editId="5CCBC5A7">
            <wp:extent cx="1207770" cy="361950"/>
            <wp:effectExtent l="0" t="0" r="0" b="0"/>
            <wp:docPr id="35" name="Image 35" descr="C:\Users\VMOISAN\AppData\Local\Microsoft\Windows\INetCache\Content.Word\activité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C:\Users\VMOISAN\AppData\Local\Microsoft\Windows\INetCache\Content.Word\activité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Pr>
          <w:noProof/>
          <w:lang w:val="fr-FR"/>
        </w:rPr>
        <w:drawing>
          <wp:inline distT="0" distB="0" distL="0" distR="0" wp14:anchorId="1AD51D87" wp14:editId="7CDA9111">
            <wp:extent cx="1528445" cy="361950"/>
            <wp:effectExtent l="0" t="0" r="0" b="0"/>
            <wp:docPr id="36" name="Image 36" descr="C:\Users\VMOISAN\AppData\Local\Microsoft\Windows\INetCache\Content.Word\1. mise en rou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C:\Users\VMOISAN\AppData\Local\Microsoft\Windows\INetCache\Content.Word\1. mise en route.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28445" cy="361950"/>
                    </a:xfrm>
                    <a:prstGeom prst="rect">
                      <a:avLst/>
                    </a:prstGeom>
                    <a:noFill/>
                    <a:ln>
                      <a:noFill/>
                    </a:ln>
                  </pic:spPr>
                </pic:pic>
              </a:graphicData>
            </a:graphic>
          </wp:inline>
        </w:drawing>
      </w:r>
    </w:p>
    <w:p w14:paraId="0682A5DE" w14:textId="49EE4503" w:rsidR="00396052" w:rsidRPr="00D35FE0" w:rsidRDefault="00F42D6C" w:rsidP="00532C8E">
      <w:pPr>
        <w:rPr>
          <w:b/>
          <w:lang w:val="fr-FR"/>
        </w:rPr>
      </w:pPr>
      <w:r>
        <w:rPr>
          <w:noProof/>
          <w:lang w:val="fr-FR"/>
        </w:rPr>
        <w:drawing>
          <wp:inline distT="0" distB="0" distL="0" distR="0" wp14:anchorId="54DA5935" wp14:editId="579D2D47">
            <wp:extent cx="1207770" cy="361950"/>
            <wp:effectExtent l="0" t="0" r="0" b="0"/>
            <wp:docPr id="5" name="Image 5" descr="C:\Users\VMOISAN\AppData\Local\Microsoft\Windows\INetCache\Content.Word\parti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C:\Users\VMOISAN\AppData\Local\Microsoft\Windows\INetCache\Content.Word\partie1.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5D21F5DC" w14:textId="77777777" w:rsidR="00532C8E" w:rsidRPr="00D35FE0" w:rsidRDefault="00532C8E" w:rsidP="00532C8E">
      <w:pPr>
        <w:rPr>
          <w:b/>
          <w:lang w:val="fr-FR"/>
        </w:rPr>
      </w:pPr>
      <w:r w:rsidRPr="00D35FE0">
        <w:rPr>
          <w:b/>
          <w:lang w:val="fr-FR"/>
        </w:rPr>
        <w:t>Consigne</w:t>
      </w:r>
    </w:p>
    <w:p w14:paraId="7AE1EC4F" w14:textId="0BEC06DC" w:rsidR="00532C8E" w:rsidRDefault="00A45C10" w:rsidP="00532C8E">
      <w:pPr>
        <w:rPr>
          <w:lang w:val="fr-FR"/>
        </w:rPr>
      </w:pPr>
      <w:r>
        <w:rPr>
          <w:lang w:val="fr-FR"/>
        </w:rPr>
        <w:t xml:space="preserve">Écoutez les </w:t>
      </w:r>
      <w:r w:rsidR="00F42D6C">
        <w:rPr>
          <w:lang w:val="fr-FR"/>
        </w:rPr>
        <w:t>secteurs d’activités</w:t>
      </w:r>
      <w:r>
        <w:rPr>
          <w:lang w:val="fr-FR"/>
        </w:rPr>
        <w:t xml:space="preserve"> que je vais vous proposer. Si vous pensez que c’est un </w:t>
      </w:r>
      <w:r w:rsidR="00F42D6C">
        <w:rPr>
          <w:lang w:val="fr-FR"/>
        </w:rPr>
        <w:t>secteur</w:t>
      </w:r>
      <w:r>
        <w:rPr>
          <w:lang w:val="fr-FR"/>
        </w:rPr>
        <w:t xml:space="preserve"> plutôt féminin, placez-vous à gauche, si vous pensez que c’est un </w:t>
      </w:r>
      <w:r w:rsidR="00F42D6C">
        <w:rPr>
          <w:lang w:val="fr-FR"/>
        </w:rPr>
        <w:t xml:space="preserve">secteur </w:t>
      </w:r>
      <w:r>
        <w:rPr>
          <w:lang w:val="fr-FR"/>
        </w:rPr>
        <w:t xml:space="preserve">plus masculin placez-vous à droite.  </w:t>
      </w:r>
    </w:p>
    <w:p w14:paraId="07FC281E" w14:textId="77777777" w:rsidR="002D2A3D" w:rsidRDefault="002D2A3D" w:rsidP="00532C8E">
      <w:pPr>
        <w:rPr>
          <w:iCs/>
          <w:lang w:val="fr-FR"/>
        </w:rPr>
      </w:pPr>
      <w:r>
        <w:rPr>
          <w:iCs/>
          <w:lang w:val="fr-FR"/>
        </w:rPr>
        <w:t xml:space="preserve">C’est parti ! </w:t>
      </w:r>
    </w:p>
    <w:p w14:paraId="5F367B76" w14:textId="7E47FC5B" w:rsidR="002D2A3D" w:rsidRPr="002D2A3D" w:rsidRDefault="002D2A3D" w:rsidP="002D2A3D">
      <w:pPr>
        <w:pStyle w:val="Paragraphedeliste"/>
        <w:numPr>
          <w:ilvl w:val="0"/>
          <w:numId w:val="11"/>
        </w:numPr>
      </w:pPr>
      <w:r w:rsidRPr="002D2A3D">
        <w:rPr>
          <w:iCs/>
        </w:rPr>
        <w:t>Les métiers du bâtiment</w:t>
      </w:r>
      <w:r w:rsidR="00793B61">
        <w:rPr>
          <w:iCs/>
        </w:rPr>
        <w:t xml:space="preserve"> (du BTP</w:t>
      </w:r>
      <w:r w:rsidR="00687C95">
        <w:rPr>
          <w:iCs/>
        </w:rPr>
        <w:t xml:space="preserve"> : Bâtiment et travaux publics. Le BTP est un </w:t>
      </w:r>
      <w:r w:rsidR="00687C95" w:rsidRPr="00687C95">
        <w:rPr>
          <w:iCs/>
        </w:rPr>
        <w:t>secteur d'activité économique qui regroupe la conception ainsi que la construction et mobilise différents corps de métiers.</w:t>
      </w:r>
      <w:r w:rsidR="00793B61">
        <w:rPr>
          <w:iCs/>
        </w:rPr>
        <w:t>)</w:t>
      </w:r>
      <w:r w:rsidRPr="002D2A3D">
        <w:rPr>
          <w:iCs/>
        </w:rPr>
        <w:t xml:space="preserve">, </w:t>
      </w:r>
    </w:p>
    <w:p w14:paraId="075DA7B4" w14:textId="4CB5AB0A" w:rsidR="002D2A3D" w:rsidRPr="002D2A3D" w:rsidRDefault="002D2A3D" w:rsidP="002D2A3D">
      <w:pPr>
        <w:pStyle w:val="Paragraphedeliste"/>
        <w:numPr>
          <w:ilvl w:val="0"/>
          <w:numId w:val="11"/>
        </w:numPr>
      </w:pPr>
      <w:r>
        <w:rPr>
          <w:iCs/>
        </w:rPr>
        <w:t xml:space="preserve">Les métiers </w:t>
      </w:r>
      <w:r w:rsidRPr="002D2A3D">
        <w:rPr>
          <w:iCs/>
        </w:rPr>
        <w:t>des soins</w:t>
      </w:r>
      <w:r>
        <w:rPr>
          <w:iCs/>
        </w:rPr>
        <w:t xml:space="preserve"> et </w:t>
      </w:r>
      <w:r w:rsidRPr="002D2A3D">
        <w:rPr>
          <w:iCs/>
        </w:rPr>
        <w:t xml:space="preserve">de la santé, </w:t>
      </w:r>
    </w:p>
    <w:p w14:paraId="420EE0B6" w14:textId="4004AD7F" w:rsidR="002D2A3D" w:rsidRPr="002D2A3D" w:rsidRDefault="002D2A3D" w:rsidP="002D2A3D">
      <w:pPr>
        <w:pStyle w:val="Paragraphedeliste"/>
        <w:numPr>
          <w:ilvl w:val="0"/>
          <w:numId w:val="11"/>
        </w:numPr>
      </w:pPr>
      <w:r>
        <w:rPr>
          <w:iCs/>
        </w:rPr>
        <w:t xml:space="preserve">Les métiers </w:t>
      </w:r>
      <w:r w:rsidRPr="002D2A3D">
        <w:rPr>
          <w:iCs/>
        </w:rPr>
        <w:t>de la technologie</w:t>
      </w:r>
      <w:r>
        <w:rPr>
          <w:iCs/>
        </w:rPr>
        <w:t xml:space="preserve"> ou </w:t>
      </w:r>
      <w:r w:rsidRPr="002D2A3D">
        <w:rPr>
          <w:iCs/>
        </w:rPr>
        <w:t xml:space="preserve">de l’ingénierie, </w:t>
      </w:r>
    </w:p>
    <w:p w14:paraId="46F428C3" w14:textId="212DB831" w:rsidR="002D2A3D" w:rsidRPr="002D2A3D" w:rsidRDefault="002D2A3D" w:rsidP="002D2A3D">
      <w:pPr>
        <w:pStyle w:val="Paragraphedeliste"/>
        <w:numPr>
          <w:ilvl w:val="0"/>
          <w:numId w:val="11"/>
        </w:numPr>
      </w:pPr>
      <w:r>
        <w:rPr>
          <w:iCs/>
        </w:rPr>
        <w:t xml:space="preserve">Les métiers </w:t>
      </w:r>
      <w:r w:rsidRPr="002D2A3D">
        <w:rPr>
          <w:iCs/>
        </w:rPr>
        <w:t>de l’esthétique</w:t>
      </w:r>
      <w:r>
        <w:rPr>
          <w:iCs/>
        </w:rPr>
        <w:t xml:space="preserve"> et </w:t>
      </w:r>
      <w:r w:rsidRPr="002D2A3D">
        <w:rPr>
          <w:iCs/>
        </w:rPr>
        <w:t xml:space="preserve">du bien-être, </w:t>
      </w:r>
    </w:p>
    <w:p w14:paraId="273A3A1C" w14:textId="77777777" w:rsidR="002D2A3D" w:rsidRPr="002D2A3D" w:rsidRDefault="002D2A3D" w:rsidP="002D2A3D">
      <w:pPr>
        <w:pStyle w:val="Paragraphedeliste"/>
        <w:numPr>
          <w:ilvl w:val="0"/>
          <w:numId w:val="11"/>
        </w:numPr>
      </w:pPr>
      <w:r>
        <w:rPr>
          <w:iCs/>
        </w:rPr>
        <w:t xml:space="preserve">Les métiers </w:t>
      </w:r>
      <w:r w:rsidRPr="002D2A3D">
        <w:rPr>
          <w:iCs/>
        </w:rPr>
        <w:t xml:space="preserve">de la sécurité, </w:t>
      </w:r>
    </w:p>
    <w:p w14:paraId="57267E5D" w14:textId="77777777" w:rsidR="002D2A3D" w:rsidRPr="002D2A3D" w:rsidRDefault="002D2A3D" w:rsidP="002D2A3D">
      <w:pPr>
        <w:pStyle w:val="Paragraphedeliste"/>
        <w:numPr>
          <w:ilvl w:val="0"/>
          <w:numId w:val="11"/>
        </w:numPr>
      </w:pPr>
      <w:r>
        <w:rPr>
          <w:iCs/>
        </w:rPr>
        <w:t xml:space="preserve">Les métiers </w:t>
      </w:r>
      <w:r w:rsidRPr="002D2A3D">
        <w:rPr>
          <w:iCs/>
        </w:rPr>
        <w:t xml:space="preserve">des transports, </w:t>
      </w:r>
    </w:p>
    <w:p w14:paraId="1476AE6A" w14:textId="77777777" w:rsidR="002D2A3D" w:rsidRPr="002D2A3D" w:rsidRDefault="002D2A3D" w:rsidP="002D2A3D">
      <w:pPr>
        <w:pStyle w:val="Paragraphedeliste"/>
        <w:numPr>
          <w:ilvl w:val="0"/>
          <w:numId w:val="11"/>
        </w:numPr>
      </w:pPr>
      <w:r>
        <w:rPr>
          <w:iCs/>
        </w:rPr>
        <w:t xml:space="preserve">Les métiers </w:t>
      </w:r>
      <w:r w:rsidRPr="002D2A3D">
        <w:rPr>
          <w:iCs/>
        </w:rPr>
        <w:t xml:space="preserve">de l’éducation, </w:t>
      </w:r>
    </w:p>
    <w:p w14:paraId="4DE8A073" w14:textId="2943DA71" w:rsidR="0097773F" w:rsidRPr="002D2A3D" w:rsidRDefault="002D2A3D" w:rsidP="0097773F">
      <w:pPr>
        <w:pStyle w:val="Paragraphedeliste"/>
        <w:numPr>
          <w:ilvl w:val="0"/>
          <w:numId w:val="11"/>
        </w:numPr>
      </w:pPr>
      <w:r>
        <w:rPr>
          <w:iCs/>
        </w:rPr>
        <w:t xml:space="preserve">Les métiers </w:t>
      </w:r>
      <w:r w:rsidRPr="002D2A3D">
        <w:rPr>
          <w:iCs/>
        </w:rPr>
        <w:t>de l’administration</w:t>
      </w:r>
      <w:r>
        <w:rPr>
          <w:iCs/>
        </w:rPr>
        <w:t xml:space="preserve"> ou du </w:t>
      </w:r>
      <w:r w:rsidRPr="002D2A3D">
        <w:rPr>
          <w:iCs/>
        </w:rPr>
        <w:t>secrétariat</w:t>
      </w:r>
      <w:r w:rsidR="009E1553">
        <w:rPr>
          <w:iCs/>
        </w:rPr>
        <w:t>.</w:t>
      </w:r>
    </w:p>
    <w:p w14:paraId="7C050BC4" w14:textId="77777777" w:rsidR="00532C8E" w:rsidRPr="00D35FE0" w:rsidRDefault="00532C8E" w:rsidP="00532C8E">
      <w:pPr>
        <w:rPr>
          <w:b/>
          <w:lang w:val="fr-FR"/>
        </w:rPr>
      </w:pPr>
      <w:r w:rsidRPr="00D35FE0">
        <w:rPr>
          <w:b/>
          <w:lang w:val="fr-FR"/>
        </w:rPr>
        <w:t xml:space="preserve">Mise en œuvre </w:t>
      </w:r>
    </w:p>
    <w:p w14:paraId="68A1666C" w14:textId="4A911891" w:rsidR="00102E31" w:rsidRPr="00A45C10" w:rsidRDefault="00A45C10" w:rsidP="00102E31">
      <w:pPr>
        <w:pStyle w:val="Paragraphedeliste"/>
        <w:numPr>
          <w:ilvl w:val="0"/>
          <w:numId w:val="3"/>
        </w:numPr>
        <w:rPr>
          <w:i/>
          <w:iCs/>
        </w:rPr>
      </w:pPr>
      <w:r>
        <w:rPr>
          <w:iCs/>
        </w:rPr>
        <w:t xml:space="preserve">Inviter les </w:t>
      </w:r>
      <w:r w:rsidR="002D2A3D">
        <w:rPr>
          <w:iCs/>
        </w:rPr>
        <w:t>apprenant</w:t>
      </w:r>
      <w:r w:rsidR="00E27692">
        <w:rPr>
          <w:iCs/>
        </w:rPr>
        <w:t>.e</w:t>
      </w:r>
      <w:r w:rsidR="002D2A3D">
        <w:rPr>
          <w:iCs/>
        </w:rPr>
        <w:t>s</w:t>
      </w:r>
      <w:r>
        <w:rPr>
          <w:iCs/>
        </w:rPr>
        <w:t xml:space="preserve"> à se lever. Si besoin, déplacer les tables pour faire plus de place. </w:t>
      </w:r>
    </w:p>
    <w:p w14:paraId="6EC35912" w14:textId="6FAF814F" w:rsidR="00A45C10" w:rsidRPr="00F42D6C" w:rsidRDefault="00F42D6C" w:rsidP="00102E31">
      <w:pPr>
        <w:pStyle w:val="Paragraphedeliste"/>
        <w:numPr>
          <w:ilvl w:val="0"/>
          <w:numId w:val="3"/>
        </w:numPr>
        <w:rPr>
          <w:i/>
          <w:iCs/>
        </w:rPr>
      </w:pPr>
      <w:r>
        <w:rPr>
          <w:iCs/>
        </w:rPr>
        <w:t xml:space="preserve">Proposer la consigne aux </w:t>
      </w:r>
      <w:r w:rsidR="00E27692">
        <w:rPr>
          <w:iCs/>
        </w:rPr>
        <w:t>apprenant.es</w:t>
      </w:r>
      <w:r>
        <w:rPr>
          <w:iCs/>
        </w:rPr>
        <w:t xml:space="preserve"> en la faisant reformuler pour s’assurer de sa bonne compréhension. </w:t>
      </w:r>
      <w:r w:rsidR="00687C95">
        <w:rPr>
          <w:iCs/>
        </w:rPr>
        <w:t xml:space="preserve">Indiquer l’emplacement par des gestes, par exemple : montrer sa gauche ou celle des </w:t>
      </w:r>
      <w:r w:rsidR="00E27692">
        <w:rPr>
          <w:iCs/>
        </w:rPr>
        <w:t>apprenant.es</w:t>
      </w:r>
      <w:r w:rsidR="00687C95">
        <w:rPr>
          <w:iCs/>
        </w:rPr>
        <w:t xml:space="preserve"> pendant la </w:t>
      </w:r>
      <w:r w:rsidR="0097773F">
        <w:rPr>
          <w:iCs/>
        </w:rPr>
        <w:t xml:space="preserve">consigne pour indiquer le féminin. </w:t>
      </w:r>
    </w:p>
    <w:p w14:paraId="624A6055" w14:textId="7624AC68" w:rsidR="002D2A3D" w:rsidRPr="002D2A3D" w:rsidRDefault="00F42D6C" w:rsidP="002D2A3D">
      <w:pPr>
        <w:pStyle w:val="Paragraphedeliste"/>
        <w:numPr>
          <w:ilvl w:val="0"/>
          <w:numId w:val="3"/>
        </w:numPr>
        <w:rPr>
          <w:i/>
          <w:iCs/>
        </w:rPr>
      </w:pPr>
      <w:r>
        <w:rPr>
          <w:iCs/>
        </w:rPr>
        <w:lastRenderedPageBreak/>
        <w:t xml:space="preserve">Après </w:t>
      </w:r>
      <w:r w:rsidR="002D2A3D">
        <w:rPr>
          <w:iCs/>
        </w:rPr>
        <w:t xml:space="preserve">que </w:t>
      </w:r>
      <w:r>
        <w:rPr>
          <w:iCs/>
        </w:rPr>
        <w:t>chaque secteur d’activité</w:t>
      </w:r>
      <w:r w:rsidR="00A9331F">
        <w:rPr>
          <w:iCs/>
        </w:rPr>
        <w:t xml:space="preserve"> </w:t>
      </w:r>
      <w:r w:rsidR="002D2A3D">
        <w:rPr>
          <w:iCs/>
        </w:rPr>
        <w:t xml:space="preserve">a été donné </w:t>
      </w:r>
      <w:r w:rsidR="00A9331F">
        <w:rPr>
          <w:iCs/>
        </w:rPr>
        <w:t xml:space="preserve">et </w:t>
      </w:r>
      <w:r w:rsidR="002D2A3D">
        <w:rPr>
          <w:iCs/>
        </w:rPr>
        <w:t xml:space="preserve">que </w:t>
      </w:r>
      <w:r w:rsidR="00A9331F">
        <w:rPr>
          <w:iCs/>
        </w:rPr>
        <w:t xml:space="preserve">les </w:t>
      </w:r>
      <w:r w:rsidR="00E27692">
        <w:rPr>
          <w:iCs/>
        </w:rPr>
        <w:t>apprenant.es</w:t>
      </w:r>
      <w:r w:rsidR="00A9331F">
        <w:rPr>
          <w:iCs/>
        </w:rPr>
        <w:t xml:space="preserve"> </w:t>
      </w:r>
      <w:r w:rsidR="002D2A3D">
        <w:rPr>
          <w:iCs/>
        </w:rPr>
        <w:t xml:space="preserve">se sont </w:t>
      </w:r>
      <w:r w:rsidR="00A9331F">
        <w:rPr>
          <w:iCs/>
        </w:rPr>
        <w:t>placé</w:t>
      </w:r>
      <w:r w:rsidR="00E27692">
        <w:rPr>
          <w:iCs/>
        </w:rPr>
        <w:t>.e</w:t>
      </w:r>
      <w:r w:rsidR="002D2A3D">
        <w:rPr>
          <w:iCs/>
        </w:rPr>
        <w:t>s</w:t>
      </w:r>
      <w:r>
        <w:rPr>
          <w:iCs/>
        </w:rPr>
        <w:t>, inviter un</w:t>
      </w:r>
      <w:r w:rsidR="00AF0AD2">
        <w:rPr>
          <w:iCs/>
        </w:rPr>
        <w:t>·</w:t>
      </w:r>
      <w:r w:rsidR="002D2A3D">
        <w:rPr>
          <w:iCs/>
        </w:rPr>
        <w:t xml:space="preserve">e </w:t>
      </w:r>
      <w:r>
        <w:rPr>
          <w:iCs/>
        </w:rPr>
        <w:t xml:space="preserve">volontaire à </w:t>
      </w:r>
      <w:r w:rsidR="002D2A3D">
        <w:rPr>
          <w:iCs/>
        </w:rPr>
        <w:t>expliquer rapidement</w:t>
      </w:r>
      <w:r>
        <w:rPr>
          <w:iCs/>
        </w:rPr>
        <w:t xml:space="preserve"> son choix. </w:t>
      </w:r>
      <w:r w:rsidR="00A9331F">
        <w:rPr>
          <w:iCs/>
        </w:rPr>
        <w:t xml:space="preserve">Laisser les autres réagir de manière spontanée. </w:t>
      </w:r>
    </w:p>
    <w:p w14:paraId="12E31FC5" w14:textId="3AA77654" w:rsidR="00704307" w:rsidRPr="00D35FE0" w:rsidRDefault="00517CA0" w:rsidP="00704307">
      <w:pPr>
        <w:rPr>
          <w:iCs/>
          <w:lang w:val="fr-FR"/>
        </w:rPr>
      </w:pPr>
      <w:r>
        <w:rPr>
          <w:iCs/>
          <w:noProof/>
          <w:lang w:val="fr-FR"/>
        </w:rPr>
        <w:drawing>
          <wp:inline distT="0" distB="0" distL="0" distR="0" wp14:anchorId="5A486D5C" wp14:editId="2E9146DA">
            <wp:extent cx="1323975" cy="361950"/>
            <wp:effectExtent l="0" t="0" r="9525" b="0"/>
            <wp:docPr id="50" name="Image 50"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C:\Users\VMOISAN\AppData\Local\Microsoft\Windows\INetCache\Content.Word\corrigé.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603FAD1B" w14:textId="75B76BB3" w:rsidR="00704307" w:rsidRDefault="00A9331F" w:rsidP="00704307">
      <w:pPr>
        <w:rPr>
          <w:iCs/>
          <w:lang w:val="fr-FR"/>
        </w:rPr>
      </w:pPr>
      <w:r>
        <w:rPr>
          <w:iCs/>
          <w:lang w:val="fr-FR"/>
        </w:rPr>
        <w:t xml:space="preserve">Les métiers </w:t>
      </w:r>
      <w:r w:rsidR="002D2A3D">
        <w:rPr>
          <w:iCs/>
          <w:lang w:val="fr-FR"/>
        </w:rPr>
        <w:t>d</w:t>
      </w:r>
      <w:r>
        <w:rPr>
          <w:iCs/>
          <w:lang w:val="fr-FR"/>
        </w:rPr>
        <w:t>u bâtiment sont des métiers plutôt masculins</w:t>
      </w:r>
      <w:r w:rsidR="002D2A3D">
        <w:rPr>
          <w:iCs/>
          <w:lang w:val="fr-FR"/>
        </w:rPr>
        <w:t> :</w:t>
      </w:r>
      <w:r>
        <w:rPr>
          <w:iCs/>
          <w:lang w:val="fr-FR"/>
        </w:rPr>
        <w:t xml:space="preserve"> on rencontre souvent des hommes</w:t>
      </w:r>
      <w:r w:rsidR="00AF0AD2">
        <w:rPr>
          <w:iCs/>
          <w:lang w:val="fr-FR"/>
        </w:rPr>
        <w:t xml:space="preserve"> dans ce secteur</w:t>
      </w:r>
      <w:r>
        <w:rPr>
          <w:iCs/>
          <w:lang w:val="fr-FR"/>
        </w:rPr>
        <w:t xml:space="preserve"> parce qu</w:t>
      </w:r>
      <w:r w:rsidR="0097773F">
        <w:rPr>
          <w:iCs/>
          <w:lang w:val="fr-FR"/>
        </w:rPr>
        <w:t xml:space="preserve">e, pour nous, ils ont plus de force physique que les femmes pour ce genre de travail. </w:t>
      </w:r>
      <w:r>
        <w:rPr>
          <w:iCs/>
          <w:lang w:val="fr-FR"/>
        </w:rPr>
        <w:t>Moi, je ne suis pas d’accord, je connais des femmes électriciennes. / Les métiers de l’éducation sont plutôt des métiers féminins</w:t>
      </w:r>
      <w:r w:rsidR="002D2A3D">
        <w:rPr>
          <w:iCs/>
          <w:lang w:val="fr-FR"/>
        </w:rPr>
        <w:t> :</w:t>
      </w:r>
      <w:r>
        <w:rPr>
          <w:iCs/>
          <w:lang w:val="fr-FR"/>
        </w:rPr>
        <w:t xml:space="preserve"> on a beaucoup plus de professeures femmes que de professeurs hommes. / Les métiers de l’esthétique/du bien-être sont des métiers féminins. Je ne suis pas d’accord, car il existe des coiffeurs, des masseurs aussi. […]</w:t>
      </w:r>
    </w:p>
    <w:p w14:paraId="00621476" w14:textId="77777777" w:rsidR="00A9331F" w:rsidRDefault="00A9331F" w:rsidP="00704307">
      <w:pPr>
        <w:rPr>
          <w:iCs/>
          <w:lang w:val="fr-FR"/>
        </w:rPr>
      </w:pPr>
    </w:p>
    <w:p w14:paraId="5C5AE92B" w14:textId="26B00524" w:rsidR="00A9331F" w:rsidRDefault="00A9331F" w:rsidP="00704307">
      <w:pPr>
        <w:rPr>
          <w:iCs/>
          <w:lang w:val="fr-FR"/>
        </w:rPr>
      </w:pPr>
      <w:r>
        <w:rPr>
          <w:noProof/>
          <w:lang w:val="fr-FR"/>
        </w:rPr>
        <w:drawing>
          <wp:inline distT="0" distB="0" distL="0" distR="0" wp14:anchorId="49C20CD8" wp14:editId="3473A159">
            <wp:extent cx="1207770" cy="361950"/>
            <wp:effectExtent l="0" t="0" r="0" b="0"/>
            <wp:docPr id="11" name="Image 11" descr="C:\Users\VMOISAN\AppData\Local\Microsoft\Windows\INetCache\Content.Word\parti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C:\Users\VMOISAN\AppData\Local\Microsoft\Windows\INetCache\Content.Word\partie2.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253232FE" w14:textId="77777777" w:rsidR="00A9331F" w:rsidRPr="00D35FE0" w:rsidRDefault="00A9331F" w:rsidP="00A9331F">
      <w:pPr>
        <w:rPr>
          <w:b/>
          <w:lang w:val="fr-FR"/>
        </w:rPr>
      </w:pPr>
      <w:r w:rsidRPr="00D35FE0">
        <w:rPr>
          <w:b/>
          <w:lang w:val="fr-FR"/>
        </w:rPr>
        <w:t>Consigne</w:t>
      </w:r>
    </w:p>
    <w:p w14:paraId="11DAFAA4" w14:textId="6FA2EB43" w:rsidR="00A9331F" w:rsidRPr="00D35FE0" w:rsidRDefault="00A9331F" w:rsidP="00A9331F">
      <w:pPr>
        <w:rPr>
          <w:lang w:val="fr-FR"/>
        </w:rPr>
      </w:pPr>
      <w:r>
        <w:rPr>
          <w:lang w:val="fr-FR"/>
        </w:rPr>
        <w:t>Pensez-vous qu’</w:t>
      </w:r>
      <w:r w:rsidR="00521479">
        <w:rPr>
          <w:lang w:val="fr-FR"/>
        </w:rPr>
        <w:t xml:space="preserve">aujourd’hui, il </w:t>
      </w:r>
      <w:r>
        <w:rPr>
          <w:lang w:val="fr-FR"/>
        </w:rPr>
        <w:t xml:space="preserve">existe encore des métiers réservés aux hommes et </w:t>
      </w:r>
      <w:r w:rsidR="00112AB2">
        <w:rPr>
          <w:lang w:val="fr-FR"/>
        </w:rPr>
        <w:t xml:space="preserve">des métiers réservés </w:t>
      </w:r>
      <w:r>
        <w:rPr>
          <w:lang w:val="fr-FR"/>
        </w:rPr>
        <w:t xml:space="preserve">aux femmes ?  </w:t>
      </w:r>
    </w:p>
    <w:p w14:paraId="18CE1A2E" w14:textId="77777777" w:rsidR="00A9331F" w:rsidRPr="00D35FE0" w:rsidRDefault="00A9331F" w:rsidP="00A9331F">
      <w:pPr>
        <w:rPr>
          <w:lang w:val="fr-FR"/>
        </w:rPr>
      </w:pPr>
    </w:p>
    <w:p w14:paraId="35CF1DD2" w14:textId="77777777" w:rsidR="00A9331F" w:rsidRPr="00D35FE0" w:rsidRDefault="00A9331F" w:rsidP="00A9331F">
      <w:pPr>
        <w:rPr>
          <w:b/>
          <w:lang w:val="fr-FR"/>
        </w:rPr>
      </w:pPr>
      <w:r w:rsidRPr="00D35FE0">
        <w:rPr>
          <w:b/>
          <w:lang w:val="fr-FR"/>
        </w:rPr>
        <w:t xml:space="preserve">Mise en œuvre </w:t>
      </w:r>
    </w:p>
    <w:p w14:paraId="1DE0BBC9" w14:textId="78CCDEF6" w:rsidR="002D2A3D" w:rsidRPr="002D2A3D" w:rsidRDefault="00A9331F" w:rsidP="00704307">
      <w:pPr>
        <w:pStyle w:val="Paragraphedeliste"/>
        <w:numPr>
          <w:ilvl w:val="0"/>
          <w:numId w:val="3"/>
        </w:numPr>
        <w:rPr>
          <w:i/>
          <w:iCs/>
        </w:rPr>
      </w:pPr>
      <w:r>
        <w:rPr>
          <w:iCs/>
        </w:rPr>
        <w:t xml:space="preserve">Proposer la consigne aux </w:t>
      </w:r>
      <w:r w:rsidR="00E27692">
        <w:rPr>
          <w:iCs/>
        </w:rPr>
        <w:t>apprenant.es</w:t>
      </w:r>
      <w:r w:rsidR="00521479">
        <w:rPr>
          <w:iCs/>
        </w:rPr>
        <w:t xml:space="preserve"> et</w:t>
      </w:r>
      <w:r w:rsidR="002D2A3D">
        <w:rPr>
          <w:iCs/>
        </w:rPr>
        <w:t xml:space="preserve"> s’assurer qu’elle est comprise de toute la classe.</w:t>
      </w:r>
    </w:p>
    <w:p w14:paraId="74E73726" w14:textId="0792129F" w:rsidR="00F42D6C" w:rsidRPr="00521479" w:rsidRDefault="002D2A3D" w:rsidP="00704307">
      <w:pPr>
        <w:pStyle w:val="Paragraphedeliste"/>
        <w:numPr>
          <w:ilvl w:val="0"/>
          <w:numId w:val="3"/>
        </w:numPr>
        <w:rPr>
          <w:i/>
          <w:iCs/>
        </w:rPr>
      </w:pPr>
      <w:r>
        <w:rPr>
          <w:iCs/>
        </w:rPr>
        <w:t>La</w:t>
      </w:r>
      <w:r w:rsidR="00521479">
        <w:rPr>
          <w:iCs/>
        </w:rPr>
        <w:t>isser</w:t>
      </w:r>
      <w:r>
        <w:rPr>
          <w:iCs/>
        </w:rPr>
        <w:t xml:space="preserve"> la classe</w:t>
      </w:r>
      <w:r w:rsidR="00521479">
        <w:rPr>
          <w:iCs/>
        </w:rPr>
        <w:t xml:space="preserve"> échanger librement</w:t>
      </w:r>
      <w:r>
        <w:rPr>
          <w:iCs/>
        </w:rPr>
        <w:t xml:space="preserve"> quelques minutes</w:t>
      </w:r>
      <w:r w:rsidR="00521479">
        <w:rPr>
          <w:iCs/>
        </w:rPr>
        <w:t xml:space="preserve">. </w:t>
      </w:r>
    </w:p>
    <w:p w14:paraId="0752307A" w14:textId="77777777" w:rsidR="00521479" w:rsidRPr="00D35FE0" w:rsidRDefault="00521479" w:rsidP="00521479">
      <w:pPr>
        <w:rPr>
          <w:iCs/>
          <w:lang w:val="fr-FR"/>
        </w:rPr>
      </w:pPr>
      <w:r>
        <w:rPr>
          <w:iCs/>
          <w:noProof/>
          <w:lang w:val="fr-FR"/>
        </w:rPr>
        <w:drawing>
          <wp:inline distT="0" distB="0" distL="0" distR="0" wp14:anchorId="771A5FBB" wp14:editId="49D78570">
            <wp:extent cx="1323975" cy="361950"/>
            <wp:effectExtent l="0" t="0" r="9525" b="0"/>
            <wp:docPr id="13" name="Image 13"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C:\Users\VMOISAN\AppData\Local\Microsoft\Windows\INetCache\Content.Word\corrigé.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00D6E34E" w14:textId="33F6B762" w:rsidR="00521479" w:rsidRPr="00A512B1" w:rsidRDefault="00521479" w:rsidP="00704307">
      <w:pPr>
        <w:rPr>
          <w:lang w:val="fr-FR"/>
        </w:rPr>
      </w:pPr>
      <w:r w:rsidRPr="00A512B1">
        <w:rPr>
          <w:iCs/>
          <w:lang w:val="fr-FR"/>
        </w:rPr>
        <w:t xml:space="preserve">Je crois qu’aujourd’hui, grâce à l’évolution des mentalités, il y a </w:t>
      </w:r>
      <w:r w:rsidRPr="00A512B1">
        <w:rPr>
          <w:lang w:val="fr-FR"/>
        </w:rPr>
        <w:t xml:space="preserve">plus de diversité dans </w:t>
      </w:r>
      <w:r w:rsidR="0008090D">
        <w:rPr>
          <w:lang w:val="fr-FR"/>
        </w:rPr>
        <w:t>beaucoup de</w:t>
      </w:r>
      <w:r w:rsidRPr="00A512B1">
        <w:rPr>
          <w:lang w:val="fr-FR"/>
        </w:rPr>
        <w:t xml:space="preserve"> secteurs. / Je ne suis pas sûre, certaines personnes </w:t>
      </w:r>
      <w:r w:rsidR="0097773F">
        <w:rPr>
          <w:lang w:val="fr-FR"/>
        </w:rPr>
        <w:t xml:space="preserve">pensent </w:t>
      </w:r>
      <w:r w:rsidR="00571A2F">
        <w:rPr>
          <w:lang w:val="fr-FR"/>
        </w:rPr>
        <w:t xml:space="preserve">encore </w:t>
      </w:r>
      <w:r w:rsidRPr="00A512B1">
        <w:rPr>
          <w:lang w:val="fr-FR"/>
        </w:rPr>
        <w:t xml:space="preserve">que </w:t>
      </w:r>
      <w:r w:rsidR="0097773F">
        <w:rPr>
          <w:lang w:val="fr-FR"/>
        </w:rPr>
        <w:t xml:space="preserve">des </w:t>
      </w:r>
      <w:r w:rsidRPr="00A512B1">
        <w:rPr>
          <w:lang w:val="fr-FR"/>
        </w:rPr>
        <w:t>métiers sont réservés aux hommes comme les métiers du bâtiment</w:t>
      </w:r>
      <w:r w:rsidR="000E7A91">
        <w:rPr>
          <w:lang w:val="fr-FR"/>
        </w:rPr>
        <w:t>.</w:t>
      </w:r>
      <w:r w:rsidRPr="00A512B1">
        <w:rPr>
          <w:lang w:val="fr-FR"/>
        </w:rPr>
        <w:t xml:space="preserve"> […]</w:t>
      </w:r>
    </w:p>
    <w:p w14:paraId="0002D280" w14:textId="7105FB8D" w:rsidR="00521479" w:rsidRPr="0097773F" w:rsidRDefault="00521479" w:rsidP="00704307">
      <w:pPr>
        <w:rPr>
          <w:lang w:val="fr-FR"/>
        </w:rPr>
      </w:pPr>
      <w:r w:rsidRPr="0097773F">
        <w:rPr>
          <w:lang w:val="fr-FR"/>
        </w:rPr>
        <w:t xml:space="preserve">  </w:t>
      </w:r>
    </w:p>
    <w:p w14:paraId="1EAEED29" w14:textId="75406FE4" w:rsidR="001B30E9" w:rsidRDefault="001B30E9" w:rsidP="00704307">
      <w:pPr>
        <w:rPr>
          <w:iCs/>
          <w:lang w:val="fr-FR"/>
        </w:rPr>
      </w:pPr>
      <w:r>
        <w:rPr>
          <w:noProof/>
          <w:lang w:val="fr-FR"/>
        </w:rPr>
        <w:drawing>
          <wp:inline distT="0" distB="0" distL="0" distR="0" wp14:anchorId="0CD625CA" wp14:editId="0E7467B0">
            <wp:extent cx="1200150" cy="361950"/>
            <wp:effectExtent l="0" t="0" r="0" b="0"/>
            <wp:docPr id="7" name="Image 7" descr="C:\Users\VMOISAN\AppData\Local\Microsoft\Windows\INetCache\Content.Word\activité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C:\Users\VMOISAN\AppData\Local\Microsoft\Windows\INetCache\Content.Word\activité2.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00150" cy="361950"/>
                    </a:xfrm>
                    <a:prstGeom prst="rect">
                      <a:avLst/>
                    </a:prstGeom>
                    <a:noFill/>
                    <a:ln>
                      <a:noFill/>
                    </a:ln>
                  </pic:spPr>
                </pic:pic>
              </a:graphicData>
            </a:graphic>
          </wp:inline>
        </w:drawing>
      </w:r>
      <w:r>
        <w:rPr>
          <w:noProof/>
          <w:lang w:val="fr-FR"/>
        </w:rPr>
        <w:drawing>
          <wp:inline distT="0" distB="0" distL="0" distR="0" wp14:anchorId="44117F01" wp14:editId="6E4228E5">
            <wp:extent cx="1446530" cy="361950"/>
            <wp:effectExtent l="0" t="0" r="1270" b="0"/>
            <wp:docPr id="18" name="Image 18" descr="C:\Users\VMOISAN\AppData\Local\Microsoft\Windows\INetCache\Content.Word\2. découver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Users\VMOISAN\AppData\Local\Microsoft\Windows\INetCache\Content.Word\2. découverte.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46530" cy="361950"/>
                    </a:xfrm>
                    <a:prstGeom prst="rect">
                      <a:avLst/>
                    </a:prstGeom>
                    <a:noFill/>
                    <a:ln>
                      <a:noFill/>
                    </a:ln>
                  </pic:spPr>
                </pic:pic>
              </a:graphicData>
            </a:graphic>
          </wp:inline>
        </w:drawing>
      </w:r>
    </w:p>
    <w:p w14:paraId="4D8B0D37" w14:textId="6A86DFA7" w:rsidR="001B30E9" w:rsidRDefault="001B30E9" w:rsidP="00704307">
      <w:pPr>
        <w:rPr>
          <w:iCs/>
          <w:lang w:val="fr-FR"/>
        </w:rPr>
      </w:pPr>
    </w:p>
    <w:p w14:paraId="533F005B" w14:textId="372689A7" w:rsidR="001B30E9" w:rsidRPr="001B30E9" w:rsidRDefault="001B30E9" w:rsidP="00704307">
      <w:pPr>
        <w:rPr>
          <w:b/>
          <w:lang w:val="fr-FR"/>
        </w:rPr>
      </w:pPr>
      <w:r w:rsidRPr="00D35FE0">
        <w:rPr>
          <w:b/>
          <w:lang w:val="fr-FR"/>
        </w:rPr>
        <w:t>Consigne</w:t>
      </w:r>
    </w:p>
    <w:p w14:paraId="2A0FDB35" w14:textId="17E99F28" w:rsidR="001B30E9" w:rsidRPr="001B30E9" w:rsidRDefault="00AE5898" w:rsidP="001B30E9">
      <w:pPr>
        <w:rPr>
          <w:lang w:val="fr-FR"/>
        </w:rPr>
      </w:pPr>
      <w:r>
        <w:rPr>
          <w:lang w:val="fr-FR"/>
        </w:rPr>
        <w:t>R</w:t>
      </w:r>
      <w:r w:rsidR="001B30E9" w:rsidRPr="001B30E9">
        <w:rPr>
          <w:lang w:val="fr-FR"/>
        </w:rPr>
        <w:t xml:space="preserve">egardez le </w:t>
      </w:r>
      <w:r w:rsidR="002D2A3D">
        <w:rPr>
          <w:lang w:val="fr-FR"/>
        </w:rPr>
        <w:t>portrait</w:t>
      </w:r>
      <w:r w:rsidR="001B30E9" w:rsidRPr="001B30E9">
        <w:rPr>
          <w:lang w:val="fr-FR"/>
        </w:rPr>
        <w:t xml:space="preserve"> et répondez aux questions.</w:t>
      </w:r>
    </w:p>
    <w:p w14:paraId="400F67DA" w14:textId="5C7B97DF" w:rsidR="001B30E9" w:rsidRDefault="001B30E9" w:rsidP="00704307">
      <w:pPr>
        <w:rPr>
          <w:lang w:val="fr-FR"/>
        </w:rPr>
      </w:pPr>
    </w:p>
    <w:p w14:paraId="49A99C3B" w14:textId="77777777" w:rsidR="001B30E9" w:rsidRPr="00D35FE0" w:rsidRDefault="001B30E9" w:rsidP="001B30E9">
      <w:pPr>
        <w:rPr>
          <w:b/>
          <w:lang w:val="fr-FR"/>
        </w:rPr>
      </w:pPr>
      <w:r w:rsidRPr="00D35FE0">
        <w:rPr>
          <w:b/>
          <w:lang w:val="fr-FR"/>
        </w:rPr>
        <w:t xml:space="preserve">Mise en œuvre </w:t>
      </w:r>
    </w:p>
    <w:p w14:paraId="0ADB63DF" w14:textId="3F67EEF0" w:rsidR="001B30E9" w:rsidRPr="00A512B1" w:rsidRDefault="001B30E9" w:rsidP="001B30E9">
      <w:pPr>
        <w:pStyle w:val="Paragraphedeliste"/>
        <w:numPr>
          <w:ilvl w:val="0"/>
          <w:numId w:val="3"/>
        </w:numPr>
        <w:rPr>
          <w:i/>
          <w:iCs/>
        </w:rPr>
      </w:pPr>
      <w:r>
        <w:rPr>
          <w:rFonts w:eastAsia="Arial Unicode MS"/>
        </w:rPr>
        <w:t xml:space="preserve">Former de petits groupes et distribuer la fiche apprenant. </w:t>
      </w:r>
    </w:p>
    <w:p w14:paraId="0C7E23D3" w14:textId="51B1149D" w:rsidR="001B30E9" w:rsidRDefault="001B30E9" w:rsidP="0007149E">
      <w:pPr>
        <w:pStyle w:val="Paragraphedeliste"/>
        <w:numPr>
          <w:ilvl w:val="0"/>
          <w:numId w:val="3"/>
        </w:numPr>
        <w:rPr>
          <w:iCs/>
        </w:rPr>
      </w:pPr>
      <w:r w:rsidRPr="001B30E9">
        <w:rPr>
          <w:iCs/>
        </w:rPr>
        <w:t>Inviter un</w:t>
      </w:r>
      <w:r w:rsidR="00813C63">
        <w:rPr>
          <w:iCs/>
        </w:rPr>
        <w:t>·</w:t>
      </w:r>
      <w:r w:rsidRPr="001B30E9">
        <w:rPr>
          <w:iCs/>
        </w:rPr>
        <w:t>e volontaire à lire la consigne et les items de l’activité 2</w:t>
      </w:r>
      <w:r>
        <w:rPr>
          <w:iCs/>
        </w:rPr>
        <w:t xml:space="preserve">. Vérifier la compréhension </w:t>
      </w:r>
      <w:r w:rsidR="00CA6351">
        <w:rPr>
          <w:iCs/>
        </w:rPr>
        <w:t xml:space="preserve">en s’appuyant sur les connaissances des </w:t>
      </w:r>
      <w:r w:rsidR="00E27692">
        <w:rPr>
          <w:iCs/>
        </w:rPr>
        <w:t>apprenant.es</w:t>
      </w:r>
      <w:r w:rsidR="00CA6351">
        <w:rPr>
          <w:iCs/>
        </w:rPr>
        <w:t xml:space="preserve">. </w:t>
      </w:r>
    </w:p>
    <w:p w14:paraId="77908AD9" w14:textId="445E8AFF" w:rsidR="00CA6351" w:rsidRPr="00A512B1" w:rsidRDefault="00CA6351" w:rsidP="00CA6351">
      <w:pPr>
        <w:pStyle w:val="Paragraphedeliste"/>
        <w:numPr>
          <w:ilvl w:val="0"/>
          <w:numId w:val="3"/>
        </w:numPr>
        <w:rPr>
          <w:iCs/>
        </w:rPr>
      </w:pPr>
      <w:r w:rsidRPr="00A512B1">
        <w:rPr>
          <w:iCs/>
        </w:rPr>
        <w:t xml:space="preserve">Montrer </w:t>
      </w:r>
      <w:r w:rsidR="002D2A3D">
        <w:rPr>
          <w:iCs/>
        </w:rPr>
        <w:t>la vidéo</w:t>
      </w:r>
      <w:r w:rsidRPr="00A512B1">
        <w:rPr>
          <w:iCs/>
        </w:rPr>
        <w:t xml:space="preserve"> </w:t>
      </w:r>
      <w:r>
        <w:rPr>
          <w:iCs/>
          <w:u w:val="single"/>
        </w:rPr>
        <w:t>sans</w:t>
      </w:r>
      <w:r w:rsidRPr="00A512B1">
        <w:rPr>
          <w:iCs/>
          <w:u w:val="single"/>
        </w:rPr>
        <w:t xml:space="preserve"> le son</w:t>
      </w:r>
      <w:r>
        <w:rPr>
          <w:iCs/>
        </w:rPr>
        <w:t xml:space="preserve"> et sans les sous-titres jusqu’à</w:t>
      </w:r>
      <w:r w:rsidR="0097773F">
        <w:rPr>
          <w:iCs/>
        </w:rPr>
        <w:t xml:space="preserve"> 1’30</w:t>
      </w:r>
      <w:r>
        <w:rPr>
          <w:iCs/>
        </w:rPr>
        <w:t xml:space="preserve"> (« </w:t>
      </w:r>
      <w:r w:rsidR="00CF4F5C">
        <w:rPr>
          <w:iCs/>
        </w:rPr>
        <w:t xml:space="preserve">Rien </w:t>
      </w:r>
      <w:r w:rsidR="0097773F">
        <w:rPr>
          <w:iCs/>
        </w:rPr>
        <w:t>que mes parents</w:t>
      </w:r>
      <w:r>
        <w:rPr>
          <w:iCs/>
        </w:rPr>
        <w:t xml:space="preserve"> »). </w:t>
      </w:r>
    </w:p>
    <w:p w14:paraId="117E334B" w14:textId="15570F41" w:rsidR="00CA6351" w:rsidRPr="001B30E9" w:rsidRDefault="00CA6351" w:rsidP="0007149E">
      <w:pPr>
        <w:pStyle w:val="Paragraphedeliste"/>
        <w:numPr>
          <w:ilvl w:val="0"/>
          <w:numId w:val="3"/>
        </w:numPr>
        <w:rPr>
          <w:iCs/>
        </w:rPr>
      </w:pPr>
      <w:r>
        <w:rPr>
          <w:iCs/>
        </w:rPr>
        <w:t>Mettre en commun sous forme d’échanges libres.</w:t>
      </w:r>
    </w:p>
    <w:p w14:paraId="3BBF8A9D" w14:textId="1C7FD519" w:rsidR="00F42D6C" w:rsidRDefault="00CA6351" w:rsidP="00704307">
      <w:pPr>
        <w:rPr>
          <w:iCs/>
          <w:lang w:val="fr-FR"/>
        </w:rPr>
      </w:pPr>
      <w:r>
        <w:rPr>
          <w:iCs/>
          <w:noProof/>
          <w:lang w:val="fr-FR"/>
        </w:rPr>
        <w:drawing>
          <wp:inline distT="0" distB="0" distL="0" distR="0" wp14:anchorId="4BFF0268" wp14:editId="110C35FD">
            <wp:extent cx="1323975" cy="361950"/>
            <wp:effectExtent l="0" t="0" r="9525" b="0"/>
            <wp:docPr id="20" name="Image 20"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C:\Users\VMOISAN\AppData\Local\Microsoft\Windows\INetCache\Content.Word\corrigé.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374BB7D4" w14:textId="1170BB0E" w:rsidR="00CF4F5C" w:rsidRDefault="00CA6351" w:rsidP="00CA6351">
      <w:pPr>
        <w:tabs>
          <w:tab w:val="decimal" w:leader="underscore" w:pos="9639"/>
        </w:tabs>
        <w:rPr>
          <w:lang w:val="fr-FR"/>
        </w:rPr>
      </w:pPr>
      <w:bookmarkStart w:id="0" w:name="_Hlk177995055"/>
      <w:r>
        <w:rPr>
          <w:lang w:val="fr-FR"/>
        </w:rPr>
        <w:t xml:space="preserve">- </w:t>
      </w:r>
      <w:r w:rsidR="00CF4F5C">
        <w:rPr>
          <w:lang w:val="fr-FR"/>
        </w:rPr>
        <w:t xml:space="preserve">On voit les images d’une femme sur un chantier, elle porte du carrelage. Elle travaille avec un collègue. On </w:t>
      </w:r>
      <w:r w:rsidR="008909B4">
        <w:rPr>
          <w:lang w:val="fr-FR"/>
        </w:rPr>
        <w:t>voit</w:t>
      </w:r>
      <w:r w:rsidR="00CF4F5C">
        <w:rPr>
          <w:lang w:val="fr-FR"/>
        </w:rPr>
        <w:t xml:space="preserve"> 3 écrans en un. On a des écritures (« trop jolie ») et des photos. On voit qu’elle fait un métier du secteur du bâtiment.</w:t>
      </w:r>
    </w:p>
    <w:p w14:paraId="1EC46104" w14:textId="27C842C6" w:rsidR="00396052" w:rsidRDefault="00CA6351" w:rsidP="00704307">
      <w:pPr>
        <w:rPr>
          <w:iCs/>
          <w:lang w:val="fr-FR"/>
        </w:rPr>
      </w:pPr>
      <w:r>
        <w:rPr>
          <w:lang w:val="fr-FR"/>
        </w:rPr>
        <w:t>- Maryne est filmée au travail</w:t>
      </w:r>
      <w:r w:rsidR="002D2A3D">
        <w:rPr>
          <w:lang w:val="fr-FR"/>
        </w:rPr>
        <w:t>. On voit s</w:t>
      </w:r>
      <w:r>
        <w:rPr>
          <w:lang w:val="fr-FR"/>
        </w:rPr>
        <w:t>ouvent 3 image</w:t>
      </w:r>
      <w:r w:rsidR="002D2A3D">
        <w:rPr>
          <w:lang w:val="fr-FR"/>
        </w:rPr>
        <w:t xml:space="preserve">s en une. </w:t>
      </w:r>
      <w:r w:rsidR="00CF4F5C">
        <w:rPr>
          <w:lang w:val="fr-FR"/>
        </w:rPr>
        <w:t xml:space="preserve">Elle se filme toute seule avec son téléphone pour nous faire découvrir son quotidien. </w:t>
      </w:r>
      <w:r w:rsidR="002D2A3D">
        <w:rPr>
          <w:lang w:val="fr-FR"/>
        </w:rPr>
        <w:t xml:space="preserve">Parfois, elle est filmée seule devant un fond noir. </w:t>
      </w:r>
      <w:r w:rsidR="00CF4F5C">
        <w:rPr>
          <w:lang w:val="fr-FR"/>
        </w:rPr>
        <w:t xml:space="preserve">Je pense qu’elle est interviewée. </w:t>
      </w:r>
      <w:r>
        <w:rPr>
          <w:lang w:val="fr-FR"/>
        </w:rPr>
        <w:t xml:space="preserve">[…] </w:t>
      </w:r>
      <w:bookmarkEnd w:id="0"/>
      <w:r w:rsidR="00660496">
        <w:rPr>
          <w:lang w:val="fr-FR"/>
        </w:rPr>
        <w:br w:type="page"/>
      </w:r>
      <w:r>
        <w:rPr>
          <w:noProof/>
          <w:lang w:val="fr-FR"/>
        </w:rPr>
        <w:lastRenderedPageBreak/>
        <w:drawing>
          <wp:inline distT="0" distB="0" distL="0" distR="0" wp14:anchorId="6E9D9DFE" wp14:editId="2FC31BF3">
            <wp:extent cx="1207770" cy="361950"/>
            <wp:effectExtent l="0" t="0" r="0" b="0"/>
            <wp:docPr id="21" name="Image 21" descr="C:\Users\VMOISAN\AppData\Local\Microsoft\Windows\INetCache\Content.Word\activité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C:\Users\VMOISAN\AppData\Local\Microsoft\Windows\INetCache\Content.Word\activité3.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001B30E9">
        <w:rPr>
          <w:noProof/>
          <w:lang w:val="fr-FR"/>
        </w:rPr>
        <w:drawing>
          <wp:inline distT="0" distB="0" distL="0" distR="0" wp14:anchorId="1C51AFE2" wp14:editId="52138E7B">
            <wp:extent cx="1781175" cy="361950"/>
            <wp:effectExtent l="0" t="0" r="9525" b="0"/>
            <wp:docPr id="19" name="Image 19"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p>
    <w:p w14:paraId="412036DD" w14:textId="77777777" w:rsidR="00CA6351" w:rsidRPr="00CA6351" w:rsidRDefault="00CA6351" w:rsidP="00704307">
      <w:pPr>
        <w:rPr>
          <w:iCs/>
          <w:lang w:val="fr-FR"/>
        </w:rPr>
      </w:pPr>
    </w:p>
    <w:p w14:paraId="6ECA96BD" w14:textId="77777777" w:rsidR="00704307" w:rsidRPr="00D35FE0" w:rsidRDefault="00704307" w:rsidP="00704307">
      <w:pPr>
        <w:rPr>
          <w:b/>
          <w:lang w:val="fr-FR"/>
        </w:rPr>
      </w:pPr>
      <w:r w:rsidRPr="00D35FE0">
        <w:rPr>
          <w:b/>
          <w:lang w:val="fr-FR"/>
        </w:rPr>
        <w:t>Consigne</w:t>
      </w:r>
    </w:p>
    <w:p w14:paraId="1C43117B" w14:textId="116658FE" w:rsidR="00A512B1" w:rsidRPr="00A512B1" w:rsidRDefault="00AE5898" w:rsidP="00A512B1">
      <w:pPr>
        <w:rPr>
          <w:lang w:val="fr-FR"/>
        </w:rPr>
      </w:pPr>
      <w:r>
        <w:rPr>
          <w:rFonts w:cs="Tahoma"/>
          <w:lang w:val="fr-FR"/>
        </w:rPr>
        <w:t>É</w:t>
      </w:r>
      <w:r w:rsidR="00A512B1" w:rsidRPr="00A512B1">
        <w:rPr>
          <w:lang w:val="fr-FR"/>
        </w:rPr>
        <w:t xml:space="preserve">coutez le </w:t>
      </w:r>
      <w:r w:rsidR="002D2A3D">
        <w:rPr>
          <w:lang w:val="fr-FR"/>
        </w:rPr>
        <w:t>portrait</w:t>
      </w:r>
      <w:r w:rsidR="00A512B1" w:rsidRPr="00A512B1">
        <w:rPr>
          <w:lang w:val="fr-FR"/>
        </w:rPr>
        <w:t xml:space="preserve"> et cochez le préjugé sexiste cité. </w:t>
      </w:r>
    </w:p>
    <w:p w14:paraId="627BB2B4" w14:textId="77777777" w:rsidR="00D525F8" w:rsidRPr="00D35FE0" w:rsidRDefault="00D525F8" w:rsidP="00704307">
      <w:pPr>
        <w:rPr>
          <w:lang w:val="fr-FR"/>
        </w:rPr>
      </w:pPr>
    </w:p>
    <w:p w14:paraId="470A4FDE" w14:textId="77777777" w:rsidR="00704307" w:rsidRPr="00D35FE0" w:rsidRDefault="00704307" w:rsidP="00704307">
      <w:pPr>
        <w:rPr>
          <w:b/>
          <w:lang w:val="fr-FR"/>
        </w:rPr>
      </w:pPr>
      <w:r w:rsidRPr="00D35FE0">
        <w:rPr>
          <w:b/>
          <w:lang w:val="fr-FR"/>
        </w:rPr>
        <w:t xml:space="preserve">Mise en œuvre </w:t>
      </w:r>
    </w:p>
    <w:p w14:paraId="71A6D1DC" w14:textId="1FF87BA9" w:rsidR="002D7815" w:rsidRPr="00A512B1" w:rsidRDefault="001B30E9" w:rsidP="002D7815">
      <w:pPr>
        <w:pStyle w:val="Paragraphedeliste"/>
        <w:numPr>
          <w:ilvl w:val="0"/>
          <w:numId w:val="3"/>
        </w:numPr>
        <w:rPr>
          <w:i/>
          <w:iCs/>
        </w:rPr>
      </w:pPr>
      <w:r>
        <w:rPr>
          <w:rFonts w:eastAsia="Arial Unicode MS"/>
        </w:rPr>
        <w:t>Répartir</w:t>
      </w:r>
      <w:r w:rsidR="00A512B1">
        <w:rPr>
          <w:rFonts w:eastAsia="Arial Unicode MS"/>
        </w:rPr>
        <w:t xml:space="preserve"> la classe en binôme</w:t>
      </w:r>
      <w:r>
        <w:rPr>
          <w:rFonts w:eastAsia="Arial Unicode MS"/>
        </w:rPr>
        <w:t>s</w:t>
      </w:r>
      <w:r w:rsidR="00A512B1">
        <w:rPr>
          <w:rFonts w:eastAsia="Arial Unicode MS"/>
        </w:rPr>
        <w:t xml:space="preserve">. </w:t>
      </w:r>
    </w:p>
    <w:p w14:paraId="2667A517" w14:textId="1E70B4DC" w:rsidR="00A512B1" w:rsidRDefault="00A512B1" w:rsidP="002D7815">
      <w:pPr>
        <w:pStyle w:val="Paragraphedeliste"/>
        <w:numPr>
          <w:ilvl w:val="0"/>
          <w:numId w:val="3"/>
        </w:numPr>
        <w:rPr>
          <w:iCs/>
        </w:rPr>
      </w:pPr>
      <w:r w:rsidRPr="00A512B1">
        <w:rPr>
          <w:iCs/>
        </w:rPr>
        <w:t xml:space="preserve">Inviter </w:t>
      </w:r>
      <w:r>
        <w:rPr>
          <w:iCs/>
        </w:rPr>
        <w:t>un</w:t>
      </w:r>
      <w:r w:rsidR="00813C63">
        <w:rPr>
          <w:iCs/>
        </w:rPr>
        <w:t>·</w:t>
      </w:r>
      <w:r>
        <w:rPr>
          <w:iCs/>
        </w:rPr>
        <w:t>e</w:t>
      </w:r>
      <w:r w:rsidRPr="00A512B1">
        <w:rPr>
          <w:iCs/>
        </w:rPr>
        <w:t xml:space="preserve"> </w:t>
      </w:r>
      <w:r>
        <w:rPr>
          <w:iCs/>
        </w:rPr>
        <w:t>volontaire</w:t>
      </w:r>
      <w:r w:rsidRPr="00A512B1">
        <w:rPr>
          <w:iCs/>
        </w:rPr>
        <w:t xml:space="preserve"> à lire la consigne </w:t>
      </w:r>
      <w:r>
        <w:rPr>
          <w:iCs/>
        </w:rPr>
        <w:t>et les items de l</w:t>
      </w:r>
      <w:r w:rsidRPr="00A512B1">
        <w:rPr>
          <w:iCs/>
        </w:rPr>
        <w:t xml:space="preserve">’activité </w:t>
      </w:r>
      <w:r w:rsidR="00CA6351">
        <w:rPr>
          <w:iCs/>
        </w:rPr>
        <w:t>3</w:t>
      </w:r>
      <w:r w:rsidRPr="00A512B1">
        <w:rPr>
          <w:iCs/>
        </w:rPr>
        <w:t xml:space="preserve"> et s’assurer de sa bonne compréhension</w:t>
      </w:r>
      <w:r>
        <w:rPr>
          <w:iCs/>
        </w:rPr>
        <w:t>.</w:t>
      </w:r>
    </w:p>
    <w:p w14:paraId="6DBD4112" w14:textId="3DF8C4D9" w:rsidR="00A512B1" w:rsidRPr="00A512B1" w:rsidRDefault="00A512B1" w:rsidP="00A512B1">
      <w:pPr>
        <w:pStyle w:val="Paragraphedeliste"/>
        <w:numPr>
          <w:ilvl w:val="0"/>
          <w:numId w:val="3"/>
        </w:numPr>
        <w:rPr>
          <w:iCs/>
        </w:rPr>
      </w:pPr>
      <w:r w:rsidRPr="00A512B1">
        <w:rPr>
          <w:iCs/>
        </w:rPr>
        <w:t xml:space="preserve">Montrer le </w:t>
      </w:r>
      <w:r w:rsidR="002D2A3D">
        <w:rPr>
          <w:iCs/>
        </w:rPr>
        <w:t>portrait</w:t>
      </w:r>
      <w:r w:rsidR="00CF4F5C">
        <w:rPr>
          <w:iCs/>
        </w:rPr>
        <w:t xml:space="preserve"> en entier</w:t>
      </w:r>
      <w:r w:rsidRPr="00A512B1">
        <w:rPr>
          <w:iCs/>
        </w:rPr>
        <w:t xml:space="preserve"> </w:t>
      </w:r>
      <w:r w:rsidRPr="00A512B1">
        <w:rPr>
          <w:iCs/>
          <w:u w:val="single"/>
        </w:rPr>
        <w:t>avec le son</w:t>
      </w:r>
      <w:r>
        <w:rPr>
          <w:iCs/>
        </w:rPr>
        <w:t xml:space="preserve"> et </w:t>
      </w:r>
      <w:r w:rsidRPr="00CF4F5C">
        <w:rPr>
          <w:iCs/>
        </w:rPr>
        <w:t>sans les sous-titres</w:t>
      </w:r>
      <w:r w:rsidR="00E51300">
        <w:rPr>
          <w:iCs/>
        </w:rPr>
        <w:t xml:space="preserve">. </w:t>
      </w:r>
    </w:p>
    <w:p w14:paraId="187A075D" w14:textId="2BFB207B" w:rsidR="000E3C6A" w:rsidRPr="000E3C6A" w:rsidRDefault="00A512B1" w:rsidP="000E3C6A">
      <w:pPr>
        <w:pStyle w:val="Paragraphedeliste"/>
        <w:numPr>
          <w:ilvl w:val="0"/>
          <w:numId w:val="3"/>
        </w:numPr>
        <w:rPr>
          <w:iCs/>
        </w:rPr>
      </w:pPr>
      <w:r>
        <w:rPr>
          <w:iCs/>
        </w:rPr>
        <w:t xml:space="preserve">Laisser quelques minutes aux </w:t>
      </w:r>
      <w:r w:rsidR="002D2A3D">
        <w:rPr>
          <w:iCs/>
        </w:rPr>
        <w:t>apprenant.es</w:t>
      </w:r>
      <w:r>
        <w:rPr>
          <w:iCs/>
        </w:rPr>
        <w:t xml:space="preserve"> pour faire l’activité, puis procéder à la mise en commun : inviter un binôme volontaire à donner ses réponses, les autres valident en levant le pouce vers le haut </w:t>
      </w:r>
      <w:r w:rsidR="000E3C6A">
        <w:rPr>
          <w:iCs/>
        </w:rPr>
        <w:t>(</w:t>
      </w:r>
      <w:r w:rsidR="000E3C6A">
        <w:rPr>
          <w:noProof/>
        </w:rPr>
        <w:drawing>
          <wp:inline distT="0" distB="0" distL="0" distR="0" wp14:anchorId="67973EA2" wp14:editId="773B765B">
            <wp:extent cx="184245" cy="184245"/>
            <wp:effectExtent l="0" t="0" r="6350" b="6350"/>
            <wp:docPr id="12" name="Image 12" descr="lik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like"/>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84245" cy="184245"/>
                    </a:xfrm>
                    <a:prstGeom prst="rect">
                      <a:avLst/>
                    </a:prstGeom>
                    <a:noFill/>
                    <a:ln>
                      <a:noFill/>
                    </a:ln>
                  </pic:spPr>
                </pic:pic>
              </a:graphicData>
            </a:graphic>
          </wp:inline>
        </w:drawing>
      </w:r>
      <w:r w:rsidR="000E3C6A">
        <w:rPr>
          <w:iCs/>
        </w:rPr>
        <w:t xml:space="preserve">) </w:t>
      </w:r>
      <w:r>
        <w:rPr>
          <w:iCs/>
        </w:rPr>
        <w:t xml:space="preserve">ou invalident en </w:t>
      </w:r>
      <w:r w:rsidR="000E3C6A">
        <w:rPr>
          <w:iCs/>
        </w:rPr>
        <w:t>mettant le pouce vers le bas (</w:t>
      </w:r>
      <w:r w:rsidR="000E3C6A">
        <w:rPr>
          <w:noProof/>
        </w:rPr>
        <w:drawing>
          <wp:inline distT="0" distB="0" distL="0" distR="0" wp14:anchorId="41F38B7B" wp14:editId="7528D16F">
            <wp:extent cx="184245" cy="184245"/>
            <wp:effectExtent l="19050" t="19050" r="6350" b="6350"/>
            <wp:docPr id="15" name="Image 15" descr="lik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like"/>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rot="10631765">
                      <a:off x="0" y="0"/>
                      <a:ext cx="191906" cy="191906"/>
                    </a:xfrm>
                    <a:prstGeom prst="rect">
                      <a:avLst/>
                    </a:prstGeom>
                    <a:noFill/>
                    <a:ln>
                      <a:noFill/>
                    </a:ln>
                  </pic:spPr>
                </pic:pic>
              </a:graphicData>
            </a:graphic>
          </wp:inline>
        </w:drawing>
      </w:r>
      <w:r w:rsidR="000E3C6A">
        <w:rPr>
          <w:iCs/>
        </w:rPr>
        <w:t xml:space="preserve">). Laisser la classe se mettre d’accord sur les réponses. </w:t>
      </w:r>
    </w:p>
    <w:p w14:paraId="27CDD970" w14:textId="6A8B90D9" w:rsidR="00D93A8A" w:rsidRPr="00D35FE0" w:rsidRDefault="00517CA0" w:rsidP="00D93A8A">
      <w:pPr>
        <w:rPr>
          <w:iCs/>
          <w:lang w:val="fr-FR"/>
        </w:rPr>
      </w:pPr>
      <w:r>
        <w:rPr>
          <w:iCs/>
          <w:noProof/>
          <w:lang w:val="fr-FR"/>
        </w:rPr>
        <w:drawing>
          <wp:inline distT="0" distB="0" distL="0" distR="0" wp14:anchorId="03395BFE" wp14:editId="77EA1744">
            <wp:extent cx="1323975" cy="361950"/>
            <wp:effectExtent l="0" t="0" r="9525" b="0"/>
            <wp:docPr id="51" name="Image 51"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C:\Users\VMOISAN\AppData\Local\Microsoft\Windows\INetCache\Content.Word\corrigé.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147A339A" w14:textId="6DCFCE5E" w:rsidR="00A512B1" w:rsidRDefault="00A512B1" w:rsidP="00A512B1">
      <w:pPr>
        <w:rPr>
          <w:lang w:val="fr-FR"/>
        </w:rPr>
      </w:pPr>
      <w:r w:rsidRPr="002D2A3D">
        <w:rPr>
          <w:b/>
          <w:lang w:val="fr-FR"/>
        </w:rPr>
        <w:t>Les compétences professionnelles de Maryne</w:t>
      </w:r>
      <w:r w:rsidR="002D2A3D">
        <w:rPr>
          <w:b/>
          <w:lang w:val="fr-FR"/>
        </w:rPr>
        <w:t xml:space="preserve"> </w:t>
      </w:r>
      <w:r w:rsidR="002D2A3D">
        <w:rPr>
          <w:b/>
          <w:lang w:val="fr-FR"/>
        </w:rPr>
        <w:sym w:font="Wingdings 3" w:char="F075"/>
      </w:r>
      <w:r>
        <w:rPr>
          <w:lang w:val="fr-FR"/>
        </w:rPr>
        <w:t xml:space="preserve"> Les hommes doutent de ses</w:t>
      </w:r>
      <w:r w:rsidRPr="009C5529">
        <w:rPr>
          <w:lang w:val="fr-FR"/>
        </w:rPr>
        <w:t xml:space="preserve"> capacités techniques, </w:t>
      </w:r>
      <w:r>
        <w:rPr>
          <w:lang w:val="fr-FR"/>
        </w:rPr>
        <w:t>de</w:t>
      </w:r>
      <w:r w:rsidRPr="009C5529">
        <w:rPr>
          <w:lang w:val="fr-FR"/>
        </w:rPr>
        <w:t xml:space="preserve"> </w:t>
      </w:r>
      <w:r>
        <w:rPr>
          <w:lang w:val="fr-FR"/>
        </w:rPr>
        <w:t xml:space="preserve">son </w:t>
      </w:r>
      <w:r w:rsidRPr="009C5529">
        <w:rPr>
          <w:lang w:val="fr-FR"/>
        </w:rPr>
        <w:t>organisation</w:t>
      </w:r>
      <w:r>
        <w:rPr>
          <w:lang w:val="fr-FR"/>
        </w:rPr>
        <w:t xml:space="preserve"> et de sa</w:t>
      </w:r>
      <w:r w:rsidRPr="009C5529">
        <w:rPr>
          <w:lang w:val="fr-FR"/>
        </w:rPr>
        <w:t xml:space="preserve"> compréhension du travail.</w:t>
      </w:r>
    </w:p>
    <w:p w14:paraId="4C93E88F" w14:textId="4C346BAB" w:rsidR="00A512B1" w:rsidRPr="009C5529" w:rsidRDefault="00A512B1" w:rsidP="00A512B1">
      <w:pPr>
        <w:rPr>
          <w:lang w:val="fr-FR"/>
        </w:rPr>
      </w:pPr>
      <w:r w:rsidRPr="002D2A3D">
        <w:rPr>
          <w:b/>
          <w:lang w:val="fr-FR"/>
        </w:rPr>
        <w:t xml:space="preserve">L’apparence physique de Maryne </w:t>
      </w:r>
      <w:r w:rsidR="002D2A3D">
        <w:rPr>
          <w:b/>
          <w:lang w:val="fr-FR"/>
        </w:rPr>
        <w:sym w:font="Wingdings 3" w:char="F075"/>
      </w:r>
      <w:r w:rsidR="002D2A3D">
        <w:rPr>
          <w:b/>
          <w:lang w:val="fr-FR"/>
        </w:rPr>
        <w:t xml:space="preserve"> </w:t>
      </w:r>
      <w:r w:rsidR="002D2A3D" w:rsidRPr="00E27692">
        <w:rPr>
          <w:bCs/>
          <w:lang w:val="fr-FR"/>
        </w:rPr>
        <w:t>L</w:t>
      </w:r>
      <w:r>
        <w:rPr>
          <w:lang w:val="fr-FR"/>
        </w:rPr>
        <w:t>es hommes lui disent qu’elle est trop belle pour travailler dans le secteur du bâtiment.</w:t>
      </w:r>
    </w:p>
    <w:p w14:paraId="75BD7F22" w14:textId="48B67487" w:rsidR="00A512B1" w:rsidRDefault="00A512B1" w:rsidP="00A512B1">
      <w:pPr>
        <w:rPr>
          <w:lang w:val="fr-FR"/>
        </w:rPr>
      </w:pPr>
      <w:r w:rsidRPr="002D2A3D">
        <w:rPr>
          <w:b/>
          <w:lang w:val="fr-FR"/>
        </w:rPr>
        <w:t xml:space="preserve">La force physique des femmes </w:t>
      </w:r>
      <w:r w:rsidR="002D2A3D">
        <w:rPr>
          <w:b/>
          <w:lang w:val="fr-FR"/>
        </w:rPr>
        <w:sym w:font="Wingdings 3" w:char="F075"/>
      </w:r>
      <w:r w:rsidR="002D2A3D">
        <w:rPr>
          <w:b/>
          <w:lang w:val="fr-FR"/>
        </w:rPr>
        <w:t xml:space="preserve"> </w:t>
      </w:r>
      <w:r>
        <w:rPr>
          <w:lang w:val="fr-FR"/>
        </w:rPr>
        <w:t xml:space="preserve">Son père </w:t>
      </w:r>
      <w:r w:rsidR="008909B4">
        <w:rPr>
          <w:lang w:val="fr-FR"/>
        </w:rPr>
        <w:t>parle de</w:t>
      </w:r>
      <w:r>
        <w:rPr>
          <w:lang w:val="fr-FR"/>
        </w:rPr>
        <w:t xml:space="preserve"> </w:t>
      </w:r>
      <w:r w:rsidR="002D2A3D">
        <w:rPr>
          <w:lang w:val="fr-FR"/>
        </w:rPr>
        <w:t>son</w:t>
      </w:r>
      <w:r>
        <w:rPr>
          <w:lang w:val="fr-FR"/>
        </w:rPr>
        <w:t xml:space="preserve"> manque de force physique.</w:t>
      </w:r>
    </w:p>
    <w:p w14:paraId="307EBC0C" w14:textId="4699FF09" w:rsidR="00A512B1" w:rsidRDefault="00A512B1" w:rsidP="00A512B1">
      <w:pPr>
        <w:rPr>
          <w:lang w:val="fr-FR"/>
        </w:rPr>
      </w:pPr>
      <w:r w:rsidRPr="002D2A3D">
        <w:rPr>
          <w:b/>
          <w:lang w:val="fr-FR"/>
        </w:rPr>
        <w:t>Les attentes sociales liées au genre</w:t>
      </w:r>
      <w:r w:rsidR="002D2A3D">
        <w:rPr>
          <w:b/>
          <w:lang w:val="fr-FR"/>
        </w:rPr>
        <w:t xml:space="preserve"> </w:t>
      </w:r>
      <w:r w:rsidR="002D2A3D">
        <w:rPr>
          <w:b/>
          <w:lang w:val="fr-FR"/>
        </w:rPr>
        <w:sym w:font="Wingdings 3" w:char="F075"/>
      </w:r>
      <w:r w:rsidR="002D2A3D">
        <w:rPr>
          <w:b/>
          <w:lang w:val="fr-FR"/>
        </w:rPr>
        <w:t xml:space="preserve"> </w:t>
      </w:r>
      <w:r>
        <w:rPr>
          <w:lang w:val="fr-FR"/>
        </w:rPr>
        <w:t xml:space="preserve">Son grand-père lui suggère de chercher un métier traditionnellement associé aux femmes. </w:t>
      </w:r>
    </w:p>
    <w:p w14:paraId="78A06BEC" w14:textId="77777777" w:rsidR="00704307" w:rsidRPr="00D35FE0" w:rsidRDefault="00704307" w:rsidP="00704307">
      <w:pPr>
        <w:rPr>
          <w:iCs/>
          <w:lang w:val="fr-FR"/>
        </w:rPr>
      </w:pPr>
    </w:p>
    <w:p w14:paraId="3D593F7C" w14:textId="7E6133D0" w:rsidR="00704307" w:rsidRDefault="00CA6351" w:rsidP="00704307">
      <w:pPr>
        <w:rPr>
          <w:noProof/>
          <w:lang w:val="fr-FR"/>
        </w:rPr>
      </w:pPr>
      <w:r>
        <w:rPr>
          <w:noProof/>
          <w:lang w:val="fr-FR"/>
        </w:rPr>
        <w:drawing>
          <wp:inline distT="0" distB="0" distL="0" distR="0" wp14:anchorId="720DB6A9" wp14:editId="1325543A">
            <wp:extent cx="1207770" cy="361950"/>
            <wp:effectExtent l="0" t="0" r="0" b="0"/>
            <wp:docPr id="22" name="Image 22" descr="C:\Users\VMOISAN\AppData\Local\Microsoft\Windows\INetCache\Content.Word\activité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C:\Users\VMOISAN\AppData\Local\Microsoft\Windows\INetCache\Content.Word\activité4.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00517CA0">
        <w:rPr>
          <w:noProof/>
          <w:lang w:val="fr-FR"/>
        </w:rPr>
        <w:drawing>
          <wp:inline distT="0" distB="0" distL="0" distR="0" wp14:anchorId="33B4FAF3" wp14:editId="2181748E">
            <wp:extent cx="1781175" cy="361950"/>
            <wp:effectExtent l="0" t="0" r="9525" b="0"/>
            <wp:docPr id="40" name="Image 40"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p>
    <w:p w14:paraId="23E5508A" w14:textId="71F9B797" w:rsidR="00396052" w:rsidRPr="007D56F9" w:rsidRDefault="00396052" w:rsidP="00704307">
      <w:pPr>
        <w:rPr>
          <w:noProof/>
          <w:lang w:val="fr-FR"/>
        </w:rPr>
      </w:pPr>
    </w:p>
    <w:p w14:paraId="2F4F8577" w14:textId="77777777" w:rsidR="00704307" w:rsidRPr="00D35FE0" w:rsidRDefault="00704307" w:rsidP="00704307">
      <w:pPr>
        <w:rPr>
          <w:b/>
          <w:lang w:val="fr-FR"/>
        </w:rPr>
      </w:pPr>
      <w:r w:rsidRPr="00D35FE0">
        <w:rPr>
          <w:b/>
          <w:lang w:val="fr-FR"/>
        </w:rPr>
        <w:t>Consigne</w:t>
      </w:r>
    </w:p>
    <w:p w14:paraId="185C8963" w14:textId="7EFD4E40" w:rsidR="00396052" w:rsidRPr="007D56F9" w:rsidRDefault="00AE5898" w:rsidP="00704307">
      <w:pPr>
        <w:rPr>
          <w:lang w:val="fr-FR"/>
        </w:rPr>
      </w:pPr>
      <w:r>
        <w:rPr>
          <w:rFonts w:cs="Tahoma"/>
          <w:lang w:val="fr-FR"/>
        </w:rPr>
        <w:t>É</w:t>
      </w:r>
      <w:r w:rsidR="007D56F9" w:rsidRPr="007D56F9">
        <w:rPr>
          <w:lang w:val="fr-FR"/>
        </w:rPr>
        <w:t xml:space="preserve">coutez le </w:t>
      </w:r>
      <w:r w:rsidR="002D2A3D">
        <w:rPr>
          <w:lang w:val="fr-FR"/>
        </w:rPr>
        <w:t>portrait</w:t>
      </w:r>
      <w:r w:rsidR="007D56F9" w:rsidRPr="007D56F9">
        <w:rPr>
          <w:lang w:val="fr-FR"/>
        </w:rPr>
        <w:t xml:space="preserve"> et complétez le texte de présentation de Maryne en vous aidant des synonymes entre parenthèses.</w:t>
      </w:r>
    </w:p>
    <w:p w14:paraId="4F8253E5" w14:textId="77777777" w:rsidR="007D56F9" w:rsidRDefault="007D56F9" w:rsidP="00704307">
      <w:pPr>
        <w:rPr>
          <w:b/>
          <w:lang w:val="fr-FR"/>
        </w:rPr>
      </w:pPr>
    </w:p>
    <w:p w14:paraId="310F5962" w14:textId="41E6D4E6" w:rsidR="00704307" w:rsidRPr="00D35FE0" w:rsidRDefault="00704307" w:rsidP="00704307">
      <w:pPr>
        <w:rPr>
          <w:b/>
          <w:lang w:val="fr-FR"/>
        </w:rPr>
      </w:pPr>
      <w:r w:rsidRPr="00D35FE0">
        <w:rPr>
          <w:b/>
          <w:lang w:val="fr-FR"/>
        </w:rPr>
        <w:t xml:space="preserve">Mise en œuvre </w:t>
      </w:r>
    </w:p>
    <w:p w14:paraId="34E4C3D8" w14:textId="2146E013" w:rsidR="00704307" w:rsidRPr="007D56F9" w:rsidRDefault="007D56F9" w:rsidP="00704307">
      <w:pPr>
        <w:pStyle w:val="Paragraphedeliste"/>
        <w:numPr>
          <w:ilvl w:val="0"/>
          <w:numId w:val="3"/>
        </w:numPr>
        <w:rPr>
          <w:i/>
          <w:iCs/>
        </w:rPr>
      </w:pPr>
      <w:r>
        <w:rPr>
          <w:rFonts w:eastAsia="Arial Unicode MS"/>
        </w:rPr>
        <w:t>Inviter un</w:t>
      </w:r>
      <w:r w:rsidR="00813C63">
        <w:rPr>
          <w:rFonts w:eastAsia="Arial Unicode MS"/>
        </w:rPr>
        <w:t>·</w:t>
      </w:r>
      <w:r>
        <w:rPr>
          <w:rFonts w:eastAsia="Arial Unicode MS"/>
        </w:rPr>
        <w:t>e volontaire à lire la consigne et le texte de présentation.</w:t>
      </w:r>
      <w:r w:rsidR="0045109F">
        <w:rPr>
          <w:rFonts w:eastAsia="Arial Unicode MS"/>
        </w:rPr>
        <w:t xml:space="preserve"> S’assurer de sa bonne compréhension.</w:t>
      </w:r>
      <w:r>
        <w:rPr>
          <w:rFonts w:eastAsia="Arial Unicode MS"/>
        </w:rPr>
        <w:t xml:space="preserve"> </w:t>
      </w:r>
    </w:p>
    <w:p w14:paraId="274FED17" w14:textId="05751059" w:rsidR="007D56F9" w:rsidRPr="007D56F9" w:rsidRDefault="007D56F9" w:rsidP="007D56F9">
      <w:pPr>
        <w:pStyle w:val="Paragraphedeliste"/>
        <w:numPr>
          <w:ilvl w:val="0"/>
          <w:numId w:val="3"/>
        </w:numPr>
        <w:spacing w:before="240"/>
        <w:rPr>
          <w:i/>
          <w:iCs/>
        </w:rPr>
      </w:pPr>
      <w:r>
        <w:rPr>
          <w:iCs/>
        </w:rPr>
        <w:t xml:space="preserve">Montrer le </w:t>
      </w:r>
      <w:r w:rsidR="002D2A3D">
        <w:rPr>
          <w:iCs/>
        </w:rPr>
        <w:t>portrait</w:t>
      </w:r>
      <w:r>
        <w:rPr>
          <w:iCs/>
        </w:rPr>
        <w:t xml:space="preserve"> du début jusqu’à 0’</w:t>
      </w:r>
      <w:r w:rsidR="0045109F">
        <w:rPr>
          <w:iCs/>
        </w:rPr>
        <w:t>21</w:t>
      </w:r>
      <w:r>
        <w:rPr>
          <w:iCs/>
        </w:rPr>
        <w:t xml:space="preserve"> (« </w:t>
      </w:r>
      <w:r w:rsidR="0045109F">
        <w:rPr>
          <w:rFonts w:cs="Tahoma"/>
          <w:iCs/>
        </w:rPr>
        <w:t>pour se soulager</w:t>
      </w:r>
      <w:r>
        <w:rPr>
          <w:iCs/>
        </w:rPr>
        <w:t>. »), puis de 2’20 à 2’44 (« Moi, j’ai toujours été … le Saint Graal. »).</w:t>
      </w:r>
    </w:p>
    <w:p w14:paraId="43A8F7BF" w14:textId="251FB67F" w:rsidR="007D56F9" w:rsidRPr="00D35FE0" w:rsidRDefault="00CA6351" w:rsidP="007D56F9">
      <w:pPr>
        <w:pStyle w:val="Paragraphedeliste"/>
        <w:numPr>
          <w:ilvl w:val="0"/>
          <w:numId w:val="3"/>
        </w:numPr>
        <w:spacing w:before="240"/>
        <w:rPr>
          <w:i/>
          <w:iCs/>
        </w:rPr>
      </w:pPr>
      <w:r>
        <w:rPr>
          <w:iCs/>
        </w:rPr>
        <w:t>Projet</w:t>
      </w:r>
      <w:r w:rsidR="001A0E54">
        <w:rPr>
          <w:iCs/>
        </w:rPr>
        <w:t>er</w:t>
      </w:r>
      <w:r>
        <w:rPr>
          <w:iCs/>
        </w:rPr>
        <w:t xml:space="preserve"> ou recopier le texte au tableau et inviter un</w:t>
      </w:r>
      <w:r w:rsidR="00811D04">
        <w:rPr>
          <w:iCs/>
        </w:rPr>
        <w:t>·</w:t>
      </w:r>
      <w:r w:rsidR="002D2A3D">
        <w:rPr>
          <w:iCs/>
        </w:rPr>
        <w:t xml:space="preserve">e </w:t>
      </w:r>
      <w:r>
        <w:rPr>
          <w:iCs/>
        </w:rPr>
        <w:t>apprenant</w:t>
      </w:r>
      <w:r w:rsidR="00811D04">
        <w:rPr>
          <w:iCs/>
        </w:rPr>
        <w:t>·</w:t>
      </w:r>
      <w:r w:rsidR="002D2A3D">
        <w:rPr>
          <w:iCs/>
        </w:rPr>
        <w:t>e</w:t>
      </w:r>
      <w:r>
        <w:rPr>
          <w:iCs/>
        </w:rPr>
        <w:t xml:space="preserve"> à venir noter les mots sur proposition des autres </w:t>
      </w:r>
      <w:r w:rsidR="00E27692">
        <w:rPr>
          <w:iCs/>
        </w:rPr>
        <w:t>apprenant.es</w:t>
      </w:r>
      <w:r>
        <w:rPr>
          <w:iCs/>
        </w:rPr>
        <w:t xml:space="preserve">. </w:t>
      </w:r>
      <w:r w:rsidR="007D56F9">
        <w:rPr>
          <w:iCs/>
        </w:rPr>
        <w:t xml:space="preserve"> </w:t>
      </w:r>
    </w:p>
    <w:p w14:paraId="4739F4A2" w14:textId="3996F1EF" w:rsidR="00D93A8A" w:rsidRPr="00D35FE0" w:rsidRDefault="00517CA0" w:rsidP="00D93A8A">
      <w:pPr>
        <w:rPr>
          <w:iCs/>
          <w:lang w:val="fr-FR"/>
        </w:rPr>
      </w:pPr>
      <w:r>
        <w:rPr>
          <w:iCs/>
          <w:noProof/>
          <w:lang w:val="fr-FR"/>
        </w:rPr>
        <w:drawing>
          <wp:inline distT="0" distB="0" distL="0" distR="0" wp14:anchorId="0F873B9F" wp14:editId="36536D5A">
            <wp:extent cx="1323975" cy="361950"/>
            <wp:effectExtent l="0" t="0" r="9525" b="0"/>
            <wp:docPr id="52" name="Image 52"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C:\Users\VMOISAN\AppData\Local\Microsoft\Windows\INetCache\Content.Word\corrigé.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256383AB" w14:textId="71A1FD48" w:rsidR="003E36E3" w:rsidRDefault="003E36E3" w:rsidP="003E36E3">
      <w:pPr>
        <w:spacing w:line="276" w:lineRule="auto"/>
        <w:rPr>
          <w:lang w:val="fr-FR"/>
        </w:rPr>
      </w:pPr>
      <w:r w:rsidRPr="0011280F">
        <w:rPr>
          <w:lang w:val="fr-FR"/>
        </w:rPr>
        <w:t>Maryne explique qu’au début</w:t>
      </w:r>
      <w:r>
        <w:rPr>
          <w:lang w:val="fr-FR"/>
        </w:rPr>
        <w:t xml:space="preserve"> de sa formation</w:t>
      </w:r>
      <w:r w:rsidRPr="0011280F">
        <w:rPr>
          <w:lang w:val="fr-FR"/>
        </w:rPr>
        <w:t>, ça a été</w:t>
      </w:r>
      <w:r>
        <w:rPr>
          <w:lang w:val="fr-FR"/>
        </w:rPr>
        <w:t xml:space="preserve"> </w:t>
      </w:r>
      <w:r w:rsidRPr="000053E3">
        <w:rPr>
          <w:b/>
          <w:lang w:val="fr-FR"/>
        </w:rPr>
        <w:t>d</w:t>
      </w:r>
      <w:r>
        <w:rPr>
          <w:b/>
          <w:lang w:val="fr-FR"/>
        </w:rPr>
        <w:t>ur</w:t>
      </w:r>
      <w:r>
        <w:rPr>
          <w:lang w:val="fr-FR"/>
        </w:rPr>
        <w:t xml:space="preserve">, car elle était toute </w:t>
      </w:r>
      <w:r w:rsidRPr="0056143B">
        <w:rPr>
          <w:lang w:val="fr-FR"/>
        </w:rPr>
        <w:t>fine</w:t>
      </w:r>
      <w:r>
        <w:rPr>
          <w:lang w:val="fr-FR"/>
        </w:rPr>
        <w:t>. Il lui a fallu presqu</w:t>
      </w:r>
      <w:r w:rsidR="00457D25">
        <w:rPr>
          <w:lang w:val="fr-FR"/>
        </w:rPr>
        <w:t xml:space="preserve">e </w:t>
      </w:r>
      <w:r>
        <w:rPr>
          <w:lang w:val="fr-FR"/>
        </w:rPr>
        <w:t xml:space="preserve">un an pour prendre des muscles. </w:t>
      </w:r>
      <w:r w:rsidR="0056143B">
        <w:rPr>
          <w:lang w:val="fr-FR"/>
        </w:rPr>
        <w:t xml:space="preserve">Elle explique qu’elle a dû trouver des </w:t>
      </w:r>
      <w:r w:rsidR="0056143B" w:rsidRPr="00937754">
        <w:rPr>
          <w:b/>
          <w:lang w:val="fr-FR"/>
        </w:rPr>
        <w:t>s</w:t>
      </w:r>
      <w:r w:rsidR="0056143B">
        <w:rPr>
          <w:b/>
          <w:lang w:val="fr-FR"/>
        </w:rPr>
        <w:t xml:space="preserve">tratégies </w:t>
      </w:r>
      <w:r w:rsidR="0056143B">
        <w:rPr>
          <w:lang w:val="fr-FR"/>
        </w:rPr>
        <w:t>pour se soulager.</w:t>
      </w:r>
      <w:r w:rsidR="0056143B">
        <w:rPr>
          <w:b/>
          <w:lang w:val="fr-FR"/>
        </w:rPr>
        <w:t xml:space="preserve"> </w:t>
      </w:r>
      <w:r>
        <w:rPr>
          <w:lang w:val="fr-FR"/>
        </w:rPr>
        <w:t xml:space="preserve">Elle précise qu’il faut aussi une certaine </w:t>
      </w:r>
      <w:r w:rsidRPr="000053E3">
        <w:rPr>
          <w:b/>
          <w:lang w:val="fr-FR"/>
        </w:rPr>
        <w:t>f</w:t>
      </w:r>
      <w:r>
        <w:rPr>
          <w:b/>
          <w:lang w:val="fr-FR"/>
        </w:rPr>
        <w:t>orce</w:t>
      </w:r>
      <w:r w:rsidRPr="000053E3">
        <w:rPr>
          <w:b/>
          <w:lang w:val="fr-FR"/>
        </w:rPr>
        <w:t xml:space="preserve"> m</w:t>
      </w:r>
      <w:r>
        <w:rPr>
          <w:b/>
          <w:lang w:val="fr-FR"/>
        </w:rPr>
        <w:t xml:space="preserve">entale </w:t>
      </w:r>
      <w:r>
        <w:rPr>
          <w:lang w:val="fr-FR"/>
        </w:rPr>
        <w:t>pour réussir. Par ailleurs, elle se confie en disant qu’elle n’</w:t>
      </w:r>
      <w:r w:rsidRPr="00541111">
        <w:rPr>
          <w:b/>
          <w:lang w:val="fr-FR"/>
        </w:rPr>
        <w:t>a</w:t>
      </w:r>
      <w:r>
        <w:rPr>
          <w:lang w:val="fr-FR"/>
        </w:rPr>
        <w:t xml:space="preserve"> jamais vraiment </w:t>
      </w:r>
      <w:r w:rsidRPr="000053E3">
        <w:rPr>
          <w:b/>
          <w:lang w:val="fr-FR"/>
        </w:rPr>
        <w:t>c</w:t>
      </w:r>
      <w:r w:rsidR="008E6F21">
        <w:rPr>
          <w:b/>
          <w:lang w:val="fr-FR"/>
        </w:rPr>
        <w:t>ru</w:t>
      </w:r>
      <w:r w:rsidRPr="000053E3">
        <w:rPr>
          <w:b/>
          <w:lang w:val="fr-FR"/>
        </w:rPr>
        <w:t xml:space="preserve"> </w:t>
      </w:r>
      <w:r w:rsidRPr="00541111">
        <w:rPr>
          <w:b/>
          <w:lang w:val="fr-FR"/>
        </w:rPr>
        <w:t>en elle</w:t>
      </w:r>
      <w:r w:rsidR="008E6F21" w:rsidRPr="008E6F21">
        <w:rPr>
          <w:lang w:val="fr-FR"/>
        </w:rPr>
        <w:t>.</w:t>
      </w:r>
      <w:r>
        <w:rPr>
          <w:lang w:val="fr-FR"/>
        </w:rPr>
        <w:t xml:space="preserve"> Mais sa persévérance l’a aidée. Elle ajoute que pour y arriver, il faut s’en </w:t>
      </w:r>
      <w:r w:rsidRPr="00126132">
        <w:rPr>
          <w:b/>
          <w:lang w:val="fr-FR"/>
        </w:rPr>
        <w:t>d</w:t>
      </w:r>
      <w:r w:rsidR="008E6F21">
        <w:rPr>
          <w:b/>
          <w:lang w:val="fr-FR"/>
        </w:rPr>
        <w:t>onner les moyens</w:t>
      </w:r>
      <w:r>
        <w:rPr>
          <w:lang w:val="fr-FR"/>
        </w:rPr>
        <w:t xml:space="preserve">. Même si elle n’a pas eu son bac, aujourd’hui, elle a tous ses </w:t>
      </w:r>
      <w:r w:rsidRPr="00126132">
        <w:rPr>
          <w:b/>
          <w:lang w:val="fr-FR"/>
        </w:rPr>
        <w:t>d</w:t>
      </w:r>
      <w:r w:rsidR="008E6F21">
        <w:rPr>
          <w:b/>
          <w:lang w:val="fr-FR"/>
        </w:rPr>
        <w:t xml:space="preserve">iplômes </w:t>
      </w:r>
      <w:r>
        <w:rPr>
          <w:lang w:val="fr-FR"/>
        </w:rPr>
        <w:t xml:space="preserve">et elle </w:t>
      </w:r>
      <w:r w:rsidRPr="00541111">
        <w:rPr>
          <w:b/>
          <w:lang w:val="fr-FR"/>
        </w:rPr>
        <w:t>est à son</w:t>
      </w:r>
      <w:r>
        <w:rPr>
          <w:lang w:val="fr-FR"/>
        </w:rPr>
        <w:t xml:space="preserve"> </w:t>
      </w:r>
      <w:r w:rsidRPr="00126132">
        <w:rPr>
          <w:b/>
          <w:lang w:val="fr-FR"/>
        </w:rPr>
        <w:t>c</w:t>
      </w:r>
      <w:r w:rsidR="008E6F21">
        <w:rPr>
          <w:b/>
          <w:lang w:val="fr-FR"/>
        </w:rPr>
        <w:t>ompte</w:t>
      </w:r>
      <w:r w:rsidR="008E6F21">
        <w:rPr>
          <w:lang w:val="fr-FR"/>
        </w:rPr>
        <w:t>.</w:t>
      </w:r>
    </w:p>
    <w:p w14:paraId="3CBDA3D3" w14:textId="4D1D7E77" w:rsidR="00704307" w:rsidRDefault="00704307" w:rsidP="00704307">
      <w:pPr>
        <w:rPr>
          <w:iCs/>
          <w:lang w:val="fr-FR"/>
        </w:rPr>
      </w:pPr>
    </w:p>
    <w:p w14:paraId="7F898493" w14:textId="59B00A70" w:rsidR="0056143B" w:rsidRDefault="0056143B" w:rsidP="00704307">
      <w:pPr>
        <w:rPr>
          <w:iCs/>
          <w:lang w:val="fr-FR"/>
        </w:rPr>
      </w:pPr>
    </w:p>
    <w:p w14:paraId="518D6173" w14:textId="77777777" w:rsidR="0056143B" w:rsidRPr="00D35FE0" w:rsidRDefault="0056143B" w:rsidP="00704307">
      <w:pPr>
        <w:rPr>
          <w:iCs/>
          <w:lang w:val="fr-FR"/>
        </w:rPr>
      </w:pPr>
    </w:p>
    <w:p w14:paraId="5242B7F5" w14:textId="29F6B290" w:rsidR="00704307" w:rsidRPr="00D35FE0" w:rsidRDefault="00CA6351" w:rsidP="00704307">
      <w:pPr>
        <w:rPr>
          <w:b/>
          <w:lang w:val="fr-FR"/>
        </w:rPr>
      </w:pPr>
      <w:r>
        <w:rPr>
          <w:noProof/>
          <w:lang w:val="fr-FR"/>
        </w:rPr>
        <w:lastRenderedPageBreak/>
        <w:drawing>
          <wp:inline distT="0" distB="0" distL="0" distR="0" wp14:anchorId="37E4768C" wp14:editId="52A4AC41">
            <wp:extent cx="1207770" cy="361950"/>
            <wp:effectExtent l="0" t="0" r="0" b="0"/>
            <wp:docPr id="23" name="Image 23" descr="C:\Users\VMOISAN\AppData\Local\Microsoft\Windows\INetCache\Content.Word\activité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C:\Users\VMOISAN\AppData\Local\Microsoft\Windows\INetCache\Content.Word\activité5.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00227118">
        <w:rPr>
          <w:noProof/>
          <w:lang w:val="fr-FR"/>
        </w:rPr>
        <w:drawing>
          <wp:inline distT="0" distB="0" distL="0" distR="0" wp14:anchorId="782D0125" wp14:editId="7191E98A">
            <wp:extent cx="1535430" cy="361950"/>
            <wp:effectExtent l="0" t="0" r="7620" b="0"/>
            <wp:docPr id="1" name="Image 1" descr="C:\Users\VMOISAN\AppData\Local\Microsoft\Windows\INetCache\Content.Word\5. pro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descr="C:\Users\VMOISAN\AppData\Local\Microsoft\Windows\INetCache\Content.Word\5. prod.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535430" cy="361950"/>
                    </a:xfrm>
                    <a:prstGeom prst="rect">
                      <a:avLst/>
                    </a:prstGeom>
                    <a:noFill/>
                    <a:ln>
                      <a:noFill/>
                    </a:ln>
                  </pic:spPr>
                </pic:pic>
              </a:graphicData>
            </a:graphic>
          </wp:inline>
        </w:drawing>
      </w:r>
    </w:p>
    <w:p w14:paraId="649817D4" w14:textId="77777777" w:rsidR="00396052" w:rsidRPr="00D35FE0" w:rsidRDefault="00396052" w:rsidP="00704307">
      <w:pPr>
        <w:rPr>
          <w:b/>
          <w:lang w:val="fr-FR"/>
        </w:rPr>
      </w:pPr>
    </w:p>
    <w:p w14:paraId="39D71A73" w14:textId="77777777" w:rsidR="00704307" w:rsidRPr="00D35FE0" w:rsidRDefault="00704307" w:rsidP="00704307">
      <w:pPr>
        <w:rPr>
          <w:b/>
          <w:lang w:val="fr-FR"/>
        </w:rPr>
      </w:pPr>
      <w:r w:rsidRPr="00D35FE0">
        <w:rPr>
          <w:b/>
          <w:lang w:val="fr-FR"/>
        </w:rPr>
        <w:t>Consigne</w:t>
      </w:r>
    </w:p>
    <w:p w14:paraId="5954B0EF" w14:textId="133279B4" w:rsidR="00AB3386" w:rsidRDefault="00AE5898" w:rsidP="00AB3386">
      <w:pPr>
        <w:rPr>
          <w:lang w:val="fr-FR"/>
        </w:rPr>
      </w:pPr>
      <w:r>
        <w:rPr>
          <w:lang w:val="fr-FR"/>
        </w:rPr>
        <w:t>L</w:t>
      </w:r>
      <w:r w:rsidRPr="00AE5898">
        <w:rPr>
          <w:lang w:val="fr-FR"/>
        </w:rPr>
        <w:t xml:space="preserve">isez ces deux phrases. Vous avez </w:t>
      </w:r>
      <w:r w:rsidR="009E7C3C">
        <w:rPr>
          <w:lang w:val="fr-FR"/>
        </w:rPr>
        <w:t>30 secondes</w:t>
      </w:r>
      <w:r w:rsidRPr="00AE5898">
        <w:rPr>
          <w:lang w:val="fr-FR"/>
        </w:rPr>
        <w:t xml:space="preserve"> pour réagir et donner votre opinion.</w:t>
      </w:r>
    </w:p>
    <w:p w14:paraId="79FE0FE0" w14:textId="77777777" w:rsidR="002D2A3D" w:rsidRPr="00AE5898" w:rsidRDefault="002D2A3D" w:rsidP="00AB3386">
      <w:pPr>
        <w:rPr>
          <w:lang w:val="fr-FR"/>
        </w:rPr>
      </w:pPr>
    </w:p>
    <w:p w14:paraId="38C07D15" w14:textId="77777777" w:rsidR="00704307" w:rsidRPr="002D2A3D" w:rsidRDefault="00704307" w:rsidP="00704307">
      <w:pPr>
        <w:rPr>
          <w:b/>
          <w:lang w:val="fr-FR"/>
        </w:rPr>
      </w:pPr>
      <w:r w:rsidRPr="002D2A3D">
        <w:rPr>
          <w:b/>
          <w:lang w:val="fr-FR"/>
        </w:rPr>
        <w:t xml:space="preserve">Mise en œuvre </w:t>
      </w:r>
    </w:p>
    <w:p w14:paraId="560A07FF" w14:textId="6B0DCD9F" w:rsidR="004379A2" w:rsidRDefault="00AE5898" w:rsidP="00704307">
      <w:pPr>
        <w:pStyle w:val="Paragraphedeliste"/>
        <w:numPr>
          <w:ilvl w:val="0"/>
          <w:numId w:val="3"/>
        </w:numPr>
        <w:rPr>
          <w:iCs/>
        </w:rPr>
      </w:pPr>
      <w:r>
        <w:rPr>
          <w:iCs/>
        </w:rPr>
        <w:t>Prévoir une balle</w:t>
      </w:r>
      <w:r w:rsidR="004379A2">
        <w:rPr>
          <w:iCs/>
        </w:rPr>
        <w:t> : elle</w:t>
      </w:r>
      <w:r>
        <w:rPr>
          <w:iCs/>
        </w:rPr>
        <w:t xml:space="preserve"> circulera dans la classe pour donner la parole aux </w:t>
      </w:r>
      <w:r w:rsidR="00E27692">
        <w:rPr>
          <w:iCs/>
        </w:rPr>
        <w:t>apprenant.es</w:t>
      </w:r>
      <w:r w:rsidR="004379A2">
        <w:rPr>
          <w:iCs/>
        </w:rPr>
        <w:t>.</w:t>
      </w:r>
    </w:p>
    <w:p w14:paraId="5DF110F8" w14:textId="206A6BE0" w:rsidR="004379A2" w:rsidRPr="004379A2" w:rsidRDefault="00227118" w:rsidP="00F759E5">
      <w:pPr>
        <w:pStyle w:val="Paragraphedeliste"/>
        <w:numPr>
          <w:ilvl w:val="0"/>
          <w:numId w:val="3"/>
        </w:numPr>
        <w:rPr>
          <w:i/>
          <w:iCs/>
        </w:rPr>
      </w:pPr>
      <w:r w:rsidRPr="004379A2">
        <w:rPr>
          <w:iCs/>
        </w:rPr>
        <w:t>Désigner</w:t>
      </w:r>
      <w:r w:rsidR="004379A2" w:rsidRPr="004379A2">
        <w:rPr>
          <w:iCs/>
        </w:rPr>
        <w:t xml:space="preserve"> un</w:t>
      </w:r>
      <w:r w:rsidR="00FB3088">
        <w:rPr>
          <w:iCs/>
        </w:rPr>
        <w:t>·</w:t>
      </w:r>
      <w:r w:rsidR="004379A2" w:rsidRPr="004379A2">
        <w:rPr>
          <w:iCs/>
        </w:rPr>
        <w:t xml:space="preserve">e responsable du temps qui devra taper dans ses mains toutes les </w:t>
      </w:r>
      <w:r>
        <w:rPr>
          <w:iCs/>
        </w:rPr>
        <w:t>30</w:t>
      </w:r>
      <w:r w:rsidR="004379A2" w:rsidRPr="004379A2">
        <w:rPr>
          <w:iCs/>
        </w:rPr>
        <w:t xml:space="preserve"> secondes</w:t>
      </w:r>
      <w:r>
        <w:rPr>
          <w:iCs/>
        </w:rPr>
        <w:t xml:space="preserve"> après le lancement de l’activité</w:t>
      </w:r>
      <w:r w:rsidR="004379A2" w:rsidRPr="004379A2">
        <w:rPr>
          <w:iCs/>
        </w:rPr>
        <w:t>.</w:t>
      </w:r>
    </w:p>
    <w:p w14:paraId="1039627F" w14:textId="34525BCF" w:rsidR="004379A2" w:rsidRPr="004379A2" w:rsidRDefault="004379A2" w:rsidP="00F759E5">
      <w:pPr>
        <w:pStyle w:val="Paragraphedeliste"/>
        <w:numPr>
          <w:ilvl w:val="0"/>
          <w:numId w:val="3"/>
        </w:numPr>
        <w:rPr>
          <w:i/>
          <w:iCs/>
        </w:rPr>
      </w:pPr>
      <w:r w:rsidRPr="004379A2">
        <w:rPr>
          <w:iCs/>
        </w:rPr>
        <w:t>Expliquer le principe à la classe : la balle sera lancée à un</w:t>
      </w:r>
      <w:r w:rsidR="00FB3088">
        <w:rPr>
          <w:iCs/>
        </w:rPr>
        <w:t>·</w:t>
      </w:r>
      <w:r w:rsidRPr="004379A2">
        <w:rPr>
          <w:iCs/>
        </w:rPr>
        <w:t>e apprenant</w:t>
      </w:r>
      <w:r w:rsidR="00FB3088">
        <w:rPr>
          <w:iCs/>
        </w:rPr>
        <w:t>·</w:t>
      </w:r>
      <w:r w:rsidRPr="004379A2">
        <w:rPr>
          <w:iCs/>
        </w:rPr>
        <w:t>e qui devra réagir brièvement aux phrases de l’activité en donnant son opinion. Il</w:t>
      </w:r>
      <w:r w:rsidR="00E27692">
        <w:rPr>
          <w:iCs/>
        </w:rPr>
        <w:t>.</w:t>
      </w:r>
      <w:r w:rsidRPr="004379A2">
        <w:rPr>
          <w:iCs/>
        </w:rPr>
        <w:t>Elle lancera la balle à son tour à un</w:t>
      </w:r>
      <w:r w:rsidR="00FB3088">
        <w:rPr>
          <w:iCs/>
        </w:rPr>
        <w:t>·</w:t>
      </w:r>
      <w:r w:rsidRPr="004379A2">
        <w:rPr>
          <w:iCs/>
        </w:rPr>
        <w:t>e autre apprenant</w:t>
      </w:r>
      <w:r w:rsidR="00E27692">
        <w:rPr>
          <w:iCs/>
        </w:rPr>
        <w:t>.</w:t>
      </w:r>
      <w:r w:rsidRPr="004379A2">
        <w:rPr>
          <w:iCs/>
        </w:rPr>
        <w:t>e</w:t>
      </w:r>
      <w:r w:rsidR="00D2498F">
        <w:rPr>
          <w:iCs/>
        </w:rPr>
        <w:t>,</w:t>
      </w:r>
      <w:r w:rsidRPr="004379A2">
        <w:rPr>
          <w:iCs/>
        </w:rPr>
        <w:t xml:space="preserve"> </w:t>
      </w:r>
      <w:r w:rsidR="00D2498F">
        <w:rPr>
          <w:iCs/>
        </w:rPr>
        <w:t>e</w:t>
      </w:r>
      <w:r w:rsidRPr="004379A2">
        <w:rPr>
          <w:iCs/>
        </w:rPr>
        <w:t xml:space="preserve">tc. </w:t>
      </w:r>
    </w:p>
    <w:p w14:paraId="6A34C809" w14:textId="5698E485" w:rsidR="00446AC8" w:rsidRPr="00AE5898" w:rsidRDefault="004379A2" w:rsidP="00704307">
      <w:pPr>
        <w:pStyle w:val="Paragraphedeliste"/>
        <w:numPr>
          <w:ilvl w:val="0"/>
          <w:numId w:val="3"/>
        </w:numPr>
        <w:rPr>
          <w:i/>
          <w:iCs/>
        </w:rPr>
      </w:pPr>
      <w:r>
        <w:rPr>
          <w:iCs/>
        </w:rPr>
        <w:t>I</w:t>
      </w:r>
      <w:r w:rsidR="00AB3386">
        <w:rPr>
          <w:iCs/>
        </w:rPr>
        <w:t>nviter</w:t>
      </w:r>
      <w:r>
        <w:rPr>
          <w:iCs/>
        </w:rPr>
        <w:t xml:space="preserve"> un</w:t>
      </w:r>
      <w:r w:rsidR="00E27692">
        <w:rPr>
          <w:iCs/>
        </w:rPr>
        <w:t>.</w:t>
      </w:r>
      <w:r>
        <w:rPr>
          <w:iCs/>
        </w:rPr>
        <w:t>e volontaire à lire à voix haute les phrases de l’activité</w:t>
      </w:r>
      <w:r w:rsidR="00AE5898">
        <w:rPr>
          <w:iCs/>
        </w:rPr>
        <w:t xml:space="preserve">. S’assurer de leur bonne compréhension. </w:t>
      </w:r>
    </w:p>
    <w:p w14:paraId="19EFB819" w14:textId="41D07B25" w:rsidR="00AE5898" w:rsidRPr="00AE5898" w:rsidRDefault="00541111" w:rsidP="00AE5898">
      <w:pPr>
        <w:pStyle w:val="Paragraphedeliste"/>
        <w:numPr>
          <w:ilvl w:val="0"/>
          <w:numId w:val="3"/>
        </w:numPr>
        <w:rPr>
          <w:i/>
          <w:iCs/>
        </w:rPr>
      </w:pPr>
      <w:r>
        <w:rPr>
          <w:iCs/>
        </w:rPr>
        <w:t xml:space="preserve">Laisser quelques minutes de réflexion aux </w:t>
      </w:r>
      <w:r w:rsidR="00E27692">
        <w:rPr>
          <w:iCs/>
        </w:rPr>
        <w:t>apprenant.es</w:t>
      </w:r>
      <w:r>
        <w:rPr>
          <w:iCs/>
        </w:rPr>
        <w:t xml:space="preserve"> avant de c</w:t>
      </w:r>
      <w:r w:rsidR="00AE5898">
        <w:rPr>
          <w:iCs/>
        </w:rPr>
        <w:t xml:space="preserve">ommencer l’activité. </w:t>
      </w:r>
    </w:p>
    <w:p w14:paraId="3C7BC90E" w14:textId="44592840" w:rsidR="00D93A8A" w:rsidRPr="00D35FE0" w:rsidRDefault="00517CA0" w:rsidP="00D93A8A">
      <w:pPr>
        <w:rPr>
          <w:iCs/>
          <w:lang w:val="fr-FR"/>
        </w:rPr>
      </w:pPr>
      <w:r>
        <w:rPr>
          <w:iCs/>
          <w:noProof/>
          <w:lang w:val="fr-FR"/>
        </w:rPr>
        <w:drawing>
          <wp:inline distT="0" distB="0" distL="0" distR="0" wp14:anchorId="7BDFAFF3" wp14:editId="0663F921">
            <wp:extent cx="1323975" cy="361950"/>
            <wp:effectExtent l="0" t="0" r="9525" b="0"/>
            <wp:docPr id="54" name="Image 54"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C:\Users\VMOISAN\AppData\Local\Microsoft\Windows\INetCache\Content.Word\corrigé.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51B43353" w14:textId="42863A5E" w:rsidR="00B91046" w:rsidRDefault="00AE5898" w:rsidP="00974068">
      <w:pPr>
        <w:rPr>
          <w:lang w:val="fr-FR"/>
        </w:rPr>
      </w:pPr>
      <w:r>
        <w:rPr>
          <w:lang w:val="fr-FR"/>
        </w:rPr>
        <w:t>Je ne suis pas surpris</w:t>
      </w:r>
      <w:r w:rsidR="00227118">
        <w:rPr>
          <w:lang w:val="fr-FR"/>
        </w:rPr>
        <w:t> :</w:t>
      </w:r>
      <w:r>
        <w:rPr>
          <w:lang w:val="fr-FR"/>
        </w:rPr>
        <w:t xml:space="preserve"> il y a peu de femmes dans les métiers du bâtiment. / Moi, c’est pareil, mais j’espère que ça va changer. / Moi aussi, je pense que c’est peu, mais c’est un début, il faut juste lutter contre les préjugés dans le milieu du bâtiment. </w:t>
      </w:r>
      <w:r w:rsidR="00227118">
        <w:rPr>
          <w:lang w:val="fr-FR"/>
        </w:rPr>
        <w:t xml:space="preserve">/ </w:t>
      </w:r>
      <w:r>
        <w:rPr>
          <w:lang w:val="fr-FR"/>
        </w:rPr>
        <w:t>C’est dommage, mais bon, l</w:t>
      </w:r>
      <w:r w:rsidR="00B91046">
        <w:rPr>
          <w:lang w:val="fr-FR"/>
        </w:rPr>
        <w:t>es mentalités évoluent et d’ici quelques années, il y aura de plus en plus de femmes qui feront des métiers manuels et ce sera normal ! […]</w:t>
      </w:r>
    </w:p>
    <w:p w14:paraId="629EFBE6" w14:textId="77777777" w:rsidR="00AB3386" w:rsidRPr="00B91046" w:rsidRDefault="00AB3386" w:rsidP="00704307">
      <w:pPr>
        <w:rPr>
          <w:iCs/>
          <w:lang w:val="fr-FR"/>
        </w:rPr>
      </w:pPr>
    </w:p>
    <w:p w14:paraId="1D1B7A66" w14:textId="1B067ABA" w:rsidR="00704307" w:rsidRPr="00D35FE0" w:rsidRDefault="00517CA0" w:rsidP="00704307">
      <w:pPr>
        <w:rPr>
          <w:iCs/>
          <w:lang w:val="fr-FR"/>
        </w:rPr>
      </w:pPr>
      <w:r>
        <w:rPr>
          <w:noProof/>
          <w:lang w:val="fr-FR"/>
        </w:rPr>
        <w:drawing>
          <wp:inline distT="0" distB="0" distL="0" distR="0" wp14:anchorId="1181CCB6" wp14:editId="3B09C65C">
            <wp:extent cx="1200150" cy="361950"/>
            <wp:effectExtent l="0" t="0" r="0" b="0"/>
            <wp:docPr id="48" name="Image 48" descr="C:\Users\VMOISAN\AppData\Local\Microsoft\Windows\INetCache\Content.Word\activité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descr="C:\Users\VMOISAN\AppData\Local\Microsoft\Windows\INetCache\Content.Word\activité6.pn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200150" cy="361950"/>
                    </a:xfrm>
                    <a:prstGeom prst="rect">
                      <a:avLst/>
                    </a:prstGeom>
                    <a:noFill/>
                    <a:ln>
                      <a:noFill/>
                    </a:ln>
                  </pic:spPr>
                </pic:pic>
              </a:graphicData>
            </a:graphic>
          </wp:inline>
        </w:drawing>
      </w:r>
      <w:r>
        <w:rPr>
          <w:noProof/>
          <w:lang w:val="fr-FR"/>
        </w:rPr>
        <w:drawing>
          <wp:inline distT="0" distB="0" distL="0" distR="0" wp14:anchorId="6560EAC1" wp14:editId="04953893">
            <wp:extent cx="1535430" cy="361950"/>
            <wp:effectExtent l="0" t="0" r="7620" b="0"/>
            <wp:docPr id="49" name="Image 49" descr="C:\Users\VMOISAN\AppData\Local\Microsoft\Windows\INetCache\Content.Word\5. pro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descr="C:\Users\VMOISAN\AppData\Local\Microsoft\Windows\INetCache\Content.Word\5. prod.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535430" cy="361950"/>
                    </a:xfrm>
                    <a:prstGeom prst="rect">
                      <a:avLst/>
                    </a:prstGeom>
                    <a:noFill/>
                    <a:ln>
                      <a:noFill/>
                    </a:ln>
                  </pic:spPr>
                </pic:pic>
              </a:graphicData>
            </a:graphic>
          </wp:inline>
        </w:drawing>
      </w:r>
    </w:p>
    <w:p w14:paraId="4233580C" w14:textId="77777777" w:rsidR="00396052" w:rsidRPr="00D35FE0" w:rsidRDefault="00396052" w:rsidP="00704307">
      <w:pPr>
        <w:rPr>
          <w:b/>
          <w:lang w:val="fr-FR"/>
        </w:rPr>
      </w:pPr>
    </w:p>
    <w:p w14:paraId="46C598A7" w14:textId="77777777" w:rsidR="00704307" w:rsidRPr="00D35FE0" w:rsidRDefault="00704307" w:rsidP="00704307">
      <w:pPr>
        <w:rPr>
          <w:b/>
          <w:lang w:val="fr-FR"/>
        </w:rPr>
      </w:pPr>
      <w:r w:rsidRPr="00D35FE0">
        <w:rPr>
          <w:b/>
          <w:lang w:val="fr-FR"/>
        </w:rPr>
        <w:t>Consigne</w:t>
      </w:r>
    </w:p>
    <w:p w14:paraId="69DE0E4B" w14:textId="35FD470A" w:rsidR="00AE5898" w:rsidRPr="009E7C3C" w:rsidRDefault="009E7C3C" w:rsidP="00704307">
      <w:pPr>
        <w:rPr>
          <w:lang w:val="fr-FR"/>
        </w:rPr>
      </w:pPr>
      <w:bookmarkStart w:id="1" w:name="_Hlk179185041"/>
      <w:r w:rsidRPr="009E7C3C">
        <w:rPr>
          <w:lang w:val="fr-FR"/>
        </w:rPr>
        <w:t>Choisissez un sujet</w:t>
      </w:r>
      <w:r>
        <w:rPr>
          <w:lang w:val="fr-FR"/>
        </w:rPr>
        <w:t xml:space="preserve"> et préparez le dialogue entre vous et vos parents.</w:t>
      </w:r>
    </w:p>
    <w:bookmarkEnd w:id="1"/>
    <w:p w14:paraId="0867F0FA" w14:textId="77777777" w:rsidR="00AE5898" w:rsidRDefault="00AE5898" w:rsidP="00704307">
      <w:pPr>
        <w:rPr>
          <w:lang w:val="fr-FR"/>
        </w:rPr>
      </w:pPr>
    </w:p>
    <w:p w14:paraId="27B2BA2E" w14:textId="281F6970" w:rsidR="00704307" w:rsidRDefault="00A92476" w:rsidP="00F15303">
      <w:pPr>
        <w:rPr>
          <w:rFonts w:eastAsia="Arial Unicode MS"/>
          <w:b/>
          <w:lang w:val="fr-FR"/>
        </w:rPr>
      </w:pPr>
      <w:r>
        <w:rPr>
          <w:rFonts w:eastAsia="Arial Unicode MS"/>
          <w:b/>
          <w:lang w:val="fr-FR"/>
        </w:rPr>
        <w:t>M</w:t>
      </w:r>
      <w:r w:rsidR="00704307" w:rsidRPr="00F15303">
        <w:rPr>
          <w:rFonts w:eastAsia="Arial Unicode MS"/>
          <w:b/>
          <w:lang w:val="fr-FR"/>
        </w:rPr>
        <w:t>ise en œuvre</w:t>
      </w:r>
    </w:p>
    <w:p w14:paraId="748F2FB0" w14:textId="77777777" w:rsidR="00227118" w:rsidRPr="009E7C3C" w:rsidRDefault="00227118" w:rsidP="00227118">
      <w:pPr>
        <w:rPr>
          <w:i/>
          <w:iCs/>
          <w:lang w:val="fr-FR"/>
        </w:rPr>
      </w:pPr>
    </w:p>
    <w:tbl>
      <w:tblPr>
        <w:tblStyle w:val="Grilledutableau"/>
        <w:tblW w:w="0" w:type="auto"/>
        <w:tblBorders>
          <w:top w:val="single" w:sz="8" w:space="0" w:color="3D5BA3" w:themeColor="accent1"/>
          <w:left w:val="single" w:sz="8" w:space="0" w:color="3D5BA3" w:themeColor="accent1"/>
          <w:bottom w:val="single" w:sz="8" w:space="0" w:color="3D5BA3" w:themeColor="accent1"/>
          <w:right w:val="single" w:sz="8" w:space="0" w:color="3D5BA3" w:themeColor="accent1"/>
          <w:insideH w:val="single" w:sz="8" w:space="0" w:color="3D5BA3" w:themeColor="accent1"/>
          <w:insideV w:val="single" w:sz="8" w:space="0" w:color="3D5BA3" w:themeColor="accent1"/>
        </w:tblBorders>
        <w:shd w:val="clear" w:color="auto" w:fill="E6EAF3" w:themeFill="text2" w:themeFillTint="33"/>
        <w:tblCellMar>
          <w:bottom w:w="142" w:type="dxa"/>
        </w:tblCellMar>
        <w:tblLook w:val="04A0" w:firstRow="1" w:lastRow="0" w:firstColumn="1" w:lastColumn="0" w:noHBand="0" w:noVBand="1"/>
      </w:tblPr>
      <w:tblGrid>
        <w:gridCol w:w="9628"/>
      </w:tblGrid>
      <w:tr w:rsidR="00227118" w:rsidRPr="00457D25" w14:paraId="0F0F4E6B" w14:textId="77777777" w:rsidTr="008342D6">
        <w:tc>
          <w:tcPr>
            <w:tcW w:w="9628" w:type="dxa"/>
            <w:tcBorders>
              <w:top w:val="nil"/>
              <w:left w:val="nil"/>
              <w:bottom w:val="nil"/>
              <w:right w:val="nil"/>
            </w:tcBorders>
            <w:shd w:val="clear" w:color="auto" w:fill="EDF4FC" w:themeFill="background2"/>
          </w:tcPr>
          <w:p w14:paraId="3425717E" w14:textId="77777777" w:rsidR="00227118" w:rsidRDefault="00227118" w:rsidP="008342D6">
            <w:r>
              <w:rPr>
                <w:noProof/>
              </w:rPr>
              <w:drawing>
                <wp:inline distT="0" distB="0" distL="0" distR="0" wp14:anchorId="0C34992D" wp14:editId="58E514C2">
                  <wp:extent cx="806399" cy="360000"/>
                  <wp:effectExtent l="0" t="0" r="0" b="0"/>
                  <wp:docPr id="64" name="Imag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nfo.png"/>
                          <pic:cNvPicPr/>
                        </pic:nvPicPr>
                        <pic:blipFill>
                          <a:blip r:embed="rId23">
                            <a:extLst>
                              <a:ext uri="{28A0092B-C50C-407E-A947-70E740481C1C}">
                                <a14:useLocalDpi xmlns:a14="http://schemas.microsoft.com/office/drawing/2010/main" val="0"/>
                              </a:ext>
                            </a:extLst>
                          </a:blip>
                          <a:stretch>
                            <a:fillRect/>
                          </a:stretch>
                        </pic:blipFill>
                        <pic:spPr>
                          <a:xfrm>
                            <a:off x="0" y="0"/>
                            <a:ext cx="806399" cy="360000"/>
                          </a:xfrm>
                          <a:prstGeom prst="rect">
                            <a:avLst/>
                          </a:prstGeom>
                        </pic:spPr>
                      </pic:pic>
                    </a:graphicData>
                  </a:graphic>
                </wp:inline>
              </w:drawing>
            </w:r>
          </w:p>
          <w:p w14:paraId="5F7D4A0B" w14:textId="030DAD0E" w:rsidR="00227118" w:rsidRDefault="00227118" w:rsidP="008342D6">
            <w:r>
              <w:t xml:space="preserve">Cette activité prépare les </w:t>
            </w:r>
            <w:r w:rsidR="00E27692">
              <w:t>apprenant.es</w:t>
            </w:r>
            <w:r>
              <w:t xml:space="preserve"> à la 2</w:t>
            </w:r>
            <w:r w:rsidRPr="00227118">
              <w:rPr>
                <w:vertAlign w:val="superscript"/>
              </w:rPr>
              <w:t>e</w:t>
            </w:r>
            <w:r>
              <w:t xml:space="preserve"> partie de l’épreuve oral</w:t>
            </w:r>
            <w:r w:rsidR="00105458">
              <w:t>e</w:t>
            </w:r>
            <w:r>
              <w:t xml:space="preserve"> du DELF B1 : l’exercice en interaction.</w:t>
            </w:r>
          </w:p>
          <w:p w14:paraId="1B7FC0AC" w14:textId="771E2A43" w:rsidR="00227118" w:rsidRPr="00DB6C39" w:rsidRDefault="00227118" w:rsidP="008342D6">
            <w:r w:rsidRPr="002E6630">
              <w:rPr>
                <w:iCs/>
              </w:rPr>
              <w:t xml:space="preserve">Cette partie est conçue pour évaluer </w:t>
            </w:r>
            <w:r>
              <w:rPr>
                <w:iCs/>
              </w:rPr>
              <w:t>la</w:t>
            </w:r>
            <w:r w:rsidRPr="002E6630">
              <w:rPr>
                <w:iCs/>
              </w:rPr>
              <w:t xml:space="preserve"> capacité </w:t>
            </w:r>
            <w:r w:rsidR="009E7C3C">
              <w:rPr>
                <w:iCs/>
              </w:rPr>
              <w:t xml:space="preserve">des </w:t>
            </w:r>
            <w:r w:rsidR="00E27692">
              <w:rPr>
                <w:iCs/>
              </w:rPr>
              <w:t>apprenant.es</w:t>
            </w:r>
            <w:r w:rsidR="009E7C3C">
              <w:rPr>
                <w:iCs/>
              </w:rPr>
              <w:t xml:space="preserve"> </w:t>
            </w:r>
            <w:r w:rsidRPr="002E6630">
              <w:rPr>
                <w:iCs/>
              </w:rPr>
              <w:t>à interagir dans une situation de communication courante, en simulant une conversation avec l'examinateur</w:t>
            </w:r>
            <w:r>
              <w:rPr>
                <w:iCs/>
              </w:rPr>
              <w:t>. L’apprenant</w:t>
            </w:r>
            <w:r w:rsidR="00E27692">
              <w:rPr>
                <w:iCs/>
              </w:rPr>
              <w:t>.</w:t>
            </w:r>
            <w:r>
              <w:rPr>
                <w:iCs/>
              </w:rPr>
              <w:t xml:space="preserve">e peut </w:t>
            </w:r>
            <w:r w:rsidRPr="002E6630">
              <w:rPr>
                <w:iCs/>
              </w:rPr>
              <w:t>échanger des informations, gérer des situations inattendues et</w:t>
            </w:r>
            <w:r w:rsidR="00FB3088">
              <w:rPr>
                <w:iCs/>
              </w:rPr>
              <w:t>/ou</w:t>
            </w:r>
            <w:r w:rsidRPr="002E6630">
              <w:rPr>
                <w:iCs/>
              </w:rPr>
              <w:t xml:space="preserve"> expliquer des difficultés.</w:t>
            </w:r>
          </w:p>
        </w:tc>
      </w:tr>
    </w:tbl>
    <w:p w14:paraId="43B43CD9" w14:textId="77777777" w:rsidR="00227118" w:rsidRPr="00F15303" w:rsidRDefault="00227118" w:rsidP="00F15303">
      <w:pPr>
        <w:rPr>
          <w:rFonts w:eastAsia="Arial Unicode MS"/>
          <w:b/>
          <w:lang w:val="fr-FR"/>
        </w:rPr>
      </w:pPr>
    </w:p>
    <w:p w14:paraId="6A181901" w14:textId="15D6BB9A" w:rsidR="00571CD7" w:rsidRPr="00571CD7" w:rsidRDefault="00571CD7" w:rsidP="00571CD7">
      <w:pPr>
        <w:pStyle w:val="Paragraphedeliste"/>
        <w:numPr>
          <w:ilvl w:val="0"/>
          <w:numId w:val="10"/>
        </w:numPr>
        <w:rPr>
          <w:b/>
          <w:i/>
          <w:iCs/>
        </w:rPr>
      </w:pPr>
      <w:r>
        <w:rPr>
          <w:iCs/>
        </w:rPr>
        <w:t xml:space="preserve">Former des groupes de </w:t>
      </w:r>
      <w:r w:rsidR="00227118">
        <w:rPr>
          <w:iCs/>
        </w:rPr>
        <w:t xml:space="preserve">2 ou </w:t>
      </w:r>
      <w:r>
        <w:rPr>
          <w:iCs/>
        </w:rPr>
        <w:t xml:space="preserve">3 </w:t>
      </w:r>
      <w:r w:rsidR="00E27692">
        <w:rPr>
          <w:iCs/>
        </w:rPr>
        <w:t>apprenant.es</w:t>
      </w:r>
      <w:r>
        <w:rPr>
          <w:iCs/>
        </w:rPr>
        <w:t xml:space="preserve">. </w:t>
      </w:r>
    </w:p>
    <w:p w14:paraId="294B2279" w14:textId="1BBCD18E" w:rsidR="00571CD7" w:rsidRPr="009C1E8B" w:rsidRDefault="00571CD7" w:rsidP="00571CD7">
      <w:pPr>
        <w:pStyle w:val="Paragraphedeliste"/>
        <w:numPr>
          <w:ilvl w:val="0"/>
          <w:numId w:val="10"/>
        </w:numPr>
        <w:rPr>
          <w:i/>
          <w:iCs/>
        </w:rPr>
      </w:pPr>
      <w:r w:rsidRPr="00571CD7">
        <w:rPr>
          <w:iCs/>
        </w:rPr>
        <w:t xml:space="preserve">Inviter les </w:t>
      </w:r>
      <w:r w:rsidR="00E27692">
        <w:rPr>
          <w:iCs/>
        </w:rPr>
        <w:t>apprenant.es</w:t>
      </w:r>
      <w:r>
        <w:rPr>
          <w:iCs/>
        </w:rPr>
        <w:t xml:space="preserve"> à lire la consigne de l’activité 6 et s’assurer de sa bonne compréhension en la faisant reformuler.</w:t>
      </w:r>
      <w:r w:rsidR="002E6630">
        <w:rPr>
          <w:iCs/>
        </w:rPr>
        <w:t xml:space="preserve"> Inviter plutôt les filles à choisir le sujet 1 et les garçons à choisir le sujet 2. </w:t>
      </w:r>
    </w:p>
    <w:p w14:paraId="2F777E35" w14:textId="5EA5BED7" w:rsidR="009C1E8B" w:rsidRPr="009C1E8B" w:rsidRDefault="009C1E8B" w:rsidP="009C1E8B">
      <w:pPr>
        <w:pStyle w:val="Paragraphedeliste"/>
        <w:numPr>
          <w:ilvl w:val="0"/>
          <w:numId w:val="10"/>
        </w:numPr>
        <w:rPr>
          <w:i/>
          <w:iCs/>
        </w:rPr>
      </w:pPr>
      <w:r>
        <w:rPr>
          <w:iCs/>
        </w:rPr>
        <w:t xml:space="preserve">Distribuer </w:t>
      </w:r>
      <w:proofErr w:type="gramStart"/>
      <w:r>
        <w:rPr>
          <w:iCs/>
        </w:rPr>
        <w:t>la fiche matériel</w:t>
      </w:r>
      <w:proofErr w:type="gramEnd"/>
      <w:r>
        <w:rPr>
          <w:iCs/>
        </w:rPr>
        <w:t xml:space="preserve"> et laisser les </w:t>
      </w:r>
      <w:r w:rsidR="00E27692">
        <w:rPr>
          <w:iCs/>
        </w:rPr>
        <w:t>apprenant.es</w:t>
      </w:r>
      <w:r>
        <w:rPr>
          <w:iCs/>
        </w:rPr>
        <w:t xml:space="preserve"> prendre connaissance de la boite à outils qui leur sera utile pour la réalisation de l’activité. S’assurer de la bonne compréhension des informations. </w:t>
      </w:r>
    </w:p>
    <w:p w14:paraId="1C6480D4" w14:textId="01ECA4B0" w:rsidR="002E6630" w:rsidRPr="009C1E8B" w:rsidRDefault="00571CD7" w:rsidP="002E6630">
      <w:pPr>
        <w:pStyle w:val="Paragraphedeliste"/>
        <w:numPr>
          <w:ilvl w:val="0"/>
          <w:numId w:val="10"/>
        </w:numPr>
        <w:rPr>
          <w:i/>
          <w:iCs/>
        </w:rPr>
      </w:pPr>
      <w:r>
        <w:rPr>
          <w:iCs/>
        </w:rPr>
        <w:t xml:space="preserve">Laisser </w:t>
      </w:r>
      <w:r w:rsidR="009C1E8B">
        <w:rPr>
          <w:iCs/>
        </w:rPr>
        <w:t xml:space="preserve">les </w:t>
      </w:r>
      <w:r w:rsidR="00E27692">
        <w:rPr>
          <w:iCs/>
        </w:rPr>
        <w:t>apprenant.es</w:t>
      </w:r>
      <w:r w:rsidR="009C1E8B">
        <w:rPr>
          <w:iCs/>
        </w:rPr>
        <w:t xml:space="preserve"> </w:t>
      </w:r>
      <w:r>
        <w:rPr>
          <w:iCs/>
        </w:rPr>
        <w:t>se répartir les rôles.</w:t>
      </w:r>
    </w:p>
    <w:p w14:paraId="7065E869" w14:textId="301020F1" w:rsidR="00571CD7" w:rsidRPr="00571CD7" w:rsidRDefault="00571CD7" w:rsidP="00571CD7">
      <w:pPr>
        <w:pStyle w:val="Paragraphedeliste"/>
        <w:numPr>
          <w:ilvl w:val="0"/>
          <w:numId w:val="10"/>
        </w:numPr>
        <w:rPr>
          <w:i/>
          <w:iCs/>
        </w:rPr>
      </w:pPr>
      <w:r>
        <w:rPr>
          <w:iCs/>
        </w:rPr>
        <w:t>Inviter les groupes volontaires à simuler leur jeu de rôle devant la classe.</w:t>
      </w:r>
    </w:p>
    <w:p w14:paraId="0A5762B4" w14:textId="45893EAC" w:rsidR="00571CD7" w:rsidRPr="00571CD7" w:rsidRDefault="00571CD7" w:rsidP="00571CD7">
      <w:pPr>
        <w:pStyle w:val="Paragraphedeliste"/>
        <w:numPr>
          <w:ilvl w:val="0"/>
          <w:numId w:val="10"/>
        </w:numPr>
        <w:rPr>
          <w:iCs/>
        </w:rPr>
      </w:pPr>
      <w:r w:rsidRPr="00571CD7">
        <w:rPr>
          <w:iCs/>
        </w:rPr>
        <w:t xml:space="preserve">Noter les erreurs les plus significatives en vue d’une séance de remédiation ultérieure. </w:t>
      </w:r>
    </w:p>
    <w:p w14:paraId="41B68FD8" w14:textId="4E706450" w:rsidR="00E276E8" w:rsidRDefault="00E276E8" w:rsidP="00E276E8">
      <w:pPr>
        <w:rPr>
          <w:iCs/>
          <w:lang w:val="fr-FR"/>
        </w:rPr>
      </w:pPr>
      <w:r>
        <w:rPr>
          <w:iCs/>
          <w:noProof/>
          <w:lang w:val="fr-FR"/>
        </w:rPr>
        <w:drawing>
          <wp:inline distT="0" distB="0" distL="0" distR="0" wp14:anchorId="3FE7DC95" wp14:editId="3D060AD5">
            <wp:extent cx="1323975" cy="361950"/>
            <wp:effectExtent l="0" t="0" r="9525" b="0"/>
            <wp:docPr id="2" name="Image 2"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C:\Users\VMOISAN\AppData\Local\Microsoft\Windows\INetCache\Content.Word\corrigé.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56471F34" w14:textId="1D9E96EF" w:rsidR="00EB7198" w:rsidRPr="00EB7198" w:rsidRDefault="009E7C3C" w:rsidP="00EB7198">
      <w:pPr>
        <w:rPr>
          <w:rFonts w:eastAsia="Arial Unicode MS"/>
          <w:lang w:val="fr-FR"/>
        </w:rPr>
      </w:pPr>
      <w:r>
        <w:rPr>
          <w:rFonts w:eastAsia="Arial Unicode MS"/>
          <w:lang w:val="fr-FR"/>
        </w:rPr>
        <w:t>-</w:t>
      </w:r>
      <w:r w:rsidR="00EB7198" w:rsidRPr="00EB7198">
        <w:rPr>
          <w:rFonts w:eastAsia="Arial Unicode MS"/>
          <w:lang w:val="fr-FR"/>
        </w:rPr>
        <w:t xml:space="preserve"> Maman, papa, je voulais vous parler de quelque chose d’important. J’ai pris une décision concernant mon avenir professionnel : </w:t>
      </w:r>
      <w:r w:rsidR="00EB7198" w:rsidRPr="009C1E8B">
        <w:rPr>
          <w:rFonts w:eastAsia="Arial Unicode MS"/>
          <w:b/>
          <w:lang w:val="fr-FR"/>
        </w:rPr>
        <w:t>j</w:t>
      </w:r>
      <w:r w:rsidR="009C1E8B" w:rsidRPr="009C1E8B">
        <w:rPr>
          <w:rFonts w:eastAsia="Arial Unicode MS"/>
          <w:b/>
          <w:lang w:val="fr-FR"/>
        </w:rPr>
        <w:t xml:space="preserve">’ai décidé de me diriger </w:t>
      </w:r>
      <w:r w:rsidR="00EB7198" w:rsidRPr="009C1E8B">
        <w:rPr>
          <w:rFonts w:eastAsia="Arial Unicode MS"/>
          <w:b/>
          <w:lang w:val="fr-FR"/>
        </w:rPr>
        <w:t>vers un métier manuel</w:t>
      </w:r>
      <w:r w:rsidR="00EB7198" w:rsidRPr="00EB7198">
        <w:rPr>
          <w:rFonts w:eastAsia="Arial Unicode MS"/>
          <w:lang w:val="fr-FR"/>
        </w:rPr>
        <w:t>, dans le secteur du bâtiment.</w:t>
      </w:r>
    </w:p>
    <w:p w14:paraId="61A3EF26" w14:textId="70D6E707" w:rsidR="00EB7198" w:rsidRDefault="009E7C3C" w:rsidP="00EB7198">
      <w:pPr>
        <w:rPr>
          <w:rFonts w:eastAsia="Arial Unicode MS"/>
          <w:lang w:val="fr-FR"/>
        </w:rPr>
      </w:pPr>
      <w:r>
        <w:rPr>
          <w:rFonts w:eastAsia="Arial Unicode MS"/>
          <w:lang w:val="fr-FR"/>
        </w:rPr>
        <w:lastRenderedPageBreak/>
        <w:t>-</w:t>
      </w:r>
      <w:r w:rsidR="00EB7198" w:rsidRPr="00EB7198">
        <w:rPr>
          <w:rFonts w:eastAsia="Arial Unicode MS"/>
          <w:lang w:val="fr-FR"/>
        </w:rPr>
        <w:t xml:space="preserve"> Dans le bâtiment ?! Mais pourquoi ? Le bâtiment, c’est difficile, physique, et ce n’est pas vraiment fait pour toi…</w:t>
      </w:r>
    </w:p>
    <w:p w14:paraId="3606820D" w14:textId="1E74D62B" w:rsidR="00EB7198" w:rsidRPr="00EB7198" w:rsidRDefault="009E7C3C" w:rsidP="00EB7198">
      <w:pPr>
        <w:rPr>
          <w:rFonts w:eastAsia="Arial Unicode MS"/>
          <w:lang w:val="fr-FR"/>
        </w:rPr>
      </w:pPr>
      <w:r>
        <w:rPr>
          <w:rFonts w:eastAsia="Arial Unicode MS"/>
          <w:lang w:val="fr-FR"/>
        </w:rPr>
        <w:t>-</w:t>
      </w:r>
      <w:r w:rsidR="00EB7198" w:rsidRPr="00EB7198">
        <w:rPr>
          <w:rFonts w:eastAsia="Arial Unicode MS"/>
          <w:lang w:val="fr-FR"/>
        </w:rPr>
        <w:t xml:space="preserve"> Oui, c’est vrai</w:t>
      </w:r>
      <w:r w:rsidR="00EB7198">
        <w:rPr>
          <w:rFonts w:eastAsia="Arial Unicode MS"/>
          <w:lang w:val="fr-FR"/>
        </w:rPr>
        <w:t xml:space="preserve">. </w:t>
      </w:r>
      <w:r w:rsidR="00EB7198" w:rsidRPr="00EB7198">
        <w:rPr>
          <w:rFonts w:eastAsia="Arial Unicode MS"/>
          <w:lang w:val="fr-FR"/>
        </w:rPr>
        <w:t>Ce n’est pas un milieu très accueillant, surtout pour une femme.</w:t>
      </w:r>
    </w:p>
    <w:p w14:paraId="5503C079" w14:textId="6E76B6D9" w:rsidR="00EB7198" w:rsidRPr="00EB7198" w:rsidRDefault="009E7C3C" w:rsidP="00EB7198">
      <w:pPr>
        <w:rPr>
          <w:rFonts w:eastAsia="Arial Unicode MS"/>
          <w:lang w:val="fr-FR"/>
        </w:rPr>
      </w:pPr>
      <w:r>
        <w:rPr>
          <w:rFonts w:eastAsia="Arial Unicode MS"/>
          <w:lang w:val="fr-FR"/>
        </w:rPr>
        <w:t>-</w:t>
      </w:r>
      <w:r w:rsidR="00EB7198" w:rsidRPr="00EB7198">
        <w:rPr>
          <w:rFonts w:eastAsia="Arial Unicode MS"/>
          <w:lang w:val="fr-FR"/>
        </w:rPr>
        <w:t xml:space="preserve"> Je comprends, mais c’est vraiment une décision mûrement réfléchie. J’ai toujours aimé travailler de mes mains, et le secteur du BTP m’intéresse beaucoup. Il y a tellement de métiers variés dans la construction</w:t>
      </w:r>
      <w:r w:rsidR="00EB7198">
        <w:rPr>
          <w:rFonts w:eastAsia="Arial Unicode MS"/>
          <w:lang w:val="fr-FR"/>
        </w:rPr>
        <w:t xml:space="preserve">. </w:t>
      </w:r>
      <w:r w:rsidR="00EB7198" w:rsidRPr="009C1E8B">
        <w:rPr>
          <w:rFonts w:eastAsia="Arial Unicode MS"/>
          <w:b/>
          <w:lang w:val="fr-FR"/>
        </w:rPr>
        <w:t xml:space="preserve">Je vais </w:t>
      </w:r>
      <w:r w:rsidR="009C1E8B" w:rsidRPr="009C1E8B">
        <w:rPr>
          <w:rFonts w:eastAsia="Arial Unicode MS"/>
          <w:b/>
          <w:lang w:val="fr-FR"/>
        </w:rPr>
        <w:t>me donner les moyens de réussir</w:t>
      </w:r>
      <w:r w:rsidR="00EB7198">
        <w:rPr>
          <w:rFonts w:eastAsia="Arial Unicode MS"/>
          <w:lang w:val="fr-FR"/>
        </w:rPr>
        <w:t xml:space="preserve"> et je sais que j’ai la force mentale pour </w:t>
      </w:r>
      <w:r w:rsidR="00EC3226">
        <w:rPr>
          <w:rFonts w:eastAsia="Arial Unicode MS"/>
          <w:lang w:val="fr-FR"/>
        </w:rPr>
        <w:t>ça</w:t>
      </w:r>
      <w:r w:rsidR="00EB7198">
        <w:rPr>
          <w:rFonts w:eastAsia="Arial Unicode MS"/>
          <w:lang w:val="fr-FR"/>
        </w:rPr>
        <w:t xml:space="preserve">. </w:t>
      </w:r>
    </w:p>
    <w:p w14:paraId="530A16A9" w14:textId="51048AFA" w:rsidR="00EB7198" w:rsidRPr="00EB7198" w:rsidRDefault="009E7C3C" w:rsidP="00EB7198">
      <w:pPr>
        <w:rPr>
          <w:rFonts w:eastAsia="Arial Unicode MS"/>
          <w:lang w:val="fr-FR"/>
        </w:rPr>
      </w:pPr>
      <w:r>
        <w:rPr>
          <w:rFonts w:eastAsia="Arial Unicode MS"/>
          <w:lang w:val="fr-FR"/>
        </w:rPr>
        <w:t>-</w:t>
      </w:r>
      <w:r w:rsidR="00EB7198" w:rsidRPr="00EB7198">
        <w:rPr>
          <w:rFonts w:eastAsia="Arial Unicode MS"/>
          <w:lang w:val="fr-FR"/>
        </w:rPr>
        <w:t xml:space="preserve"> Mais c’est un milieu difficile</w:t>
      </w:r>
      <w:r w:rsidR="00EB7198">
        <w:rPr>
          <w:rFonts w:eastAsia="Arial Unicode MS"/>
          <w:lang w:val="fr-FR"/>
        </w:rPr>
        <w:t>, dur pour les femmes</w:t>
      </w:r>
      <w:r w:rsidR="00EB7198" w:rsidRPr="00EB7198">
        <w:rPr>
          <w:rFonts w:eastAsia="Arial Unicode MS"/>
          <w:lang w:val="fr-FR"/>
        </w:rPr>
        <w:t>. C’est un métier d’homme, non ?</w:t>
      </w:r>
    </w:p>
    <w:p w14:paraId="1C0FA85F" w14:textId="71D67A1D" w:rsidR="00EB7198" w:rsidRDefault="009E7C3C" w:rsidP="00EB7198">
      <w:pPr>
        <w:rPr>
          <w:rFonts w:eastAsia="Arial Unicode MS"/>
          <w:lang w:val="fr-FR"/>
        </w:rPr>
      </w:pPr>
      <w:r>
        <w:rPr>
          <w:rFonts w:eastAsia="Arial Unicode MS"/>
          <w:lang w:val="fr-FR"/>
        </w:rPr>
        <w:t>-</w:t>
      </w:r>
      <w:r w:rsidR="00EB7198" w:rsidRPr="00EB7198">
        <w:rPr>
          <w:rFonts w:eastAsia="Arial Unicode MS"/>
          <w:lang w:val="fr-FR"/>
        </w:rPr>
        <w:t xml:space="preserve"> Justement, c’est ce genre </w:t>
      </w:r>
      <w:r w:rsidR="00EB7198">
        <w:rPr>
          <w:rFonts w:eastAsia="Arial Unicode MS"/>
          <w:lang w:val="fr-FR"/>
        </w:rPr>
        <w:t>de préjugés</w:t>
      </w:r>
      <w:r w:rsidR="00EB7198" w:rsidRPr="00EB7198">
        <w:rPr>
          <w:rFonts w:eastAsia="Arial Unicode MS"/>
          <w:lang w:val="fr-FR"/>
        </w:rPr>
        <w:t xml:space="preserve"> que je veux </w:t>
      </w:r>
      <w:r w:rsidR="00EB7198">
        <w:rPr>
          <w:rFonts w:eastAsia="Arial Unicode MS"/>
          <w:lang w:val="fr-FR"/>
        </w:rPr>
        <w:t>combattre</w:t>
      </w:r>
      <w:r w:rsidR="00EB7198" w:rsidRPr="00EB7198">
        <w:rPr>
          <w:rFonts w:eastAsia="Arial Unicode MS"/>
          <w:lang w:val="fr-FR"/>
        </w:rPr>
        <w:t xml:space="preserve">. Ce n’est pas parce qu’un métier est manuel ou physique qu’il est réservé aux hommes. De plus en plus de femmes travaillent dans le bâtiment, que ce soit dans la maçonnerie, la plomberie ou encore l’architecture. </w:t>
      </w:r>
      <w:r w:rsidR="009C1E8B" w:rsidRPr="002D2A3D">
        <w:rPr>
          <w:b/>
          <w:lang w:val="fr-FR"/>
        </w:rPr>
        <w:t>Les compétences sont plus importantes que le genre</w:t>
      </w:r>
      <w:r w:rsidR="00EB7198" w:rsidRPr="00EB7198">
        <w:rPr>
          <w:rFonts w:eastAsia="Arial Unicode MS"/>
          <w:lang w:val="fr-FR"/>
        </w:rPr>
        <w:t>.</w:t>
      </w:r>
      <w:r w:rsidR="009C1E8B">
        <w:rPr>
          <w:rFonts w:eastAsia="Arial Unicode MS"/>
          <w:lang w:val="fr-FR"/>
        </w:rPr>
        <w:t xml:space="preserve"> </w:t>
      </w:r>
      <w:r w:rsidR="009C1E8B" w:rsidRPr="009C1E8B">
        <w:rPr>
          <w:rFonts w:eastAsia="Arial Unicode MS"/>
          <w:b/>
          <w:lang w:val="fr-FR"/>
        </w:rPr>
        <w:t>J’espère que vous me soutiendrez dans ce projet</w:t>
      </w:r>
      <w:r w:rsidR="009C1E8B">
        <w:rPr>
          <w:rFonts w:eastAsia="Arial Unicode MS"/>
          <w:lang w:val="fr-FR"/>
        </w:rPr>
        <w:t xml:space="preserve">. </w:t>
      </w:r>
      <w:r w:rsidR="00EB7198">
        <w:rPr>
          <w:rFonts w:eastAsia="Arial Unicode MS"/>
          <w:lang w:val="fr-FR"/>
        </w:rPr>
        <w:t>[…]</w:t>
      </w:r>
    </w:p>
    <w:p w14:paraId="0BCD3EE9" w14:textId="77777777" w:rsidR="009E7C3C" w:rsidRPr="00DB6C39" w:rsidRDefault="009E7C3C" w:rsidP="009E7C3C">
      <w:pPr>
        <w:rPr>
          <w:i/>
          <w:iCs/>
        </w:rPr>
      </w:pPr>
    </w:p>
    <w:tbl>
      <w:tblPr>
        <w:tblStyle w:val="Grilledutableau"/>
        <w:tblW w:w="0" w:type="auto"/>
        <w:tblBorders>
          <w:top w:val="single" w:sz="8" w:space="0" w:color="3D5BA3" w:themeColor="accent1"/>
          <w:left w:val="single" w:sz="8" w:space="0" w:color="3D5BA3" w:themeColor="accent1"/>
          <w:bottom w:val="single" w:sz="8" w:space="0" w:color="3D5BA3" w:themeColor="accent1"/>
          <w:right w:val="single" w:sz="8" w:space="0" w:color="3D5BA3" w:themeColor="accent1"/>
          <w:insideH w:val="single" w:sz="8" w:space="0" w:color="3D5BA3" w:themeColor="accent1"/>
          <w:insideV w:val="single" w:sz="8" w:space="0" w:color="3D5BA3" w:themeColor="accent1"/>
        </w:tblBorders>
        <w:shd w:val="clear" w:color="auto" w:fill="E6EAF3" w:themeFill="text2" w:themeFillTint="33"/>
        <w:tblCellMar>
          <w:bottom w:w="142" w:type="dxa"/>
        </w:tblCellMar>
        <w:tblLook w:val="04A0" w:firstRow="1" w:lastRow="0" w:firstColumn="1" w:lastColumn="0" w:noHBand="0" w:noVBand="1"/>
      </w:tblPr>
      <w:tblGrid>
        <w:gridCol w:w="9628"/>
      </w:tblGrid>
      <w:tr w:rsidR="009E7C3C" w:rsidRPr="00457D25" w14:paraId="13F83E4D" w14:textId="77777777" w:rsidTr="008342D6">
        <w:tc>
          <w:tcPr>
            <w:tcW w:w="9628" w:type="dxa"/>
            <w:tcBorders>
              <w:top w:val="nil"/>
              <w:left w:val="nil"/>
              <w:bottom w:val="nil"/>
              <w:right w:val="nil"/>
            </w:tcBorders>
            <w:shd w:val="clear" w:color="auto" w:fill="EDF4FC" w:themeFill="background2"/>
          </w:tcPr>
          <w:p w14:paraId="5BF314FC" w14:textId="77777777" w:rsidR="009E7C3C" w:rsidRDefault="009E7C3C" w:rsidP="008342D6">
            <w:r>
              <w:rPr>
                <w:noProof/>
              </w:rPr>
              <w:drawing>
                <wp:inline distT="0" distB="0" distL="0" distR="0" wp14:anchorId="45D35478" wp14:editId="575C5E9A">
                  <wp:extent cx="1756802" cy="360000"/>
                  <wp:effectExtent l="0" t="0" r="0" b="0"/>
                  <wp:docPr id="60" name="Imag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nfo.png"/>
                          <pic:cNvPicPr/>
                        </pic:nvPicPr>
                        <pic:blipFill>
                          <a:blip r:embed="rId24">
                            <a:extLst>
                              <a:ext uri="{28A0092B-C50C-407E-A947-70E740481C1C}">
                                <a14:useLocalDpi xmlns:a14="http://schemas.microsoft.com/office/drawing/2010/main" val="0"/>
                              </a:ext>
                            </a:extLst>
                          </a:blip>
                          <a:stretch>
                            <a:fillRect/>
                          </a:stretch>
                        </pic:blipFill>
                        <pic:spPr>
                          <a:xfrm>
                            <a:off x="0" y="0"/>
                            <a:ext cx="1756802" cy="360000"/>
                          </a:xfrm>
                          <a:prstGeom prst="rect">
                            <a:avLst/>
                          </a:prstGeom>
                        </pic:spPr>
                      </pic:pic>
                    </a:graphicData>
                  </a:graphic>
                </wp:inline>
              </w:drawing>
            </w:r>
          </w:p>
          <w:p w14:paraId="316F07C8" w14:textId="64359B48" w:rsidR="009E7C3C" w:rsidRDefault="009E7C3C" w:rsidP="009E7C3C">
            <w:r w:rsidRPr="00EB7198">
              <w:rPr>
                <w:rFonts w:eastAsia="Arial Unicode MS"/>
              </w:rPr>
              <w:t xml:space="preserve">Envie d’en savoir plus sur les femmes dans le BTP ? Découvrez les Talentueuses, </w:t>
            </w:r>
            <w:r w:rsidRPr="00EB7198">
              <w:t xml:space="preserve">le </w:t>
            </w:r>
            <w:r w:rsidRPr="00EB7198">
              <w:rPr>
                <w:rStyle w:val="lev"/>
              </w:rPr>
              <w:t>1</w:t>
            </w:r>
            <w:r w:rsidRPr="00EB7198">
              <w:rPr>
                <w:rStyle w:val="lev"/>
                <w:vertAlign w:val="superscript"/>
              </w:rPr>
              <w:t>e</w:t>
            </w:r>
            <w:r>
              <w:rPr>
                <w:rStyle w:val="lev"/>
                <w:vertAlign w:val="superscript"/>
              </w:rPr>
              <w:t>r</w:t>
            </w:r>
            <w:r w:rsidRPr="00EB7198">
              <w:rPr>
                <w:rStyle w:val="lev"/>
                <w:vertAlign w:val="superscript"/>
              </w:rPr>
              <w:t xml:space="preserve"> </w:t>
            </w:r>
            <w:r w:rsidRPr="00EB7198">
              <w:rPr>
                <w:rStyle w:val="lev"/>
              </w:rPr>
              <w:t>Trophée des Femmes du Bâtiment</w:t>
            </w:r>
            <w:r w:rsidRPr="00EB7198">
              <w:rPr>
                <w:rStyle w:val="lev"/>
                <w:b w:val="0"/>
              </w:rPr>
              <w:t>,</w:t>
            </w:r>
            <w:r w:rsidRPr="00EB7198">
              <w:rPr>
                <w:rStyle w:val="lev"/>
              </w:rPr>
              <w:t xml:space="preserve"> </w:t>
            </w:r>
            <w:r w:rsidRPr="00EB7198">
              <w:t xml:space="preserve">un concours qui vise à reconnaître et récompenser les femmes qui se distinguent dans le secteur du bâtiment et de la construction. Ce prix célèbre leur talent, leur expertise et leur contribution exceptionnelle dans un domaine traditionnellement masculin. Il met en avant des réalisations remarquables et cherche à promouvoir la diversité et l'inclusion dans l'industrie du bâtiment. </w:t>
            </w:r>
          </w:p>
          <w:p w14:paraId="1778E50F" w14:textId="53C4BEBE" w:rsidR="009E7C3C" w:rsidRPr="00DB6C39" w:rsidRDefault="009E7C3C" w:rsidP="008342D6">
            <w:r>
              <w:t xml:space="preserve">Visitez le site : </w:t>
            </w:r>
            <w:hyperlink r:id="rId25" w:history="1">
              <w:r w:rsidRPr="0027689F">
                <w:rPr>
                  <w:rStyle w:val="Lienhypertexte"/>
                </w:rPr>
                <w:t>https://les-talentueuses.semin.com/</w:t>
              </w:r>
            </w:hyperlink>
          </w:p>
        </w:tc>
      </w:tr>
    </w:tbl>
    <w:p w14:paraId="357ADF3F" w14:textId="77777777" w:rsidR="009E7C3C" w:rsidRDefault="009E7C3C" w:rsidP="009E7C3C">
      <w:pPr>
        <w:rPr>
          <w:lang w:val="fr-FR"/>
        </w:rPr>
      </w:pPr>
    </w:p>
    <w:p w14:paraId="246038BC" w14:textId="3DD66035" w:rsidR="00EB7198" w:rsidRDefault="00EB7198" w:rsidP="00EB7198">
      <w:pPr>
        <w:rPr>
          <w:rFonts w:eastAsia="Arial Unicode MS"/>
          <w:lang w:val="fr-FR"/>
        </w:rPr>
      </w:pPr>
    </w:p>
    <w:p w14:paraId="0794F623" w14:textId="3E8388D8" w:rsidR="00A60009" w:rsidRPr="00D35FE0" w:rsidRDefault="00A60009" w:rsidP="00A35020">
      <w:pPr>
        <w:rPr>
          <w:lang w:val="fr-FR"/>
        </w:rPr>
      </w:pPr>
    </w:p>
    <w:sectPr w:rsidR="00A60009" w:rsidRPr="00D35FE0" w:rsidSect="00A33F16">
      <w:headerReference w:type="even" r:id="rId26"/>
      <w:headerReference w:type="default" r:id="rId27"/>
      <w:footerReference w:type="even" r:id="rId28"/>
      <w:footerReference w:type="default" r:id="rId29"/>
      <w:headerReference w:type="first" r:id="rId30"/>
      <w:footerReference w:type="first" r:id="rId31"/>
      <w:pgSz w:w="11906" w:h="16838"/>
      <w:pgMar w:top="1134" w:right="1134"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8AE326" w14:textId="77777777" w:rsidR="0080253C" w:rsidRDefault="0080253C" w:rsidP="00A33F16">
      <w:pPr>
        <w:spacing w:line="240" w:lineRule="auto"/>
      </w:pPr>
      <w:r>
        <w:separator/>
      </w:r>
    </w:p>
  </w:endnote>
  <w:endnote w:type="continuationSeparator" w:id="0">
    <w:p w14:paraId="560CE43F" w14:textId="77777777" w:rsidR="0080253C" w:rsidRDefault="0080253C" w:rsidP="00A33F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Wingdings 3">
    <w:panose1 w:val="050401020108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4167F9" w14:textId="77777777" w:rsidR="00457D25" w:rsidRDefault="00457D2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A33F16" w14:paraId="20838429" w14:textId="77777777" w:rsidTr="00A504CF">
      <w:tc>
        <w:tcPr>
          <w:tcW w:w="4265" w:type="pct"/>
        </w:tcPr>
        <w:p w14:paraId="787FAAF0" w14:textId="16698ED2" w:rsidR="00A33F16" w:rsidRPr="00A33F16" w:rsidRDefault="00A33F16" w:rsidP="00A33F16">
          <w:pPr>
            <w:pStyle w:val="Pieddepage"/>
          </w:pPr>
          <w:r w:rsidRPr="00A33F16">
            <w:t xml:space="preserve">Conception : </w:t>
          </w:r>
          <w:r w:rsidR="008841D2">
            <w:t>Soizic Ramananjohary</w:t>
          </w:r>
          <w:bookmarkStart w:id="2" w:name="_GoBack"/>
          <w:bookmarkEnd w:id="2"/>
          <w:r w:rsidRPr="00A33F16">
            <w:t xml:space="preserve">, </w:t>
          </w:r>
          <w:r w:rsidR="008841D2">
            <w:t>CAVILAM</w:t>
          </w:r>
          <w:r w:rsidR="00C9445F">
            <w:t xml:space="preserve"> </w:t>
          </w:r>
          <w:r w:rsidR="002D2A3D">
            <w:t>–</w:t>
          </w:r>
          <w:r w:rsidR="00C9445F">
            <w:t xml:space="preserve"> </w:t>
          </w:r>
          <w:r w:rsidR="008841D2">
            <w:t>Alliance</w:t>
          </w:r>
          <w:r w:rsidR="002D2A3D">
            <w:t xml:space="preserve"> </w:t>
          </w:r>
          <w:r w:rsidR="008841D2">
            <w:t>Française</w:t>
          </w:r>
        </w:p>
        <w:p w14:paraId="54CDBDA9" w14:textId="27D72F03" w:rsidR="00A33F16" w:rsidRDefault="00A33F16" w:rsidP="00A33F16">
          <w:pPr>
            <w:pStyle w:val="Pieddepage"/>
          </w:pPr>
          <w:r>
            <w:t>enseigner.tv5monde.com</w:t>
          </w:r>
          <w:r w:rsidR="006F601A">
            <w:t xml:space="preserve"> </w:t>
          </w:r>
        </w:p>
      </w:tc>
      <w:tc>
        <w:tcPr>
          <w:tcW w:w="735" w:type="pct"/>
        </w:tcPr>
        <w:p w14:paraId="73F1DBA0" w14:textId="2362742E" w:rsidR="00A33F16" w:rsidRDefault="00A33F16" w:rsidP="00A33F16">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sidR="001A011C">
            <w:rPr>
              <w:b/>
              <w:noProof/>
            </w:rPr>
            <w:t>1</w:t>
          </w:r>
          <w:r w:rsidRPr="00A33F16">
            <w:rPr>
              <w:b/>
            </w:rPr>
            <w:fldChar w:fldCharType="end"/>
          </w:r>
          <w:r>
            <w:t xml:space="preserve"> / </w:t>
          </w:r>
          <w:fldSimple w:instr="NUMPAGES  \* Arabic  \* MERGEFORMAT">
            <w:r w:rsidR="001A011C">
              <w:rPr>
                <w:noProof/>
              </w:rPr>
              <w:t>5</w:t>
            </w:r>
          </w:fldSimple>
        </w:p>
      </w:tc>
    </w:tr>
  </w:tbl>
  <w:p w14:paraId="7071D642" w14:textId="77777777" w:rsidR="00A33F16" w:rsidRDefault="00A33F16" w:rsidP="00A33F16">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1EA1A0" w14:textId="77777777" w:rsidR="00457D25" w:rsidRDefault="00457D2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A3AA1A" w14:textId="77777777" w:rsidR="0080253C" w:rsidRDefault="0080253C" w:rsidP="00A33F16">
      <w:pPr>
        <w:spacing w:line="240" w:lineRule="auto"/>
      </w:pPr>
      <w:r>
        <w:separator/>
      </w:r>
    </w:p>
  </w:footnote>
  <w:footnote w:type="continuationSeparator" w:id="0">
    <w:p w14:paraId="230AF960" w14:textId="77777777" w:rsidR="0080253C" w:rsidRDefault="0080253C" w:rsidP="00A33F1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B1193F" w14:textId="77777777" w:rsidR="00457D25" w:rsidRDefault="00457D2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DA34F9" w14:textId="76695DF8" w:rsidR="00EC3051" w:rsidRDefault="00EC3051" w:rsidP="00EC3051">
    <w:pPr>
      <w:pStyle w:val="En-tteniveau"/>
      <w:numPr>
        <w:ilvl w:val="0"/>
        <w:numId w:val="0"/>
      </w:numPr>
      <w:jc w:val="left"/>
    </w:pPr>
    <w:r>
      <w:rPr>
        <w:noProof/>
        <w:lang w:eastAsia="fr-FR"/>
      </w:rPr>
      <w:drawing>
        <wp:inline distT="0" distB="0" distL="0" distR="0" wp14:anchorId="55CC0446" wp14:editId="6650C9C6">
          <wp:extent cx="349885" cy="248145"/>
          <wp:effectExtent l="0" t="0" r="0" b="635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a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349885" cy="248145"/>
                  </a:xfrm>
                  <a:prstGeom prst="rect">
                    <a:avLst/>
                  </a:prstGeom>
                  <a:noFill/>
                  <a:ln>
                    <a:noFill/>
                  </a:ln>
                </pic:spPr>
              </pic:pic>
            </a:graphicData>
          </a:graphic>
        </wp:inline>
      </w:drawing>
    </w:r>
    <w:r>
      <w:rPr>
        <w:noProof/>
        <w:lang w:eastAsia="fr-FR"/>
      </w:rPr>
      <w:drawing>
        <wp:inline distT="0" distB="0" distL="0" distR="0" wp14:anchorId="2509ED1D" wp14:editId="0C1C155A">
          <wp:extent cx="2486025" cy="257175"/>
          <wp:effectExtent l="0" t="0" r="9525" b="9525"/>
          <wp:docPr id="6" name="Image 6" descr="entete-enseigna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entete-enseignan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86025" cy="257175"/>
                  </a:xfrm>
                  <a:prstGeom prst="rect">
                    <a:avLst/>
                  </a:prstGeom>
                  <a:noFill/>
                  <a:ln>
                    <a:noFill/>
                  </a:ln>
                </pic:spPr>
              </pic:pic>
            </a:graphicData>
          </a:graphic>
        </wp:inline>
      </w:drawing>
    </w:r>
  </w:p>
  <w:p w14:paraId="19C407F4" w14:textId="123C0EA1" w:rsidR="00A33F16" w:rsidRPr="00EC3051" w:rsidRDefault="00A33F16" w:rsidP="00EC305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B31920" w14:textId="77777777" w:rsidR="00457D25" w:rsidRDefault="00457D2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4.5pt;height:34.5pt" o:bullet="t">
        <v:imagedata r:id="rId1" o:title="flèche gris"/>
      </v:shape>
    </w:pict>
  </w:numPicBullet>
  <w:abstractNum w:abstractNumId="0"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2464BD1"/>
    <w:multiLevelType w:val="hybridMultilevel"/>
    <w:tmpl w:val="17F6B7D2"/>
    <w:lvl w:ilvl="0" w:tplc="8B3022E6">
      <w:start w:val="2"/>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DCE13E0"/>
    <w:multiLevelType w:val="hybridMultilevel"/>
    <w:tmpl w:val="787EF6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B896E3D"/>
    <w:multiLevelType w:val="hybridMultilevel"/>
    <w:tmpl w:val="B53E98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8FF4A81"/>
    <w:multiLevelType w:val="hybridMultilevel"/>
    <w:tmpl w:val="6FF8FB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CC3267B"/>
    <w:multiLevelType w:val="hybridMultilevel"/>
    <w:tmpl w:val="391426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FF72D3E"/>
    <w:multiLevelType w:val="hybridMultilevel"/>
    <w:tmpl w:val="EA706A7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6"/>
  </w:num>
  <w:num w:numId="3">
    <w:abstractNumId w:val="5"/>
  </w:num>
  <w:num w:numId="4">
    <w:abstractNumId w:val="9"/>
  </w:num>
  <w:num w:numId="5">
    <w:abstractNumId w:val="0"/>
  </w:num>
  <w:num w:numId="6">
    <w:abstractNumId w:val="7"/>
  </w:num>
  <w:num w:numId="7">
    <w:abstractNumId w:val="8"/>
  </w:num>
  <w:num w:numId="8">
    <w:abstractNumId w:val="10"/>
  </w:num>
  <w:num w:numId="9">
    <w:abstractNumId w:val="4"/>
  </w:num>
  <w:num w:numId="10">
    <w:abstractNumId w:val="3"/>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F16"/>
    <w:rsid w:val="0000017F"/>
    <w:rsid w:val="0002398E"/>
    <w:rsid w:val="00076566"/>
    <w:rsid w:val="0008090D"/>
    <w:rsid w:val="00096690"/>
    <w:rsid w:val="000A6957"/>
    <w:rsid w:val="000B2EE1"/>
    <w:rsid w:val="000B3C96"/>
    <w:rsid w:val="000D3B40"/>
    <w:rsid w:val="000E3C6A"/>
    <w:rsid w:val="000E7A91"/>
    <w:rsid w:val="000F1A30"/>
    <w:rsid w:val="00102E31"/>
    <w:rsid w:val="001044CC"/>
    <w:rsid w:val="00105458"/>
    <w:rsid w:val="00112AB2"/>
    <w:rsid w:val="00112F75"/>
    <w:rsid w:val="00181B6E"/>
    <w:rsid w:val="00183078"/>
    <w:rsid w:val="00185B50"/>
    <w:rsid w:val="001A011C"/>
    <w:rsid w:val="001A0E54"/>
    <w:rsid w:val="001B30E9"/>
    <w:rsid w:val="001E36B3"/>
    <w:rsid w:val="001F6298"/>
    <w:rsid w:val="00227118"/>
    <w:rsid w:val="00240DC6"/>
    <w:rsid w:val="002679CC"/>
    <w:rsid w:val="0028417B"/>
    <w:rsid w:val="002841B3"/>
    <w:rsid w:val="0029013D"/>
    <w:rsid w:val="00296C58"/>
    <w:rsid w:val="002B3928"/>
    <w:rsid w:val="002D2A3D"/>
    <w:rsid w:val="002D7815"/>
    <w:rsid w:val="002E6630"/>
    <w:rsid w:val="00303731"/>
    <w:rsid w:val="0031638D"/>
    <w:rsid w:val="00350E73"/>
    <w:rsid w:val="00354890"/>
    <w:rsid w:val="00355E52"/>
    <w:rsid w:val="0038176B"/>
    <w:rsid w:val="00396052"/>
    <w:rsid w:val="003E36E3"/>
    <w:rsid w:val="003E5091"/>
    <w:rsid w:val="003F5E74"/>
    <w:rsid w:val="004007DD"/>
    <w:rsid w:val="004316A9"/>
    <w:rsid w:val="004379A2"/>
    <w:rsid w:val="00443C4C"/>
    <w:rsid w:val="00446AC8"/>
    <w:rsid w:val="0045109F"/>
    <w:rsid w:val="00451A69"/>
    <w:rsid w:val="00457D25"/>
    <w:rsid w:val="004925F9"/>
    <w:rsid w:val="004B2C8A"/>
    <w:rsid w:val="004B5935"/>
    <w:rsid w:val="004E63B4"/>
    <w:rsid w:val="00517CA0"/>
    <w:rsid w:val="00521479"/>
    <w:rsid w:val="005261B2"/>
    <w:rsid w:val="005317A7"/>
    <w:rsid w:val="00532C8E"/>
    <w:rsid w:val="00541111"/>
    <w:rsid w:val="0055783C"/>
    <w:rsid w:val="0056143B"/>
    <w:rsid w:val="00571A2F"/>
    <w:rsid w:val="00571CD7"/>
    <w:rsid w:val="005B20D3"/>
    <w:rsid w:val="005C672D"/>
    <w:rsid w:val="005E2048"/>
    <w:rsid w:val="005F4161"/>
    <w:rsid w:val="00620BD1"/>
    <w:rsid w:val="00650086"/>
    <w:rsid w:val="00652C96"/>
    <w:rsid w:val="00660496"/>
    <w:rsid w:val="00680378"/>
    <w:rsid w:val="00687C95"/>
    <w:rsid w:val="006F601A"/>
    <w:rsid w:val="006F7D0B"/>
    <w:rsid w:val="00704307"/>
    <w:rsid w:val="00780E75"/>
    <w:rsid w:val="00793B61"/>
    <w:rsid w:val="007B15F0"/>
    <w:rsid w:val="007D56F9"/>
    <w:rsid w:val="007F58BD"/>
    <w:rsid w:val="007F7A00"/>
    <w:rsid w:val="0080253C"/>
    <w:rsid w:val="00811D04"/>
    <w:rsid w:val="00813C63"/>
    <w:rsid w:val="00827F99"/>
    <w:rsid w:val="00847DC7"/>
    <w:rsid w:val="00850DAE"/>
    <w:rsid w:val="00864BDA"/>
    <w:rsid w:val="008841D2"/>
    <w:rsid w:val="008909B4"/>
    <w:rsid w:val="008B71BB"/>
    <w:rsid w:val="008C4B56"/>
    <w:rsid w:val="008D4576"/>
    <w:rsid w:val="008E6F21"/>
    <w:rsid w:val="009009C2"/>
    <w:rsid w:val="009038B9"/>
    <w:rsid w:val="0092055F"/>
    <w:rsid w:val="009347DF"/>
    <w:rsid w:val="009410A5"/>
    <w:rsid w:val="0095543B"/>
    <w:rsid w:val="00960978"/>
    <w:rsid w:val="00967B2B"/>
    <w:rsid w:val="00974068"/>
    <w:rsid w:val="0097773F"/>
    <w:rsid w:val="009A01E5"/>
    <w:rsid w:val="009A4F39"/>
    <w:rsid w:val="009A72E0"/>
    <w:rsid w:val="009C1E8B"/>
    <w:rsid w:val="009D5C91"/>
    <w:rsid w:val="009E1553"/>
    <w:rsid w:val="009E26E6"/>
    <w:rsid w:val="009E7C3C"/>
    <w:rsid w:val="009F4CFD"/>
    <w:rsid w:val="00A001A7"/>
    <w:rsid w:val="00A2209C"/>
    <w:rsid w:val="00A24F0A"/>
    <w:rsid w:val="00A265FF"/>
    <w:rsid w:val="00A33F16"/>
    <w:rsid w:val="00A35020"/>
    <w:rsid w:val="00A366EB"/>
    <w:rsid w:val="00A44024"/>
    <w:rsid w:val="00A44DEB"/>
    <w:rsid w:val="00A45C10"/>
    <w:rsid w:val="00A50122"/>
    <w:rsid w:val="00A512B1"/>
    <w:rsid w:val="00A60009"/>
    <w:rsid w:val="00A75466"/>
    <w:rsid w:val="00A92476"/>
    <w:rsid w:val="00A9331F"/>
    <w:rsid w:val="00AB3386"/>
    <w:rsid w:val="00AB4ACB"/>
    <w:rsid w:val="00AE5898"/>
    <w:rsid w:val="00AF0AD2"/>
    <w:rsid w:val="00AF4D06"/>
    <w:rsid w:val="00B25967"/>
    <w:rsid w:val="00B475C3"/>
    <w:rsid w:val="00B85C45"/>
    <w:rsid w:val="00B909F7"/>
    <w:rsid w:val="00B91046"/>
    <w:rsid w:val="00B94AA6"/>
    <w:rsid w:val="00BC06E3"/>
    <w:rsid w:val="00C60997"/>
    <w:rsid w:val="00C8450B"/>
    <w:rsid w:val="00C9445F"/>
    <w:rsid w:val="00CA6351"/>
    <w:rsid w:val="00CB3D8E"/>
    <w:rsid w:val="00CB3F44"/>
    <w:rsid w:val="00CC1F67"/>
    <w:rsid w:val="00CD7F22"/>
    <w:rsid w:val="00CF4F5C"/>
    <w:rsid w:val="00D07C9C"/>
    <w:rsid w:val="00D101FD"/>
    <w:rsid w:val="00D2498F"/>
    <w:rsid w:val="00D35FE0"/>
    <w:rsid w:val="00D525F8"/>
    <w:rsid w:val="00D928AC"/>
    <w:rsid w:val="00D93A8A"/>
    <w:rsid w:val="00DA45FB"/>
    <w:rsid w:val="00E27692"/>
    <w:rsid w:val="00E276E8"/>
    <w:rsid w:val="00E51300"/>
    <w:rsid w:val="00E80AAA"/>
    <w:rsid w:val="00E90195"/>
    <w:rsid w:val="00EA6439"/>
    <w:rsid w:val="00EB7198"/>
    <w:rsid w:val="00EC3051"/>
    <w:rsid w:val="00EC3226"/>
    <w:rsid w:val="00F03D15"/>
    <w:rsid w:val="00F15303"/>
    <w:rsid w:val="00F25E2A"/>
    <w:rsid w:val="00F27629"/>
    <w:rsid w:val="00F429AA"/>
    <w:rsid w:val="00F42D6C"/>
    <w:rsid w:val="00F44EC5"/>
    <w:rsid w:val="00F72744"/>
    <w:rsid w:val="00F869DC"/>
    <w:rsid w:val="00FA5E06"/>
    <w:rsid w:val="00FB3088"/>
    <w:rsid w:val="00FD719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9906F5"/>
  <w15:chartTrackingRefBased/>
  <w15:docId w15:val="{C6197B17-4CF1-461C-A958-3137AD698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07DD"/>
    <w:pPr>
      <w:spacing w:after="0"/>
    </w:pPr>
    <w:rPr>
      <w:rFonts w:ascii="Tahoma" w:hAnsi="Tahoma"/>
      <w:sz w:val="20"/>
    </w:rPr>
  </w:style>
  <w:style w:type="paragraph" w:styleId="Titre1">
    <w:name w:val="heading 1"/>
    <w:basedOn w:val="Titre2"/>
    <w:next w:val="Normal"/>
    <w:link w:val="Titre1Car"/>
    <w:uiPriority w:val="9"/>
    <w:qFormat/>
    <w:rsid w:val="000B2EE1"/>
    <w:pPr>
      <w:outlineLvl w:val="0"/>
    </w:pPr>
    <w:rPr>
      <w:rFonts w:ascii="Tahoma" w:hAnsi="Tahoma"/>
      <w:b/>
      <w:caps/>
      <w:color w:val="3D5BA3" w:themeColor="accent1"/>
      <w:sz w:val="16"/>
      <w:lang w:val="fr-FR"/>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A50122"/>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A50122"/>
    <w:rPr>
      <w:rFonts w:ascii="Arial" w:eastAsiaTheme="majorEastAsia" w:hAnsi="Arial" w:cs="Arial"/>
      <w:b/>
      <w:color w:val="3D5BA3" w:themeColor="accent1"/>
      <w:spacing w:val="-10"/>
      <w:kern w:val="28"/>
      <w:sz w:val="32"/>
      <w:szCs w:val="56"/>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0B2EE1"/>
    <w:rPr>
      <w:rFonts w:ascii="Tahoma" w:eastAsiaTheme="majorEastAsia" w:hAnsi="Tahoma"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val="fr-FR"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val="fr-FR"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val="fr-FR"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character" w:styleId="Marquedecommentaire">
    <w:name w:val="annotation reference"/>
    <w:basedOn w:val="Policepardfaut"/>
    <w:uiPriority w:val="99"/>
    <w:semiHidden/>
    <w:unhideWhenUsed/>
    <w:rsid w:val="00A366EB"/>
    <w:rPr>
      <w:sz w:val="16"/>
      <w:szCs w:val="16"/>
    </w:rPr>
  </w:style>
  <w:style w:type="paragraph" w:styleId="Commentaire">
    <w:name w:val="annotation text"/>
    <w:basedOn w:val="Normal"/>
    <w:link w:val="CommentaireCar"/>
    <w:uiPriority w:val="99"/>
    <w:unhideWhenUsed/>
    <w:rsid w:val="00A366EB"/>
    <w:pPr>
      <w:spacing w:line="240" w:lineRule="auto"/>
    </w:pPr>
    <w:rPr>
      <w:szCs w:val="20"/>
    </w:rPr>
  </w:style>
  <w:style w:type="character" w:customStyle="1" w:styleId="CommentaireCar">
    <w:name w:val="Commentaire Car"/>
    <w:basedOn w:val="Policepardfaut"/>
    <w:link w:val="Commentaire"/>
    <w:uiPriority w:val="99"/>
    <w:rsid w:val="00A366EB"/>
    <w:rPr>
      <w:rFonts w:ascii="Arial" w:hAnsi="Arial"/>
      <w:sz w:val="20"/>
      <w:szCs w:val="20"/>
    </w:rPr>
  </w:style>
  <w:style w:type="paragraph" w:styleId="Textedebulles">
    <w:name w:val="Balloon Text"/>
    <w:basedOn w:val="Normal"/>
    <w:link w:val="TextedebullesCar"/>
    <w:uiPriority w:val="99"/>
    <w:semiHidden/>
    <w:unhideWhenUsed/>
    <w:rsid w:val="00A366EB"/>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366EB"/>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A366EB"/>
    <w:rPr>
      <w:b/>
      <w:bCs/>
    </w:rPr>
  </w:style>
  <w:style w:type="character" w:customStyle="1" w:styleId="ObjetducommentaireCar">
    <w:name w:val="Objet du commentaire Car"/>
    <w:basedOn w:val="CommentaireCar"/>
    <w:link w:val="Objetducommentaire"/>
    <w:uiPriority w:val="99"/>
    <w:semiHidden/>
    <w:rsid w:val="00A366EB"/>
    <w:rPr>
      <w:rFonts w:ascii="Arial" w:hAnsi="Arial"/>
      <w:b/>
      <w:bCs/>
      <w:sz w:val="20"/>
      <w:szCs w:val="20"/>
    </w:rPr>
  </w:style>
  <w:style w:type="character" w:styleId="Lienhypertextesuivivisit">
    <w:name w:val="FollowedHyperlink"/>
    <w:basedOn w:val="Policepardfaut"/>
    <w:uiPriority w:val="99"/>
    <w:semiHidden/>
    <w:unhideWhenUsed/>
    <w:rsid w:val="00D35FE0"/>
    <w:rPr>
      <w:color w:val="052D78" w:themeColor="followedHyperlink"/>
      <w:u w:val="single"/>
    </w:rPr>
  </w:style>
  <w:style w:type="character" w:styleId="Mentionnonrsolue">
    <w:name w:val="Unresolved Mention"/>
    <w:basedOn w:val="Policepardfaut"/>
    <w:uiPriority w:val="99"/>
    <w:rsid w:val="00EC3051"/>
    <w:rPr>
      <w:color w:val="605E5C"/>
      <w:shd w:val="clear" w:color="auto" w:fill="E1DFDD"/>
    </w:rPr>
  </w:style>
  <w:style w:type="character" w:styleId="lev">
    <w:name w:val="Strong"/>
    <w:basedOn w:val="Policepardfaut"/>
    <w:uiPriority w:val="22"/>
    <w:qFormat/>
    <w:rsid w:val="00EB719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0208575">
      <w:bodyDiv w:val="1"/>
      <w:marLeft w:val="0"/>
      <w:marRight w:val="0"/>
      <w:marTop w:val="0"/>
      <w:marBottom w:val="0"/>
      <w:divBdr>
        <w:top w:val="none" w:sz="0" w:space="0" w:color="auto"/>
        <w:left w:val="none" w:sz="0" w:space="0" w:color="auto"/>
        <w:bottom w:val="none" w:sz="0" w:space="0" w:color="auto"/>
        <w:right w:val="none" w:sz="0" w:space="0" w:color="auto"/>
      </w:divBdr>
    </w:div>
    <w:div w:id="2099330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15.png"/><Relationship Id="rId7" Type="http://schemas.openxmlformats.org/officeDocument/2006/relationships/endnotes" Target="endnotes.xml"/><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hyperlink" Target="https://les-talentueuses.semin.com/"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19.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8203FA-8B66-43FE-976F-5DE461FDA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5</Pages>
  <Words>1656</Words>
  <Characters>9111</Characters>
  <Application>Microsoft Office Word</Application>
  <DocSecurity>0</DocSecurity>
  <Lines>75</Lines>
  <Paragraphs>21</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10746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Helene EMILE</cp:lastModifiedBy>
  <cp:revision>13</cp:revision>
  <cp:lastPrinted>2024-11-06T08:37:00Z</cp:lastPrinted>
  <dcterms:created xsi:type="dcterms:W3CDTF">2024-10-15T13:08:00Z</dcterms:created>
  <dcterms:modified xsi:type="dcterms:W3CDTF">2024-11-06T08:37:00Z</dcterms:modified>
</cp:coreProperties>
</file>